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3A2" w:rsidRPr="0095023C" w:rsidRDefault="003C33A2" w:rsidP="003C33A2">
      <w:pPr>
        <w:pStyle w:val="a5"/>
        <w:ind w:left="0"/>
        <w:jc w:val="both"/>
      </w:pPr>
    </w:p>
    <w:p w:rsidR="003C33A2" w:rsidRPr="00524F81" w:rsidRDefault="003C33A2" w:rsidP="003C33A2">
      <w:pPr>
        <w:pStyle w:val="a5"/>
        <w:ind w:left="0"/>
        <w:jc w:val="both"/>
        <w:rPr>
          <w:sz w:val="28"/>
          <w:szCs w:val="28"/>
        </w:rPr>
      </w:pPr>
    </w:p>
    <w:p w:rsidR="0002177E" w:rsidRDefault="00862717" w:rsidP="00862717">
      <w:pPr>
        <w:jc w:val="center"/>
        <w:rPr>
          <w:rFonts w:eastAsia="Times New Roman" w:cs="Times New Roman"/>
          <w:b/>
          <w:caps/>
          <w:sz w:val="28"/>
          <w:szCs w:val="28"/>
          <w:lang w:eastAsia="ru-RU"/>
        </w:rPr>
      </w:pPr>
      <w:r>
        <w:rPr>
          <w:rFonts w:eastAsia="Times New Roman" w:cs="Times New Roman"/>
          <w:b/>
          <w:caps/>
          <w:sz w:val="28"/>
          <w:szCs w:val="28"/>
          <w:lang w:eastAsia="ru-RU"/>
        </w:rPr>
        <w:t xml:space="preserve"> СХЕМА</w:t>
      </w:r>
      <w:r w:rsidR="003A21AE" w:rsidRPr="00524F81">
        <w:rPr>
          <w:rFonts w:eastAsia="Times New Roman" w:cs="Times New Roman"/>
          <w:b/>
          <w:caps/>
          <w:sz w:val="28"/>
          <w:szCs w:val="28"/>
          <w:lang w:eastAsia="ru-RU"/>
        </w:rPr>
        <w:t xml:space="preserve"> ТЕПЛОСНАБЖЕНИЯ </w:t>
      </w:r>
    </w:p>
    <w:p w:rsidR="003A21AE" w:rsidRPr="00524F81" w:rsidRDefault="003A21AE" w:rsidP="00862717">
      <w:pPr>
        <w:jc w:val="center"/>
        <w:rPr>
          <w:b/>
          <w:sz w:val="28"/>
          <w:szCs w:val="28"/>
        </w:rPr>
      </w:pPr>
      <w:r w:rsidRPr="00524F81">
        <w:rPr>
          <w:b/>
          <w:sz w:val="28"/>
          <w:szCs w:val="28"/>
        </w:rPr>
        <w:t>МУНИЦИПАЛЬНОГО ОБРАЗОВАНИЯ</w:t>
      </w:r>
      <w:r w:rsidR="007374CD">
        <w:rPr>
          <w:b/>
          <w:sz w:val="28"/>
          <w:szCs w:val="28"/>
        </w:rPr>
        <w:t xml:space="preserve"> ЧАСТООСТРОВСКИЙ</w:t>
      </w:r>
      <w:r w:rsidRPr="00524F81">
        <w:rPr>
          <w:b/>
          <w:sz w:val="28"/>
          <w:szCs w:val="28"/>
        </w:rPr>
        <w:t xml:space="preserve"> СЕЛЬСОВЕТ ЕМЕЛЬЯНОВСКОГО РАЙОНА</w:t>
      </w:r>
      <w:r w:rsidR="009E6A84">
        <w:rPr>
          <w:b/>
          <w:sz w:val="28"/>
          <w:szCs w:val="28"/>
        </w:rPr>
        <w:t xml:space="preserve"> </w:t>
      </w:r>
      <w:r w:rsidR="00F6676C">
        <w:rPr>
          <w:b/>
          <w:sz w:val="28"/>
          <w:szCs w:val="28"/>
        </w:rPr>
        <w:t xml:space="preserve">КРАСНОЯРСКОГО </w:t>
      </w:r>
      <w:r w:rsidR="00FA2DDD">
        <w:rPr>
          <w:b/>
          <w:sz w:val="28"/>
          <w:szCs w:val="28"/>
        </w:rPr>
        <w:t xml:space="preserve">КРАЯ </w:t>
      </w:r>
      <w:r w:rsidR="00FA2DDD" w:rsidRPr="00862717">
        <w:rPr>
          <w:b/>
          <w:sz w:val="28"/>
          <w:szCs w:val="28"/>
        </w:rPr>
        <w:t>НА</w:t>
      </w:r>
      <w:r w:rsidR="00862717" w:rsidRPr="00862717">
        <w:rPr>
          <w:b/>
          <w:sz w:val="28"/>
          <w:szCs w:val="28"/>
        </w:rPr>
        <w:t xml:space="preserve"> 2024 ГОД И В ПЕРСПЕКТИВЕ</w:t>
      </w:r>
      <w:r w:rsidR="0002177E">
        <w:rPr>
          <w:b/>
          <w:sz w:val="28"/>
          <w:szCs w:val="28"/>
        </w:rPr>
        <w:t xml:space="preserve"> </w:t>
      </w:r>
      <w:r w:rsidR="00862717" w:rsidRPr="00862717">
        <w:rPr>
          <w:b/>
          <w:sz w:val="28"/>
          <w:szCs w:val="28"/>
        </w:rPr>
        <w:t>ДО 2034 ГОДА</w:t>
      </w:r>
    </w:p>
    <w:p w:rsidR="00D96DA8" w:rsidRPr="00524F81" w:rsidRDefault="00D96DA8" w:rsidP="003A21AE">
      <w:pPr>
        <w:pStyle w:val="a5"/>
        <w:spacing w:before="0" w:after="0"/>
        <w:ind w:right="340"/>
        <w:rPr>
          <w:sz w:val="28"/>
          <w:szCs w:val="28"/>
        </w:rPr>
      </w:pPr>
    </w:p>
    <w:p w:rsidR="00D96DA8" w:rsidRPr="0095023C" w:rsidRDefault="00D96DA8" w:rsidP="00D96DA8"/>
    <w:p w:rsidR="00D96DA8" w:rsidRPr="0095023C" w:rsidRDefault="00D96DA8" w:rsidP="00D96DA8"/>
    <w:p w:rsidR="00D96DA8" w:rsidRPr="0095023C" w:rsidRDefault="00D96DA8" w:rsidP="00D96DA8"/>
    <w:p w:rsidR="00D96DA8" w:rsidRPr="0095023C" w:rsidRDefault="00D96DA8" w:rsidP="00D96DA8"/>
    <w:p w:rsidR="00D96DA8" w:rsidRPr="0095023C" w:rsidRDefault="00D96DA8" w:rsidP="00D96DA8">
      <w:pPr>
        <w:pStyle w:val="a6"/>
      </w:pPr>
      <w:r w:rsidRPr="0095023C">
        <w:t>Том 1</w:t>
      </w:r>
    </w:p>
    <w:p w:rsidR="00D96DA8" w:rsidRPr="0095023C" w:rsidRDefault="00D96DA8" w:rsidP="00D96DA8">
      <w:pPr>
        <w:jc w:val="center"/>
        <w:rPr>
          <w:rFonts w:eastAsia="Times New Roman" w:cs="Times New Roman"/>
          <w:sz w:val="28"/>
          <w:szCs w:val="36"/>
          <w:lang w:eastAsia="ru-RU"/>
        </w:rPr>
      </w:pPr>
      <w:r w:rsidRPr="0095023C">
        <w:rPr>
          <w:rFonts w:eastAsia="Times New Roman" w:cs="Times New Roman"/>
          <w:sz w:val="28"/>
          <w:szCs w:val="36"/>
          <w:lang w:eastAsia="ru-RU"/>
        </w:rPr>
        <w:t>Обосновывающие материалы к схеме теплоснабжения.</w:t>
      </w:r>
    </w:p>
    <w:p w:rsidR="00D96DA8" w:rsidRPr="0095023C" w:rsidRDefault="00D96DA8" w:rsidP="00D96DA8">
      <w:pPr>
        <w:jc w:val="center"/>
        <w:rPr>
          <w:rFonts w:eastAsia="Times New Roman" w:cs="Times New Roman"/>
          <w:sz w:val="28"/>
          <w:szCs w:val="36"/>
          <w:lang w:eastAsia="ru-RU"/>
        </w:rPr>
      </w:pPr>
      <w:r w:rsidRPr="0095023C">
        <w:rPr>
          <w:rFonts w:eastAsia="Times New Roman" w:cs="Times New Roman"/>
          <w:sz w:val="28"/>
          <w:szCs w:val="36"/>
          <w:lang w:eastAsia="ru-RU"/>
        </w:rPr>
        <w:t>Существующее положение в сфере производства, передачи и потребления</w:t>
      </w:r>
    </w:p>
    <w:p w:rsidR="004419B2" w:rsidRPr="0095023C" w:rsidRDefault="00D96DA8" w:rsidP="00D96DA8">
      <w:pPr>
        <w:jc w:val="center"/>
      </w:pPr>
      <w:r w:rsidRPr="0095023C">
        <w:rPr>
          <w:rFonts w:eastAsia="Times New Roman" w:cs="Times New Roman"/>
          <w:sz w:val="28"/>
          <w:szCs w:val="36"/>
          <w:lang w:eastAsia="ru-RU"/>
        </w:rPr>
        <w:t>тепловой энергии для целей теплоснабжения</w:t>
      </w:r>
    </w:p>
    <w:p w:rsidR="00D96DA8" w:rsidRPr="0095023C" w:rsidRDefault="00D96DA8" w:rsidP="004419B2"/>
    <w:p w:rsidR="00D96DA8" w:rsidRPr="0095023C" w:rsidRDefault="00D96DA8" w:rsidP="004419B2"/>
    <w:p w:rsidR="00D96DA8" w:rsidRPr="0095023C" w:rsidRDefault="00D96DA8" w:rsidP="004419B2"/>
    <w:p w:rsidR="00D96DA8" w:rsidRPr="0095023C" w:rsidRDefault="00D96DA8" w:rsidP="004419B2"/>
    <w:p w:rsidR="00D96DA8" w:rsidRPr="0095023C" w:rsidRDefault="00D96DA8" w:rsidP="004419B2"/>
    <w:p w:rsidR="00D96DA8" w:rsidRPr="0095023C" w:rsidRDefault="00D96DA8" w:rsidP="004419B2"/>
    <w:p w:rsidR="00D96DA8" w:rsidRPr="0095023C" w:rsidRDefault="00D96DA8" w:rsidP="004419B2"/>
    <w:p w:rsidR="00555548" w:rsidRPr="0095023C" w:rsidRDefault="00555548" w:rsidP="004419B2"/>
    <w:p w:rsidR="00555548" w:rsidRPr="0095023C" w:rsidRDefault="00555548" w:rsidP="004419B2"/>
    <w:p w:rsidR="00555548" w:rsidRPr="0095023C" w:rsidRDefault="00555548" w:rsidP="004419B2"/>
    <w:p w:rsidR="00555548" w:rsidRPr="0095023C" w:rsidRDefault="00555548" w:rsidP="004419B2"/>
    <w:p w:rsidR="00555548" w:rsidRPr="0095023C" w:rsidRDefault="00555548" w:rsidP="004419B2"/>
    <w:p w:rsidR="004419B2" w:rsidRPr="00524F81" w:rsidRDefault="00862717" w:rsidP="00055182">
      <w:pPr>
        <w:pStyle w:val="af1"/>
        <w:ind w:left="0"/>
        <w:rPr>
          <w:sz w:val="28"/>
          <w:szCs w:val="28"/>
        </w:rPr>
      </w:pPr>
      <w:r>
        <w:rPr>
          <w:sz w:val="28"/>
          <w:szCs w:val="28"/>
        </w:rPr>
        <w:t xml:space="preserve"> </w:t>
      </w:r>
    </w:p>
    <w:p w:rsidR="00E80BBF" w:rsidRPr="00524F81" w:rsidRDefault="00E80BBF" w:rsidP="00F66551">
      <w:pPr>
        <w:rPr>
          <w:sz w:val="28"/>
          <w:szCs w:val="28"/>
        </w:rPr>
        <w:sectPr w:rsidR="00E80BBF" w:rsidRPr="00524F81" w:rsidSect="003F7273">
          <w:headerReference w:type="default" r:id="rId8"/>
          <w:footerReference w:type="default" r:id="rId9"/>
          <w:headerReference w:type="first" r:id="rId10"/>
          <w:footerReference w:type="first" r:id="rId11"/>
          <w:pgSz w:w="11906" w:h="16838"/>
          <w:pgMar w:top="624" w:right="652" w:bottom="1418" w:left="1418" w:header="283" w:footer="312" w:gutter="0"/>
          <w:cols w:space="708"/>
          <w:docGrid w:linePitch="360"/>
        </w:sectPr>
      </w:pPr>
    </w:p>
    <w:p w:rsidR="001F1450" w:rsidRPr="0095023C" w:rsidRDefault="00371985" w:rsidP="001F1450">
      <w:pPr>
        <w:pStyle w:val="af3"/>
      </w:pPr>
      <w:r w:rsidRPr="0095023C">
        <w:lastRenderedPageBreak/>
        <w:t xml:space="preserve">Состав </w:t>
      </w:r>
      <w:r w:rsidR="001F1450" w:rsidRPr="0095023C">
        <w:t>документации</w:t>
      </w:r>
    </w:p>
    <w:tbl>
      <w:tblPr>
        <w:tblW w:w="1037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567"/>
        <w:gridCol w:w="3402"/>
        <w:gridCol w:w="5272"/>
        <w:gridCol w:w="1134"/>
      </w:tblGrid>
      <w:tr w:rsidR="00801DAF" w:rsidRPr="0095023C" w:rsidTr="00801DAF">
        <w:trPr>
          <w:trHeight w:val="851"/>
          <w:tblHeader/>
        </w:trPr>
        <w:tc>
          <w:tcPr>
            <w:tcW w:w="567"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5023C" w:rsidRDefault="00801DAF" w:rsidP="00801DAF">
            <w:pPr>
              <w:pStyle w:val="af4"/>
              <w:rPr>
                <w:spacing w:val="-18"/>
                <w:sz w:val="20"/>
                <w:szCs w:val="20"/>
              </w:rPr>
            </w:pPr>
            <w:r w:rsidRPr="0095023C">
              <w:rPr>
                <w:spacing w:val="-18"/>
                <w:sz w:val="20"/>
                <w:szCs w:val="20"/>
              </w:rPr>
              <w:t>Номер тома</w:t>
            </w:r>
          </w:p>
        </w:tc>
        <w:tc>
          <w:tcPr>
            <w:tcW w:w="340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5023C" w:rsidRDefault="00801DAF" w:rsidP="00801DAF">
            <w:pPr>
              <w:pStyle w:val="af4"/>
              <w:rPr>
                <w:sz w:val="20"/>
                <w:szCs w:val="20"/>
              </w:rPr>
            </w:pPr>
            <w:r w:rsidRPr="0095023C">
              <w:rPr>
                <w:sz w:val="20"/>
                <w:szCs w:val="20"/>
              </w:rPr>
              <w:t>Обозначение</w:t>
            </w:r>
          </w:p>
        </w:tc>
        <w:tc>
          <w:tcPr>
            <w:tcW w:w="527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5023C" w:rsidRDefault="00801DAF" w:rsidP="00801DAF">
            <w:pPr>
              <w:pStyle w:val="af4"/>
              <w:rPr>
                <w:sz w:val="20"/>
                <w:szCs w:val="20"/>
              </w:rPr>
            </w:pPr>
            <w:r w:rsidRPr="0095023C">
              <w:rPr>
                <w:sz w:val="20"/>
                <w:szCs w:val="20"/>
              </w:rPr>
              <w:t>Наименование</w:t>
            </w:r>
          </w:p>
        </w:tc>
        <w:tc>
          <w:tcPr>
            <w:tcW w:w="1134"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5023C" w:rsidRDefault="00801DAF" w:rsidP="00801DAF">
            <w:pPr>
              <w:pStyle w:val="af4"/>
              <w:rPr>
                <w:spacing w:val="-12"/>
                <w:sz w:val="20"/>
                <w:szCs w:val="20"/>
              </w:rPr>
            </w:pPr>
            <w:r w:rsidRPr="0095023C">
              <w:rPr>
                <w:spacing w:val="-12"/>
                <w:sz w:val="20"/>
                <w:szCs w:val="20"/>
              </w:rPr>
              <w:t>Примечание</w:t>
            </w:r>
          </w:p>
        </w:tc>
      </w:tr>
      <w:tr w:rsidR="00450791" w:rsidRPr="0095023C" w:rsidTr="00801DAF">
        <w:trPr>
          <w:trHeight w:val="454"/>
        </w:trPr>
        <w:tc>
          <w:tcPr>
            <w:tcW w:w="567" w:type="dxa"/>
            <w:vAlign w:val="center"/>
          </w:tcPr>
          <w:p w:rsidR="00450791" w:rsidRPr="0095023C" w:rsidRDefault="00CA52B9" w:rsidP="005F54A4">
            <w:pPr>
              <w:pStyle w:val="af6"/>
              <w:jc w:val="center"/>
              <w:rPr>
                <w:b/>
              </w:rPr>
            </w:pPr>
            <w:r w:rsidRPr="0095023C">
              <w:rPr>
                <w:b/>
              </w:rPr>
              <w:t>1</w:t>
            </w:r>
          </w:p>
        </w:tc>
        <w:tc>
          <w:tcPr>
            <w:tcW w:w="3402" w:type="dxa"/>
            <w:vAlign w:val="center"/>
          </w:tcPr>
          <w:p w:rsidR="00450791" w:rsidRPr="0095023C" w:rsidRDefault="00450791" w:rsidP="005F54A4">
            <w:pPr>
              <w:pStyle w:val="af6"/>
              <w:rPr>
                <w:b/>
              </w:rPr>
            </w:pPr>
          </w:p>
        </w:tc>
        <w:tc>
          <w:tcPr>
            <w:tcW w:w="5272" w:type="dxa"/>
            <w:vAlign w:val="center"/>
          </w:tcPr>
          <w:p w:rsidR="00D96DA8" w:rsidRPr="0095023C" w:rsidRDefault="00D96DA8" w:rsidP="00D96DA8">
            <w:pPr>
              <w:pStyle w:val="af6"/>
              <w:rPr>
                <w:b/>
              </w:rPr>
            </w:pPr>
            <w:r w:rsidRPr="0095023C">
              <w:rPr>
                <w:b/>
              </w:rPr>
              <w:t xml:space="preserve">Обосновывающие материалы к схеме теплоснабжения. </w:t>
            </w:r>
          </w:p>
          <w:p w:rsidR="00450791" w:rsidRPr="0095023C" w:rsidRDefault="00D96DA8" w:rsidP="00D96DA8">
            <w:pPr>
              <w:pStyle w:val="af6"/>
              <w:rPr>
                <w:b/>
              </w:rPr>
            </w:pPr>
            <w:r w:rsidRPr="0095023C">
              <w:rPr>
                <w:b/>
              </w:rPr>
              <w:t>Существующее положение в сфере производства, передачи и потребления тепловой энергии для целей теплоснабжения</w:t>
            </w:r>
          </w:p>
        </w:tc>
        <w:tc>
          <w:tcPr>
            <w:tcW w:w="1134" w:type="dxa"/>
            <w:vAlign w:val="center"/>
          </w:tcPr>
          <w:p w:rsidR="00450791" w:rsidRPr="0095023C" w:rsidRDefault="00450791" w:rsidP="00801DAF">
            <w:pPr>
              <w:pStyle w:val="af6"/>
              <w:rPr>
                <w:b/>
              </w:rPr>
            </w:pPr>
          </w:p>
        </w:tc>
      </w:tr>
      <w:tr w:rsidR="00450791" w:rsidRPr="0095023C" w:rsidTr="00801DAF">
        <w:trPr>
          <w:trHeight w:val="454"/>
        </w:trPr>
        <w:tc>
          <w:tcPr>
            <w:tcW w:w="567" w:type="dxa"/>
            <w:vAlign w:val="center"/>
          </w:tcPr>
          <w:p w:rsidR="00450791" w:rsidRPr="0095023C" w:rsidRDefault="00CA52B9" w:rsidP="005F54A4">
            <w:pPr>
              <w:pStyle w:val="af6"/>
              <w:jc w:val="center"/>
              <w:rPr>
                <w:b/>
              </w:rPr>
            </w:pPr>
            <w:r w:rsidRPr="0095023C">
              <w:rPr>
                <w:b/>
              </w:rPr>
              <w:t>2</w:t>
            </w:r>
          </w:p>
        </w:tc>
        <w:tc>
          <w:tcPr>
            <w:tcW w:w="3402" w:type="dxa"/>
            <w:vAlign w:val="center"/>
          </w:tcPr>
          <w:p w:rsidR="00450791" w:rsidRPr="0095023C" w:rsidRDefault="00450791" w:rsidP="005F54A4">
            <w:pPr>
              <w:pStyle w:val="af6"/>
              <w:rPr>
                <w:b/>
              </w:rPr>
            </w:pPr>
          </w:p>
        </w:tc>
        <w:tc>
          <w:tcPr>
            <w:tcW w:w="5272" w:type="dxa"/>
            <w:vAlign w:val="center"/>
          </w:tcPr>
          <w:p w:rsidR="00450791" w:rsidRPr="0095023C" w:rsidRDefault="00450791" w:rsidP="00D96DA8">
            <w:pPr>
              <w:pStyle w:val="af6"/>
              <w:rPr>
                <w:b/>
              </w:rPr>
            </w:pPr>
            <w:r w:rsidRPr="0095023C">
              <w:rPr>
                <w:b/>
              </w:rPr>
              <w:t>Перспективное потребление тепловой энергии</w:t>
            </w:r>
            <w:r w:rsidR="00D96DA8" w:rsidRPr="0095023C">
              <w:rPr>
                <w:b/>
              </w:rPr>
              <w:t xml:space="preserve"> и Инвестиции в строительство, реконструкцию и техническое перевооружение</w:t>
            </w:r>
          </w:p>
        </w:tc>
        <w:tc>
          <w:tcPr>
            <w:tcW w:w="1134" w:type="dxa"/>
            <w:vAlign w:val="center"/>
          </w:tcPr>
          <w:p w:rsidR="00450791" w:rsidRPr="0095023C" w:rsidRDefault="00450791" w:rsidP="00801DAF">
            <w:pPr>
              <w:pStyle w:val="af6"/>
              <w:rPr>
                <w:b/>
              </w:rPr>
            </w:pPr>
          </w:p>
        </w:tc>
      </w:tr>
    </w:tbl>
    <w:p w:rsidR="00566807" w:rsidRPr="0095023C" w:rsidRDefault="00566807" w:rsidP="00A9554B">
      <w:pPr>
        <w:pStyle w:val="e"/>
        <w:jc w:val="center"/>
        <w:rPr>
          <w:b/>
        </w:rPr>
      </w:pPr>
    </w:p>
    <w:p w:rsidR="00862717" w:rsidRDefault="00862717" w:rsidP="001F1450"/>
    <w:p w:rsidR="00862717" w:rsidRPr="00862717" w:rsidRDefault="00862717" w:rsidP="00862717"/>
    <w:p w:rsidR="00862717" w:rsidRPr="00862717" w:rsidRDefault="00862717" w:rsidP="00862717"/>
    <w:p w:rsidR="00862717" w:rsidRPr="00862717" w:rsidRDefault="00862717" w:rsidP="00862717"/>
    <w:p w:rsidR="00862717" w:rsidRPr="00862717" w:rsidRDefault="00862717" w:rsidP="00862717"/>
    <w:p w:rsidR="00862717" w:rsidRPr="00862717" w:rsidRDefault="00862717" w:rsidP="00862717"/>
    <w:p w:rsidR="00862717" w:rsidRPr="00862717" w:rsidRDefault="00862717" w:rsidP="00862717"/>
    <w:p w:rsidR="00862717" w:rsidRPr="00862717" w:rsidRDefault="00862717" w:rsidP="00862717"/>
    <w:p w:rsidR="00862717" w:rsidRPr="00862717" w:rsidRDefault="00862717" w:rsidP="00862717"/>
    <w:p w:rsidR="00862717" w:rsidRPr="00862717" w:rsidRDefault="00862717" w:rsidP="00862717"/>
    <w:p w:rsidR="00862717" w:rsidRPr="00862717" w:rsidRDefault="00862717" w:rsidP="00862717"/>
    <w:p w:rsidR="00862717" w:rsidRPr="00862717" w:rsidRDefault="00862717" w:rsidP="00862717"/>
    <w:p w:rsidR="00862717" w:rsidRDefault="00862717" w:rsidP="00862717"/>
    <w:p w:rsidR="00862717" w:rsidRDefault="00862717" w:rsidP="00862717">
      <w:pPr>
        <w:jc w:val="center"/>
      </w:pPr>
    </w:p>
    <w:p w:rsidR="00A9554B" w:rsidRPr="00862717" w:rsidRDefault="00862717" w:rsidP="00862717">
      <w:pPr>
        <w:tabs>
          <w:tab w:val="center" w:pos="4918"/>
        </w:tabs>
        <w:sectPr w:rsidR="00A9554B" w:rsidRPr="00862717" w:rsidSect="001A3C8A">
          <w:headerReference w:type="default" r:id="rId12"/>
          <w:footerReference w:type="default" r:id="rId13"/>
          <w:headerReference w:type="first" r:id="rId14"/>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2"/>
          <w:cols w:space="708"/>
          <w:titlePg/>
          <w:docGrid w:linePitch="360"/>
        </w:sectPr>
      </w:pPr>
      <w:r>
        <w:tab/>
      </w:r>
    </w:p>
    <w:p w:rsidR="001C3A3B" w:rsidRPr="0095023C" w:rsidRDefault="001C3A3B" w:rsidP="001C3A3B">
      <w:pPr>
        <w:pStyle w:val="af3"/>
      </w:pPr>
      <w:r w:rsidRPr="0095023C">
        <w:lastRenderedPageBreak/>
        <w:t>Содержание</w:t>
      </w:r>
      <w:bookmarkStart w:id="0" w:name="zk2"/>
      <w:bookmarkEnd w:id="0"/>
    </w:p>
    <w:p w:rsidR="007E20D5" w:rsidRDefault="00EE017F">
      <w:pPr>
        <w:pStyle w:val="12"/>
        <w:rPr>
          <w:rFonts w:asciiTheme="minorHAnsi" w:eastAsiaTheme="minorEastAsia" w:hAnsiTheme="minorHAnsi" w:cstheme="minorBidi"/>
          <w:bCs w:val="0"/>
          <w:noProof/>
          <w:sz w:val="22"/>
          <w:szCs w:val="22"/>
        </w:rPr>
      </w:pPr>
      <w:r w:rsidRPr="001655B8">
        <w:rPr>
          <w:sz w:val="28"/>
        </w:rPr>
        <w:fldChar w:fldCharType="begin"/>
      </w:r>
      <w:r w:rsidR="00024145" w:rsidRPr="001655B8">
        <w:rPr>
          <w:sz w:val="28"/>
        </w:rPr>
        <w:instrText xml:space="preserve"> TOC \o "1-3" \h \z \u </w:instrText>
      </w:r>
      <w:r w:rsidRPr="001655B8">
        <w:rPr>
          <w:sz w:val="28"/>
        </w:rPr>
        <w:fldChar w:fldCharType="separate"/>
      </w:r>
      <w:hyperlink w:anchor="_Toc68604705" w:history="1">
        <w:r w:rsidR="007E20D5" w:rsidRPr="003F7505">
          <w:rPr>
            <w:rStyle w:val="af7"/>
            <w:noProof/>
          </w:rPr>
          <w:t>ВВЕДЕНИЕ</w:t>
        </w:r>
        <w:r w:rsidR="007E20D5">
          <w:rPr>
            <w:noProof/>
            <w:webHidden/>
          </w:rPr>
          <w:tab/>
        </w:r>
        <w:r w:rsidR="007E20D5">
          <w:rPr>
            <w:noProof/>
            <w:webHidden/>
          </w:rPr>
          <w:fldChar w:fldCharType="begin"/>
        </w:r>
        <w:r w:rsidR="007E20D5">
          <w:rPr>
            <w:noProof/>
            <w:webHidden/>
          </w:rPr>
          <w:instrText xml:space="preserve"> PAGEREF _Toc68604705 \h </w:instrText>
        </w:r>
        <w:r w:rsidR="007E20D5">
          <w:rPr>
            <w:noProof/>
            <w:webHidden/>
          </w:rPr>
        </w:r>
        <w:r w:rsidR="007E20D5">
          <w:rPr>
            <w:noProof/>
            <w:webHidden/>
          </w:rPr>
          <w:fldChar w:fldCharType="separate"/>
        </w:r>
        <w:r w:rsidR="007E20D5">
          <w:rPr>
            <w:noProof/>
            <w:webHidden/>
          </w:rPr>
          <w:t>5</w:t>
        </w:r>
        <w:r w:rsidR="007E20D5">
          <w:rPr>
            <w:noProof/>
            <w:webHidden/>
          </w:rPr>
          <w:fldChar w:fldCharType="end"/>
        </w:r>
      </w:hyperlink>
    </w:p>
    <w:p w:rsidR="007E20D5" w:rsidRDefault="00FA2DDD">
      <w:pPr>
        <w:pStyle w:val="12"/>
        <w:rPr>
          <w:rFonts w:asciiTheme="minorHAnsi" w:eastAsiaTheme="minorEastAsia" w:hAnsiTheme="minorHAnsi" w:cstheme="minorBidi"/>
          <w:bCs w:val="0"/>
          <w:noProof/>
          <w:sz w:val="22"/>
          <w:szCs w:val="22"/>
        </w:rPr>
      </w:pPr>
      <w:hyperlink w:anchor="_Toc68604706" w:history="1">
        <w:r w:rsidR="007E20D5" w:rsidRPr="003F7505">
          <w:rPr>
            <w:rStyle w:val="af7"/>
            <w:noProof/>
          </w:rPr>
          <w:t>Глава 1. Существующее положение в сфере производства, передачи и потребления тепловой энергии для целей теплоснабжения</w:t>
        </w:r>
        <w:r w:rsidR="007E20D5">
          <w:rPr>
            <w:noProof/>
            <w:webHidden/>
          </w:rPr>
          <w:tab/>
        </w:r>
        <w:r w:rsidR="007E20D5">
          <w:rPr>
            <w:noProof/>
            <w:webHidden/>
          </w:rPr>
          <w:fldChar w:fldCharType="begin"/>
        </w:r>
        <w:r w:rsidR="007E20D5">
          <w:rPr>
            <w:noProof/>
            <w:webHidden/>
          </w:rPr>
          <w:instrText xml:space="preserve"> PAGEREF _Toc68604706 \h </w:instrText>
        </w:r>
        <w:r w:rsidR="007E20D5">
          <w:rPr>
            <w:noProof/>
            <w:webHidden/>
          </w:rPr>
        </w:r>
        <w:r w:rsidR="007E20D5">
          <w:rPr>
            <w:noProof/>
            <w:webHidden/>
          </w:rPr>
          <w:fldChar w:fldCharType="separate"/>
        </w:r>
        <w:r w:rsidR="007E20D5">
          <w:rPr>
            <w:noProof/>
            <w:webHidden/>
          </w:rPr>
          <w:t>6</w:t>
        </w:r>
        <w:r w:rsidR="007E20D5">
          <w:rPr>
            <w:noProof/>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07" w:history="1">
        <w:r w:rsidR="007E20D5" w:rsidRPr="003F7505">
          <w:rPr>
            <w:rStyle w:val="af7"/>
          </w:rPr>
          <w:t>Часть 1. Функциональная структура теплоснабжения</w:t>
        </w:r>
        <w:r w:rsidR="007E20D5">
          <w:rPr>
            <w:webHidden/>
          </w:rPr>
          <w:tab/>
        </w:r>
        <w:r w:rsidR="007E20D5">
          <w:rPr>
            <w:webHidden/>
          </w:rPr>
          <w:fldChar w:fldCharType="begin"/>
        </w:r>
        <w:r w:rsidR="007E20D5">
          <w:rPr>
            <w:webHidden/>
          </w:rPr>
          <w:instrText xml:space="preserve"> PAGEREF _Toc68604707 \h </w:instrText>
        </w:r>
        <w:r w:rsidR="007E20D5">
          <w:rPr>
            <w:webHidden/>
          </w:rPr>
        </w:r>
        <w:r w:rsidR="007E20D5">
          <w:rPr>
            <w:webHidden/>
          </w:rPr>
          <w:fldChar w:fldCharType="separate"/>
        </w:r>
        <w:r w:rsidR="007E20D5">
          <w:rPr>
            <w:webHidden/>
          </w:rPr>
          <w:t>6</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08" w:history="1">
        <w:r w:rsidR="007E20D5" w:rsidRPr="003F7505">
          <w:rPr>
            <w:rStyle w:val="af7"/>
          </w:rPr>
          <w:t>Часть 2. Источники тепловой энергии</w:t>
        </w:r>
        <w:r w:rsidR="007E20D5">
          <w:rPr>
            <w:webHidden/>
          </w:rPr>
          <w:tab/>
        </w:r>
        <w:r w:rsidR="007E20D5">
          <w:rPr>
            <w:webHidden/>
          </w:rPr>
          <w:fldChar w:fldCharType="begin"/>
        </w:r>
        <w:r w:rsidR="007E20D5">
          <w:rPr>
            <w:webHidden/>
          </w:rPr>
          <w:instrText xml:space="preserve"> PAGEREF _Toc68604708 \h </w:instrText>
        </w:r>
        <w:r w:rsidR="007E20D5">
          <w:rPr>
            <w:webHidden/>
          </w:rPr>
        </w:r>
        <w:r w:rsidR="007E20D5">
          <w:rPr>
            <w:webHidden/>
          </w:rPr>
          <w:fldChar w:fldCharType="separate"/>
        </w:r>
        <w:r w:rsidR="007E20D5">
          <w:rPr>
            <w:webHidden/>
          </w:rPr>
          <w:t>6</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09" w:history="1">
        <w:r w:rsidR="007E20D5" w:rsidRPr="003F7505">
          <w:rPr>
            <w:rStyle w:val="af7"/>
          </w:rPr>
          <w:t>Часть 3. Тепловые сети</w:t>
        </w:r>
        <w:r w:rsidR="007E20D5">
          <w:rPr>
            <w:webHidden/>
          </w:rPr>
          <w:tab/>
        </w:r>
        <w:r w:rsidR="007E20D5">
          <w:rPr>
            <w:webHidden/>
          </w:rPr>
          <w:fldChar w:fldCharType="begin"/>
        </w:r>
        <w:r w:rsidR="007E20D5">
          <w:rPr>
            <w:webHidden/>
          </w:rPr>
          <w:instrText xml:space="preserve"> PAGEREF _Toc68604709 \h </w:instrText>
        </w:r>
        <w:r w:rsidR="007E20D5">
          <w:rPr>
            <w:webHidden/>
          </w:rPr>
        </w:r>
        <w:r w:rsidR="007E20D5">
          <w:rPr>
            <w:webHidden/>
          </w:rPr>
          <w:fldChar w:fldCharType="separate"/>
        </w:r>
        <w:r w:rsidR="007E20D5">
          <w:rPr>
            <w:webHidden/>
          </w:rPr>
          <w:t>8</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0" w:history="1">
        <w:r w:rsidR="007E20D5" w:rsidRPr="003F7505">
          <w:rPr>
            <w:rStyle w:val="af7"/>
          </w:rPr>
          <w:t>Часть 4. Зоны действия</w:t>
        </w:r>
        <w:r w:rsidR="007E20D5">
          <w:rPr>
            <w:webHidden/>
          </w:rPr>
          <w:tab/>
        </w:r>
        <w:r w:rsidR="007E20D5">
          <w:rPr>
            <w:webHidden/>
          </w:rPr>
          <w:fldChar w:fldCharType="begin"/>
        </w:r>
        <w:r w:rsidR="007E20D5">
          <w:rPr>
            <w:webHidden/>
          </w:rPr>
          <w:instrText xml:space="preserve"> PAGEREF _Toc68604710 \h </w:instrText>
        </w:r>
        <w:r w:rsidR="007E20D5">
          <w:rPr>
            <w:webHidden/>
          </w:rPr>
        </w:r>
        <w:r w:rsidR="007E20D5">
          <w:rPr>
            <w:webHidden/>
          </w:rPr>
          <w:fldChar w:fldCharType="separate"/>
        </w:r>
        <w:r w:rsidR="007E20D5">
          <w:rPr>
            <w:webHidden/>
          </w:rPr>
          <w:t>11</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1" w:history="1">
        <w:r w:rsidR="007E20D5" w:rsidRPr="003F7505">
          <w:rPr>
            <w:rStyle w:val="af7"/>
          </w:rPr>
          <w:t>Часть 5. Тепловые нагрузки потребителей тепловой энергии в зоне действия источника тепловой энергии.</w:t>
        </w:r>
        <w:r w:rsidR="007E20D5">
          <w:rPr>
            <w:webHidden/>
          </w:rPr>
          <w:tab/>
        </w:r>
        <w:r w:rsidR="007E20D5">
          <w:rPr>
            <w:webHidden/>
          </w:rPr>
          <w:fldChar w:fldCharType="begin"/>
        </w:r>
        <w:r w:rsidR="007E20D5">
          <w:rPr>
            <w:webHidden/>
          </w:rPr>
          <w:instrText xml:space="preserve"> PAGEREF _Toc68604711 \h </w:instrText>
        </w:r>
        <w:r w:rsidR="007E20D5">
          <w:rPr>
            <w:webHidden/>
          </w:rPr>
        </w:r>
        <w:r w:rsidR="007E20D5">
          <w:rPr>
            <w:webHidden/>
          </w:rPr>
          <w:fldChar w:fldCharType="separate"/>
        </w:r>
        <w:r w:rsidR="007E20D5">
          <w:rPr>
            <w:webHidden/>
          </w:rPr>
          <w:t>13</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2" w:history="1">
        <w:r w:rsidR="007E20D5" w:rsidRPr="003F7505">
          <w:rPr>
            <w:rStyle w:val="af7"/>
          </w:rPr>
          <w:t>Часть 6. Балансы тепловой мощности и тепловой нагрузки в зоне действия источника тепловой энергии</w:t>
        </w:r>
        <w:r w:rsidR="007E20D5">
          <w:rPr>
            <w:webHidden/>
          </w:rPr>
          <w:tab/>
        </w:r>
        <w:r w:rsidR="007E20D5">
          <w:rPr>
            <w:webHidden/>
          </w:rPr>
          <w:fldChar w:fldCharType="begin"/>
        </w:r>
        <w:r w:rsidR="007E20D5">
          <w:rPr>
            <w:webHidden/>
          </w:rPr>
          <w:instrText xml:space="preserve"> PAGEREF _Toc68604712 \h </w:instrText>
        </w:r>
        <w:r w:rsidR="007E20D5">
          <w:rPr>
            <w:webHidden/>
          </w:rPr>
        </w:r>
        <w:r w:rsidR="007E20D5">
          <w:rPr>
            <w:webHidden/>
          </w:rPr>
          <w:fldChar w:fldCharType="separate"/>
        </w:r>
        <w:r w:rsidR="007E20D5">
          <w:rPr>
            <w:webHidden/>
          </w:rPr>
          <w:t>14</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3" w:history="1">
        <w:r w:rsidR="007E20D5" w:rsidRPr="003F7505">
          <w:rPr>
            <w:rStyle w:val="af7"/>
          </w:rPr>
          <w:t>Часть 7. Балансы теплоносителя</w:t>
        </w:r>
        <w:r w:rsidR="007E20D5">
          <w:rPr>
            <w:webHidden/>
          </w:rPr>
          <w:tab/>
        </w:r>
        <w:r w:rsidR="007E20D5">
          <w:rPr>
            <w:webHidden/>
          </w:rPr>
          <w:fldChar w:fldCharType="begin"/>
        </w:r>
        <w:r w:rsidR="007E20D5">
          <w:rPr>
            <w:webHidden/>
          </w:rPr>
          <w:instrText xml:space="preserve"> PAGEREF _Toc68604713 \h </w:instrText>
        </w:r>
        <w:r w:rsidR="007E20D5">
          <w:rPr>
            <w:webHidden/>
          </w:rPr>
        </w:r>
        <w:r w:rsidR="007E20D5">
          <w:rPr>
            <w:webHidden/>
          </w:rPr>
          <w:fldChar w:fldCharType="separate"/>
        </w:r>
        <w:r w:rsidR="007E20D5">
          <w:rPr>
            <w:webHidden/>
          </w:rPr>
          <w:t>15</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4" w:history="1">
        <w:r w:rsidR="007E20D5" w:rsidRPr="003F7505">
          <w:rPr>
            <w:rStyle w:val="af7"/>
          </w:rPr>
          <w:t>Часть 8. Топливные балансы источников тепловой энергии и система обеспечения топливом.</w:t>
        </w:r>
        <w:r w:rsidR="007E20D5">
          <w:rPr>
            <w:webHidden/>
          </w:rPr>
          <w:tab/>
        </w:r>
        <w:r w:rsidR="007E20D5">
          <w:rPr>
            <w:webHidden/>
          </w:rPr>
          <w:fldChar w:fldCharType="begin"/>
        </w:r>
        <w:r w:rsidR="007E20D5">
          <w:rPr>
            <w:webHidden/>
          </w:rPr>
          <w:instrText xml:space="preserve"> PAGEREF _Toc68604714 \h </w:instrText>
        </w:r>
        <w:r w:rsidR="007E20D5">
          <w:rPr>
            <w:webHidden/>
          </w:rPr>
        </w:r>
        <w:r w:rsidR="007E20D5">
          <w:rPr>
            <w:webHidden/>
          </w:rPr>
          <w:fldChar w:fldCharType="separate"/>
        </w:r>
        <w:r w:rsidR="007E20D5">
          <w:rPr>
            <w:webHidden/>
          </w:rPr>
          <w:t>15</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5" w:history="1">
        <w:r w:rsidR="007E20D5" w:rsidRPr="003F7505">
          <w:rPr>
            <w:rStyle w:val="af7"/>
          </w:rPr>
          <w:t>Часть 9. Надежность теплоснабжения</w:t>
        </w:r>
        <w:r w:rsidR="007E20D5">
          <w:rPr>
            <w:webHidden/>
          </w:rPr>
          <w:tab/>
        </w:r>
        <w:r w:rsidR="007E20D5">
          <w:rPr>
            <w:webHidden/>
          </w:rPr>
          <w:fldChar w:fldCharType="begin"/>
        </w:r>
        <w:r w:rsidR="007E20D5">
          <w:rPr>
            <w:webHidden/>
          </w:rPr>
          <w:instrText xml:space="preserve"> PAGEREF _Toc68604715 \h </w:instrText>
        </w:r>
        <w:r w:rsidR="007E20D5">
          <w:rPr>
            <w:webHidden/>
          </w:rPr>
        </w:r>
        <w:r w:rsidR="007E20D5">
          <w:rPr>
            <w:webHidden/>
          </w:rPr>
          <w:fldChar w:fldCharType="separate"/>
        </w:r>
        <w:r w:rsidR="007E20D5">
          <w:rPr>
            <w:webHidden/>
          </w:rPr>
          <w:t>15</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6" w:history="1">
        <w:r w:rsidR="007E20D5" w:rsidRPr="003F7505">
          <w:rPr>
            <w:rStyle w:val="af7"/>
          </w:rPr>
          <w:t>Часть 10. Технико-экономические показатели теплоснабжающих и теплосетевых организаций</w:t>
        </w:r>
        <w:r w:rsidR="007E20D5">
          <w:rPr>
            <w:webHidden/>
          </w:rPr>
          <w:tab/>
        </w:r>
        <w:r w:rsidR="007E20D5">
          <w:rPr>
            <w:webHidden/>
          </w:rPr>
          <w:fldChar w:fldCharType="begin"/>
        </w:r>
        <w:r w:rsidR="007E20D5">
          <w:rPr>
            <w:webHidden/>
          </w:rPr>
          <w:instrText xml:space="preserve"> PAGEREF _Toc68604716 \h </w:instrText>
        </w:r>
        <w:r w:rsidR="007E20D5">
          <w:rPr>
            <w:webHidden/>
          </w:rPr>
        </w:r>
        <w:r w:rsidR="007E20D5">
          <w:rPr>
            <w:webHidden/>
          </w:rPr>
          <w:fldChar w:fldCharType="separate"/>
        </w:r>
        <w:r w:rsidR="007E20D5">
          <w:rPr>
            <w:webHidden/>
          </w:rPr>
          <w:t>21</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7" w:history="1">
        <w:r w:rsidR="007E20D5" w:rsidRPr="003F7505">
          <w:rPr>
            <w:rStyle w:val="af7"/>
          </w:rPr>
          <w:t>Часть 11. Цены (тарифы) в сфере теплоснабжения</w:t>
        </w:r>
        <w:r w:rsidR="007E20D5">
          <w:rPr>
            <w:webHidden/>
          </w:rPr>
          <w:tab/>
        </w:r>
        <w:r w:rsidR="007E20D5">
          <w:rPr>
            <w:webHidden/>
          </w:rPr>
          <w:fldChar w:fldCharType="begin"/>
        </w:r>
        <w:r w:rsidR="007E20D5">
          <w:rPr>
            <w:webHidden/>
          </w:rPr>
          <w:instrText xml:space="preserve"> PAGEREF _Toc68604717 \h </w:instrText>
        </w:r>
        <w:r w:rsidR="007E20D5">
          <w:rPr>
            <w:webHidden/>
          </w:rPr>
        </w:r>
        <w:r w:rsidR="007E20D5">
          <w:rPr>
            <w:webHidden/>
          </w:rPr>
          <w:fldChar w:fldCharType="separate"/>
        </w:r>
        <w:r w:rsidR="007E20D5">
          <w:rPr>
            <w:webHidden/>
          </w:rPr>
          <w:t>23</w:t>
        </w:r>
        <w:r w:rsidR="007E20D5">
          <w:rPr>
            <w:webHidden/>
          </w:rPr>
          <w:fldChar w:fldCharType="end"/>
        </w:r>
      </w:hyperlink>
    </w:p>
    <w:p w:rsidR="007E20D5" w:rsidRDefault="00FA2DDD">
      <w:pPr>
        <w:pStyle w:val="21"/>
        <w:rPr>
          <w:rFonts w:asciiTheme="minorHAnsi" w:eastAsiaTheme="minorEastAsia" w:hAnsiTheme="minorHAnsi" w:cstheme="minorBidi"/>
          <w:bCs w:val="0"/>
          <w:snapToGrid/>
          <w:sz w:val="22"/>
          <w:szCs w:val="22"/>
        </w:rPr>
      </w:pPr>
      <w:hyperlink w:anchor="_Toc68604718" w:history="1">
        <w:r w:rsidR="007E20D5" w:rsidRPr="003F7505">
          <w:rPr>
            <w:rStyle w:val="af7"/>
          </w:rPr>
          <w:t>Часть 12. Основные проблемы организации теплоснабжения</w:t>
        </w:r>
        <w:r w:rsidR="007E20D5">
          <w:rPr>
            <w:webHidden/>
          </w:rPr>
          <w:tab/>
        </w:r>
        <w:r w:rsidR="007E20D5">
          <w:rPr>
            <w:webHidden/>
          </w:rPr>
          <w:fldChar w:fldCharType="begin"/>
        </w:r>
        <w:r w:rsidR="007E20D5">
          <w:rPr>
            <w:webHidden/>
          </w:rPr>
          <w:instrText xml:space="preserve"> PAGEREF _Toc68604718 \h </w:instrText>
        </w:r>
        <w:r w:rsidR="007E20D5">
          <w:rPr>
            <w:webHidden/>
          </w:rPr>
        </w:r>
        <w:r w:rsidR="007E20D5">
          <w:rPr>
            <w:webHidden/>
          </w:rPr>
          <w:fldChar w:fldCharType="separate"/>
        </w:r>
        <w:r w:rsidR="007E20D5">
          <w:rPr>
            <w:webHidden/>
          </w:rPr>
          <w:t>27</w:t>
        </w:r>
        <w:r w:rsidR="007E20D5">
          <w:rPr>
            <w:webHidden/>
          </w:rPr>
          <w:fldChar w:fldCharType="end"/>
        </w:r>
      </w:hyperlink>
    </w:p>
    <w:p w:rsidR="007E20D5" w:rsidRDefault="00FA2DDD">
      <w:pPr>
        <w:pStyle w:val="12"/>
        <w:rPr>
          <w:rFonts w:asciiTheme="minorHAnsi" w:eastAsiaTheme="minorEastAsia" w:hAnsiTheme="minorHAnsi" w:cstheme="minorBidi"/>
          <w:bCs w:val="0"/>
          <w:noProof/>
          <w:sz w:val="22"/>
          <w:szCs w:val="22"/>
        </w:rPr>
      </w:pPr>
      <w:hyperlink w:anchor="_Toc68604719" w:history="1">
        <w:r w:rsidR="007E20D5" w:rsidRPr="003F7505">
          <w:rPr>
            <w:rStyle w:val="af7"/>
            <w:noProof/>
          </w:rPr>
          <w:t>СПИСОК ИСПОЛЬЗОВАННЫХ ИСТОЧНИКОВ</w:t>
        </w:r>
        <w:r w:rsidR="007E20D5">
          <w:rPr>
            <w:noProof/>
            <w:webHidden/>
          </w:rPr>
          <w:tab/>
        </w:r>
        <w:r w:rsidR="007E20D5">
          <w:rPr>
            <w:noProof/>
            <w:webHidden/>
          </w:rPr>
          <w:fldChar w:fldCharType="begin"/>
        </w:r>
        <w:r w:rsidR="007E20D5">
          <w:rPr>
            <w:noProof/>
            <w:webHidden/>
          </w:rPr>
          <w:instrText xml:space="preserve"> PAGEREF _Toc68604719 \h </w:instrText>
        </w:r>
        <w:r w:rsidR="007E20D5">
          <w:rPr>
            <w:noProof/>
            <w:webHidden/>
          </w:rPr>
        </w:r>
        <w:r w:rsidR="007E20D5">
          <w:rPr>
            <w:noProof/>
            <w:webHidden/>
          </w:rPr>
          <w:fldChar w:fldCharType="separate"/>
        </w:r>
        <w:r w:rsidR="007E20D5">
          <w:rPr>
            <w:noProof/>
            <w:webHidden/>
          </w:rPr>
          <w:t>28</w:t>
        </w:r>
        <w:r w:rsidR="007E20D5">
          <w:rPr>
            <w:noProof/>
            <w:webHidden/>
          </w:rPr>
          <w:fldChar w:fldCharType="end"/>
        </w:r>
      </w:hyperlink>
    </w:p>
    <w:p w:rsidR="007E20D5" w:rsidRDefault="00FA2DDD">
      <w:pPr>
        <w:pStyle w:val="12"/>
        <w:rPr>
          <w:rFonts w:asciiTheme="minorHAnsi" w:eastAsiaTheme="minorEastAsia" w:hAnsiTheme="minorHAnsi" w:cstheme="minorBidi"/>
          <w:bCs w:val="0"/>
          <w:noProof/>
          <w:sz w:val="22"/>
          <w:szCs w:val="22"/>
        </w:rPr>
      </w:pPr>
      <w:hyperlink w:anchor="_Toc68604720" w:history="1">
        <w:r w:rsidR="007E20D5" w:rsidRPr="003F7505">
          <w:rPr>
            <w:rStyle w:val="af7"/>
            <w:noProof/>
          </w:rPr>
          <w:t>ПРИЛОЖЕНИЕ 1</w:t>
        </w:r>
        <w:r w:rsidR="007E20D5">
          <w:rPr>
            <w:noProof/>
            <w:webHidden/>
          </w:rPr>
          <w:tab/>
        </w:r>
        <w:r w:rsidR="007E20D5">
          <w:rPr>
            <w:noProof/>
            <w:webHidden/>
          </w:rPr>
          <w:fldChar w:fldCharType="begin"/>
        </w:r>
        <w:r w:rsidR="007E20D5">
          <w:rPr>
            <w:noProof/>
            <w:webHidden/>
          </w:rPr>
          <w:instrText xml:space="preserve"> PAGEREF _Toc68604720 \h </w:instrText>
        </w:r>
        <w:r w:rsidR="007E20D5">
          <w:rPr>
            <w:noProof/>
            <w:webHidden/>
          </w:rPr>
        </w:r>
        <w:r w:rsidR="007E20D5">
          <w:rPr>
            <w:noProof/>
            <w:webHidden/>
          </w:rPr>
          <w:fldChar w:fldCharType="separate"/>
        </w:r>
        <w:r w:rsidR="007E20D5">
          <w:rPr>
            <w:noProof/>
            <w:webHidden/>
          </w:rPr>
          <w:t>29</w:t>
        </w:r>
        <w:r w:rsidR="007E20D5">
          <w:rPr>
            <w:noProof/>
            <w:webHidden/>
          </w:rPr>
          <w:fldChar w:fldCharType="end"/>
        </w:r>
      </w:hyperlink>
    </w:p>
    <w:p w:rsidR="001655B8" w:rsidRPr="001655B8" w:rsidRDefault="00EE017F" w:rsidP="007917CF">
      <w:pPr>
        <w:pStyle w:val="aff8"/>
        <w:ind w:left="0"/>
        <w:rPr>
          <w:rFonts w:ascii="Times New Roman" w:hAnsi="Times New Roman" w:cs="Times New Roman"/>
          <w:sz w:val="28"/>
          <w:szCs w:val="28"/>
        </w:rPr>
      </w:pPr>
      <w:r w:rsidRPr="001655B8">
        <w:rPr>
          <w:rFonts w:ascii="Times New Roman" w:hAnsi="Times New Roman" w:cs="Times New Roman"/>
          <w:sz w:val="28"/>
          <w:szCs w:val="28"/>
        </w:rPr>
        <w:fldChar w:fldCharType="end"/>
      </w:r>
    </w:p>
    <w:p w:rsidR="00356A2C" w:rsidRPr="0095023C" w:rsidRDefault="00356A2C" w:rsidP="00356A2C">
      <w:pPr>
        <w:pStyle w:val="e"/>
        <w:ind w:firstLine="0"/>
        <w:sectPr w:rsidR="00356A2C" w:rsidRPr="0095023C" w:rsidSect="009E6A84">
          <w:headerReference w:type="default" r:id="rId15"/>
          <w:footerReference w:type="default" r:id="rId16"/>
          <w:footerReference w:type="first" r:id="rId17"/>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0C5877" w:rsidRPr="00793A7D" w:rsidRDefault="007E20D5" w:rsidP="007917CF">
      <w:pPr>
        <w:pStyle w:val="1"/>
        <w:numPr>
          <w:ilvl w:val="0"/>
          <w:numId w:val="0"/>
        </w:numPr>
        <w:ind w:left="568"/>
        <w:jc w:val="center"/>
      </w:pPr>
      <w:bookmarkStart w:id="1" w:name="zk3"/>
      <w:bookmarkStart w:id="2" w:name="_Toc353262776"/>
      <w:bookmarkStart w:id="3" w:name="_Toc68597763"/>
      <w:bookmarkStart w:id="4" w:name="_Toc68604705"/>
      <w:r w:rsidRPr="00793A7D">
        <w:rPr>
          <w:caps w:val="0"/>
        </w:rPr>
        <w:lastRenderedPageBreak/>
        <w:t>ВВЕДЕНИЕ</w:t>
      </w:r>
      <w:bookmarkEnd w:id="1"/>
      <w:bookmarkEnd w:id="2"/>
      <w:bookmarkEnd w:id="3"/>
      <w:bookmarkEnd w:id="4"/>
    </w:p>
    <w:p w:rsidR="008868DB" w:rsidRDefault="0002177E" w:rsidP="008868DB">
      <w:pPr>
        <w:pStyle w:val="a5"/>
        <w:spacing w:before="0" w:after="0" w:line="360" w:lineRule="auto"/>
        <w:ind w:right="-1" w:firstLine="567"/>
        <w:jc w:val="both"/>
        <w:rPr>
          <w:b w:val="0"/>
          <w:caps w:val="0"/>
          <w:sz w:val="28"/>
          <w:szCs w:val="28"/>
        </w:rPr>
      </w:pPr>
      <w:r>
        <w:rPr>
          <w:b w:val="0"/>
          <w:caps w:val="0"/>
          <w:sz w:val="28"/>
          <w:szCs w:val="28"/>
        </w:rPr>
        <w:t>С</w:t>
      </w:r>
      <w:r w:rsidR="008868DB" w:rsidRPr="00F956B5">
        <w:rPr>
          <w:b w:val="0"/>
          <w:caps w:val="0"/>
          <w:sz w:val="28"/>
          <w:szCs w:val="28"/>
        </w:rPr>
        <w:t>хем</w:t>
      </w:r>
      <w:r>
        <w:rPr>
          <w:b w:val="0"/>
          <w:caps w:val="0"/>
          <w:sz w:val="28"/>
          <w:szCs w:val="28"/>
        </w:rPr>
        <w:t>а</w:t>
      </w:r>
      <w:r w:rsidR="008868DB" w:rsidRPr="00F956B5">
        <w:rPr>
          <w:b w:val="0"/>
          <w:caps w:val="0"/>
          <w:sz w:val="28"/>
          <w:szCs w:val="28"/>
        </w:rPr>
        <w:t xml:space="preserve"> теплоснабжения </w:t>
      </w:r>
      <w:r w:rsidR="007374CD">
        <w:rPr>
          <w:b w:val="0"/>
          <w:caps w:val="0"/>
          <w:sz w:val="28"/>
          <w:szCs w:val="28"/>
        </w:rPr>
        <w:t>Частоостровского</w:t>
      </w:r>
      <w:r w:rsidR="00A664C1" w:rsidRPr="00A664C1">
        <w:rPr>
          <w:b w:val="0"/>
          <w:caps w:val="0"/>
          <w:sz w:val="28"/>
          <w:szCs w:val="28"/>
        </w:rPr>
        <w:t xml:space="preserve"> сельсовета Емельяновского района Красноярского края</w:t>
      </w:r>
      <w:r w:rsidR="00FA2DDD">
        <w:rPr>
          <w:b w:val="0"/>
          <w:caps w:val="0"/>
          <w:sz w:val="28"/>
          <w:szCs w:val="28"/>
        </w:rPr>
        <w:t xml:space="preserve"> </w:t>
      </w:r>
      <w:r w:rsidR="008868DB">
        <w:rPr>
          <w:b w:val="0"/>
          <w:caps w:val="0"/>
          <w:sz w:val="28"/>
          <w:szCs w:val="28"/>
        </w:rPr>
        <w:t>на 202</w:t>
      </w:r>
      <w:r>
        <w:rPr>
          <w:b w:val="0"/>
          <w:caps w:val="0"/>
          <w:sz w:val="28"/>
          <w:szCs w:val="28"/>
        </w:rPr>
        <w:t>4</w:t>
      </w:r>
      <w:r w:rsidR="008868DB">
        <w:rPr>
          <w:b w:val="0"/>
          <w:caps w:val="0"/>
          <w:sz w:val="28"/>
          <w:szCs w:val="28"/>
        </w:rPr>
        <w:t xml:space="preserve"> год и с перспективой до 20</w:t>
      </w:r>
      <w:r>
        <w:rPr>
          <w:b w:val="0"/>
          <w:caps w:val="0"/>
          <w:sz w:val="28"/>
          <w:szCs w:val="28"/>
        </w:rPr>
        <w:t>34</w:t>
      </w:r>
      <w:r w:rsidR="00647839">
        <w:rPr>
          <w:b w:val="0"/>
          <w:caps w:val="0"/>
          <w:sz w:val="28"/>
          <w:szCs w:val="28"/>
        </w:rPr>
        <w:t xml:space="preserve"> года </w:t>
      </w:r>
      <w:r w:rsidR="008868DB">
        <w:rPr>
          <w:b w:val="0"/>
          <w:caps w:val="0"/>
          <w:sz w:val="28"/>
          <w:szCs w:val="28"/>
        </w:rPr>
        <w:t>выполнена на основании:</w:t>
      </w:r>
    </w:p>
    <w:p w:rsidR="008868DB" w:rsidRPr="0068606B" w:rsidRDefault="0002177E" w:rsidP="008868DB">
      <w:pPr>
        <w:pStyle w:val="e"/>
        <w:spacing w:before="0" w:line="360" w:lineRule="auto"/>
        <w:rPr>
          <w:sz w:val="28"/>
          <w:szCs w:val="28"/>
        </w:rPr>
      </w:pPr>
      <w:r>
        <w:rPr>
          <w:sz w:val="28"/>
          <w:szCs w:val="28"/>
        </w:rPr>
        <w:t>-</w:t>
      </w:r>
      <w:r w:rsidR="008868DB" w:rsidRPr="0068606B">
        <w:rPr>
          <w:sz w:val="28"/>
          <w:szCs w:val="28"/>
        </w:rPr>
        <w:t xml:space="preserve"> «Методически</w:t>
      </w:r>
      <w:r>
        <w:rPr>
          <w:sz w:val="28"/>
          <w:szCs w:val="28"/>
        </w:rPr>
        <w:t>х</w:t>
      </w:r>
      <w:r w:rsidR="008868DB" w:rsidRPr="0068606B">
        <w:rPr>
          <w:sz w:val="28"/>
          <w:szCs w:val="28"/>
        </w:rPr>
        <w:t xml:space="preserve"> рекомендаци</w:t>
      </w:r>
      <w:r>
        <w:rPr>
          <w:sz w:val="28"/>
          <w:szCs w:val="28"/>
        </w:rPr>
        <w:t>й</w:t>
      </w:r>
      <w:r w:rsidR="008868DB" w:rsidRPr="0068606B">
        <w:rPr>
          <w:sz w:val="28"/>
          <w:szCs w:val="28"/>
        </w:rPr>
        <w:t xml:space="preserve"> по разработк</w:t>
      </w:r>
      <w:r w:rsidR="00FB2A36">
        <w:rPr>
          <w:sz w:val="28"/>
          <w:szCs w:val="28"/>
        </w:rPr>
        <w:t>е</w:t>
      </w:r>
      <w:r w:rsidR="008868DB" w:rsidRPr="0068606B">
        <w:rPr>
          <w:sz w:val="28"/>
          <w:szCs w:val="28"/>
        </w:rPr>
        <w:t xml:space="preserve"> схем теплоснабжения» введенны</w:t>
      </w:r>
      <w:r w:rsidR="00FB2A36">
        <w:rPr>
          <w:sz w:val="28"/>
          <w:szCs w:val="28"/>
        </w:rPr>
        <w:t>м</w:t>
      </w:r>
      <w:r w:rsidR="008868DB" w:rsidRPr="0068606B">
        <w:rPr>
          <w:sz w:val="28"/>
          <w:szCs w:val="28"/>
        </w:rPr>
        <w:t xml:space="preserve"> в </w:t>
      </w:r>
      <w:r w:rsidR="00FA2DDD" w:rsidRPr="0068606B">
        <w:rPr>
          <w:sz w:val="28"/>
          <w:szCs w:val="28"/>
        </w:rPr>
        <w:t>действие в</w:t>
      </w:r>
      <w:r w:rsidR="008868DB" w:rsidRPr="0068606B">
        <w:rPr>
          <w:sz w:val="28"/>
          <w:szCs w:val="28"/>
        </w:rPr>
        <w:t xml:space="preserve"> соответствии с пунктом 3 постановления Правительства РФ от 22.02.2012 № 154.</w:t>
      </w:r>
    </w:p>
    <w:p w:rsidR="008868DB" w:rsidRPr="0068606B" w:rsidRDefault="008868DB" w:rsidP="008868DB">
      <w:pPr>
        <w:pStyle w:val="e"/>
        <w:spacing w:before="0" w:line="360" w:lineRule="auto"/>
        <w:rPr>
          <w:sz w:val="28"/>
          <w:szCs w:val="28"/>
        </w:rPr>
      </w:pPr>
      <w:r w:rsidRPr="0068606B">
        <w:rPr>
          <w:sz w:val="28"/>
          <w:szCs w:val="28"/>
        </w:rPr>
        <w:t xml:space="preserve"> При </w:t>
      </w:r>
      <w:r w:rsidR="0002177E">
        <w:rPr>
          <w:sz w:val="28"/>
          <w:szCs w:val="28"/>
        </w:rPr>
        <w:t>утверждении схемы</w:t>
      </w:r>
      <w:r w:rsidRPr="0068606B">
        <w:rPr>
          <w:sz w:val="28"/>
          <w:szCs w:val="28"/>
        </w:rPr>
        <w:t xml:space="preserve">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D96DA8" w:rsidRPr="0095023C" w:rsidRDefault="00D96DA8" w:rsidP="00AC3E7A">
      <w:pPr>
        <w:pStyle w:val="e"/>
      </w:pPr>
    </w:p>
    <w:p w:rsidR="00D96DA8" w:rsidRPr="0095023C" w:rsidRDefault="00D96DA8" w:rsidP="00AC3E7A">
      <w:pPr>
        <w:pStyle w:val="e"/>
      </w:pPr>
    </w:p>
    <w:p w:rsidR="00D96DA8" w:rsidRPr="0095023C" w:rsidRDefault="00D96DA8" w:rsidP="00AC3E7A">
      <w:pPr>
        <w:pStyle w:val="e"/>
      </w:pPr>
    </w:p>
    <w:p w:rsidR="00D96DA8" w:rsidRPr="0095023C" w:rsidRDefault="00D96DA8" w:rsidP="00AC3E7A">
      <w:pPr>
        <w:pStyle w:val="e"/>
      </w:pPr>
    </w:p>
    <w:p w:rsidR="00D96DA8" w:rsidRPr="0095023C" w:rsidRDefault="00D96DA8" w:rsidP="00AC3E7A">
      <w:pPr>
        <w:pStyle w:val="e"/>
      </w:pPr>
    </w:p>
    <w:p w:rsidR="00D96DA8" w:rsidRPr="0095023C" w:rsidRDefault="00D96DA8" w:rsidP="00C95754">
      <w:pPr>
        <w:pStyle w:val="1"/>
        <w:numPr>
          <w:ilvl w:val="0"/>
          <w:numId w:val="0"/>
        </w:numPr>
        <w:ind w:left="568"/>
        <w:jc w:val="both"/>
      </w:pPr>
      <w:bookmarkStart w:id="5" w:name="_Toc68604706"/>
      <w:r w:rsidRPr="0095023C">
        <w:lastRenderedPageBreak/>
        <w:t>Глава 1. Существующее положение в сфере производства, передачи и потребления тепловой энергии для целей теплоснабжения</w:t>
      </w:r>
      <w:bookmarkEnd w:id="5"/>
    </w:p>
    <w:p w:rsidR="00D96DA8" w:rsidRPr="009E6A84" w:rsidRDefault="00D96DA8" w:rsidP="0099768A">
      <w:pPr>
        <w:pStyle w:val="2"/>
        <w:numPr>
          <w:ilvl w:val="0"/>
          <w:numId w:val="0"/>
        </w:numPr>
        <w:ind w:left="709"/>
        <w:jc w:val="left"/>
        <w:rPr>
          <w:sz w:val="28"/>
        </w:rPr>
      </w:pPr>
      <w:bookmarkStart w:id="6" w:name="_Toc68604707"/>
      <w:r w:rsidRPr="009E6A84">
        <w:rPr>
          <w:sz w:val="28"/>
        </w:rPr>
        <w:t xml:space="preserve">Часть 1. </w:t>
      </w:r>
      <w:r w:rsidR="008C70EF" w:rsidRPr="009E6A84">
        <w:rPr>
          <w:sz w:val="28"/>
        </w:rPr>
        <w:t>Функциональная структура теплоснабжения</w:t>
      </w:r>
      <w:bookmarkEnd w:id="6"/>
    </w:p>
    <w:p w:rsidR="00D96DA8" w:rsidRDefault="00D96DA8" w:rsidP="001756A2">
      <w:pPr>
        <w:pStyle w:val="e"/>
        <w:spacing w:line="360" w:lineRule="auto"/>
      </w:pPr>
      <w:r w:rsidRPr="0095023C">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D96DA8" w:rsidRPr="009E6A84" w:rsidRDefault="00D96DA8" w:rsidP="0099768A">
      <w:pPr>
        <w:pStyle w:val="2"/>
        <w:numPr>
          <w:ilvl w:val="0"/>
          <w:numId w:val="0"/>
        </w:numPr>
        <w:ind w:left="709"/>
        <w:jc w:val="left"/>
        <w:rPr>
          <w:sz w:val="28"/>
        </w:rPr>
      </w:pPr>
      <w:bookmarkStart w:id="7" w:name="_Toc369251942"/>
      <w:bookmarkStart w:id="8" w:name="_Toc68604708"/>
      <w:r w:rsidRPr="009E6A84">
        <w:rPr>
          <w:sz w:val="28"/>
        </w:rPr>
        <w:t>Ч</w:t>
      </w:r>
      <w:r w:rsidR="00F82EDC" w:rsidRPr="009E6A84">
        <w:rPr>
          <w:sz w:val="28"/>
        </w:rPr>
        <w:t>а</w:t>
      </w:r>
      <w:r w:rsidRPr="009E6A84">
        <w:rPr>
          <w:sz w:val="28"/>
        </w:rPr>
        <w:t xml:space="preserve">сть </w:t>
      </w:r>
      <w:r w:rsidR="00054471" w:rsidRPr="009E6A84">
        <w:rPr>
          <w:sz w:val="28"/>
        </w:rPr>
        <w:t>2</w:t>
      </w:r>
      <w:r w:rsidRPr="009E6A84">
        <w:rPr>
          <w:sz w:val="28"/>
        </w:rPr>
        <w:t>. Источники тепловой энергии</w:t>
      </w:r>
      <w:bookmarkEnd w:id="7"/>
      <w:bookmarkEnd w:id="8"/>
    </w:p>
    <w:p w:rsidR="001756A2" w:rsidRPr="00196C6C" w:rsidRDefault="001756A2" w:rsidP="001756A2">
      <w:pPr>
        <w:pStyle w:val="e"/>
        <w:spacing w:line="360" w:lineRule="auto"/>
      </w:pPr>
      <w:r w:rsidRPr="00196C6C">
        <w:t xml:space="preserve">В настоящее время на территории </w:t>
      </w:r>
      <w:r w:rsidR="007374CD">
        <w:t>Частоостровского</w:t>
      </w:r>
      <w:r w:rsidR="00A4310B" w:rsidRPr="00196C6C">
        <w:t xml:space="preserve"> сельсовета </w:t>
      </w:r>
      <w:r w:rsidRPr="00196C6C">
        <w:t>Емельяновского района</w:t>
      </w:r>
      <w:r w:rsidR="001D31A5" w:rsidRPr="00196C6C">
        <w:t xml:space="preserve"> Красноярского края, существующая</w:t>
      </w:r>
      <w:r w:rsidRPr="00196C6C">
        <w:t xml:space="preserve"> централизо</w:t>
      </w:r>
      <w:r w:rsidR="00CB0A02" w:rsidRPr="00196C6C">
        <w:t xml:space="preserve">ванная система теплоснабжения, представлена </w:t>
      </w:r>
      <w:r w:rsidR="00FB2A36">
        <w:t xml:space="preserve">одним </w:t>
      </w:r>
      <w:r w:rsidR="00CB0A02" w:rsidRPr="00196C6C">
        <w:t>источник</w:t>
      </w:r>
      <w:r w:rsidR="00FB2A36">
        <w:t>ом</w:t>
      </w:r>
      <w:r w:rsidR="00CB0A02" w:rsidRPr="00196C6C">
        <w:t xml:space="preserve"> тепл</w:t>
      </w:r>
      <w:r w:rsidR="00B17B48" w:rsidRPr="00196C6C">
        <w:t>о</w:t>
      </w:r>
      <w:r w:rsidR="00CB0A02" w:rsidRPr="00196C6C">
        <w:t xml:space="preserve">вой энергии и </w:t>
      </w:r>
      <w:r w:rsidR="00860F05" w:rsidRPr="00196C6C">
        <w:t>распределительными</w:t>
      </w:r>
      <w:r w:rsidR="00CB0A02" w:rsidRPr="00196C6C">
        <w:t xml:space="preserve"> те</w:t>
      </w:r>
      <w:r w:rsidR="00860F05" w:rsidRPr="00196C6C">
        <w:t>пловыми</w:t>
      </w:r>
      <w:r w:rsidR="00CB0A02" w:rsidRPr="00196C6C">
        <w:t>сетями</w:t>
      </w:r>
      <w:r w:rsidR="00C932DB">
        <w:t>,</w:t>
      </w:r>
      <w:r w:rsidR="00CC7901">
        <w:t xml:space="preserve"> расположенными в с. Частоостровское</w:t>
      </w:r>
      <w:r w:rsidR="00CB0A02" w:rsidRPr="00196C6C">
        <w:t xml:space="preserve">. </w:t>
      </w:r>
      <w:r w:rsidR="00A4310B" w:rsidRPr="00196C6C">
        <w:t>К</w:t>
      </w:r>
      <w:r w:rsidR="001E3EAE" w:rsidRPr="00196C6C">
        <w:t>отельн</w:t>
      </w:r>
      <w:r w:rsidR="00FB2A36">
        <w:t>ая</w:t>
      </w:r>
      <w:r w:rsidR="001E3EAE" w:rsidRPr="00196C6C">
        <w:t xml:space="preserve"> обслужива</w:t>
      </w:r>
      <w:r w:rsidR="00FB2A36">
        <w:t>е</w:t>
      </w:r>
      <w:r w:rsidR="001E3EAE" w:rsidRPr="00196C6C">
        <w:t xml:space="preserve">тся </w:t>
      </w:r>
      <w:r w:rsidR="00A4310B" w:rsidRPr="00196C6C">
        <w:t>ресурсоснабжающ</w:t>
      </w:r>
      <w:r w:rsidR="00FB2A36">
        <w:t>ей</w:t>
      </w:r>
      <w:r w:rsidR="00A4310B" w:rsidRPr="00196C6C">
        <w:t xml:space="preserve"> организаци</w:t>
      </w:r>
      <w:r w:rsidR="00FB2A36">
        <w:t xml:space="preserve">ей </w:t>
      </w:r>
      <w:r w:rsidR="00CC7901">
        <w:t>ООО «КЭС»</w:t>
      </w:r>
      <w:r w:rsidR="0094644F">
        <w:t>.</w:t>
      </w:r>
    </w:p>
    <w:p w:rsidR="00A4310B" w:rsidRPr="00196C6C" w:rsidRDefault="005639DC" w:rsidP="008D3813">
      <w:pPr>
        <w:pStyle w:val="e"/>
        <w:numPr>
          <w:ilvl w:val="0"/>
          <w:numId w:val="7"/>
        </w:numPr>
        <w:tabs>
          <w:tab w:val="left" w:pos="851"/>
        </w:tabs>
        <w:spacing w:before="0" w:line="360" w:lineRule="auto"/>
        <w:ind w:left="0" w:firstLine="567"/>
        <w:rPr>
          <w:color w:val="FF0000"/>
        </w:rPr>
      </w:pPr>
      <w:r w:rsidRPr="00196C6C">
        <w:rPr>
          <w:b/>
        </w:rPr>
        <w:t xml:space="preserve">Котельная </w:t>
      </w:r>
      <w:r w:rsidR="00F64401">
        <w:rPr>
          <w:b/>
        </w:rPr>
        <w:t xml:space="preserve">с. </w:t>
      </w:r>
      <w:r w:rsidR="007374CD">
        <w:rPr>
          <w:b/>
        </w:rPr>
        <w:t>Частоостровское</w:t>
      </w:r>
      <w:r w:rsidR="00F64401">
        <w:rPr>
          <w:b/>
        </w:rPr>
        <w:t>.</w:t>
      </w:r>
    </w:p>
    <w:p w:rsidR="00B41D85" w:rsidRPr="00196C6C" w:rsidRDefault="001756A2" w:rsidP="0053217A">
      <w:pPr>
        <w:pStyle w:val="e"/>
        <w:tabs>
          <w:tab w:val="left" w:pos="851"/>
        </w:tabs>
        <w:spacing w:before="0" w:line="360" w:lineRule="auto"/>
        <w:rPr>
          <w:color w:val="FF0000"/>
        </w:rPr>
      </w:pPr>
      <w:r w:rsidRPr="00196C6C">
        <w:t xml:space="preserve">В состав основного </w:t>
      </w:r>
      <w:r w:rsidR="00351D6E" w:rsidRPr="00196C6C">
        <w:t xml:space="preserve">(котлового) </w:t>
      </w:r>
      <w:r w:rsidRPr="00196C6C">
        <w:t xml:space="preserve">оборудования котельной </w:t>
      </w:r>
      <w:r w:rsidR="00B41D85" w:rsidRPr="00196C6C">
        <w:t>входят</w:t>
      </w:r>
      <w:r w:rsidR="00FB2A36">
        <w:t xml:space="preserve"> два </w:t>
      </w:r>
      <w:r w:rsidR="00D96DA8" w:rsidRPr="00196C6C">
        <w:t>водогрейны</w:t>
      </w:r>
      <w:r w:rsidR="00B41D85" w:rsidRPr="00196C6C">
        <w:t>х</w:t>
      </w:r>
      <w:r w:rsidR="00D96DA8" w:rsidRPr="00196C6C">
        <w:t xml:space="preserve"> котл</w:t>
      </w:r>
      <w:r w:rsidR="00FB2A36">
        <w:t>а</w:t>
      </w:r>
      <w:r w:rsidR="00D96DA8" w:rsidRPr="00196C6C">
        <w:t xml:space="preserve"> общей тепловой мощностью </w:t>
      </w:r>
      <w:r w:rsidR="007374CD">
        <w:t>4,</w:t>
      </w:r>
      <w:r w:rsidR="0002177E">
        <w:t>0</w:t>
      </w:r>
      <w:r w:rsidR="00D96DA8" w:rsidRPr="00196C6C">
        <w:t xml:space="preserve"> Гкал/час</w:t>
      </w:r>
      <w:r w:rsidRPr="00196C6C">
        <w:t>.</w:t>
      </w:r>
    </w:p>
    <w:p w:rsidR="001756A2" w:rsidRPr="00196C6C" w:rsidRDefault="00D96DA8" w:rsidP="00196C6C">
      <w:pPr>
        <w:pStyle w:val="e"/>
        <w:spacing w:before="0" w:line="360" w:lineRule="auto"/>
      </w:pPr>
      <w:r w:rsidRPr="003E6300">
        <w:t xml:space="preserve">Присоединенная нагрузка потребителей составляет </w:t>
      </w:r>
      <w:r w:rsidR="003E6300" w:rsidRPr="003E6300">
        <w:t>0,5915</w:t>
      </w:r>
      <w:r w:rsidRPr="003E6300">
        <w:t xml:space="preserve"> Гкал/час.</w:t>
      </w:r>
    </w:p>
    <w:p w:rsidR="00D96DA8" w:rsidRPr="00196C6C" w:rsidRDefault="001D31A5" w:rsidP="00196C6C">
      <w:pPr>
        <w:pStyle w:val="e"/>
        <w:spacing w:before="0" w:line="360" w:lineRule="auto"/>
      </w:pPr>
      <w:r w:rsidRPr="00196C6C">
        <w:t>Температурный режим работы котельной</w:t>
      </w:r>
      <w:r w:rsidR="00392720">
        <w:t xml:space="preserve"> </w:t>
      </w:r>
      <w:r w:rsidR="00831BA7" w:rsidRPr="00A71958">
        <w:t>9</w:t>
      </w:r>
      <w:r w:rsidR="00A71958" w:rsidRPr="00A71958">
        <w:t>0</w:t>
      </w:r>
      <w:r w:rsidR="007E383E">
        <w:t>/</w:t>
      </w:r>
      <w:r w:rsidR="00831BA7" w:rsidRPr="00A71958">
        <w:t>70</w:t>
      </w:r>
      <w:r w:rsidR="00D96DA8" w:rsidRPr="00196C6C">
        <w:t>°С.</w:t>
      </w:r>
    </w:p>
    <w:p w:rsidR="00196C6C" w:rsidRPr="00196C6C" w:rsidRDefault="00196C6C" w:rsidP="00196C6C">
      <w:pPr>
        <w:pStyle w:val="aff8"/>
        <w:spacing w:line="360" w:lineRule="auto"/>
        <w:ind w:left="0" w:right="-1" w:firstLine="709"/>
        <w:jc w:val="both"/>
        <w:rPr>
          <w:rFonts w:ascii="Times New Roman" w:hAnsi="Times New Roman"/>
        </w:rPr>
      </w:pPr>
      <w:r w:rsidRPr="00196C6C">
        <w:rPr>
          <w:rFonts w:ascii="Times New Roman" w:hAnsi="Times New Roman"/>
          <w:spacing w:val="-1"/>
        </w:rPr>
        <w:t>Ц</w:t>
      </w:r>
      <w:r w:rsidRPr="00196C6C">
        <w:rPr>
          <w:rFonts w:ascii="Times New Roman" w:hAnsi="Times New Roman"/>
          <w:spacing w:val="1"/>
        </w:rPr>
        <w:t>и</w:t>
      </w:r>
      <w:r w:rsidRPr="00196C6C">
        <w:rPr>
          <w:rFonts w:ascii="Times New Roman" w:hAnsi="Times New Roman"/>
        </w:rPr>
        <w:t>р</w:t>
      </w:r>
      <w:r w:rsidRPr="00196C6C">
        <w:rPr>
          <w:rFonts w:ascii="Times New Roman" w:hAnsi="Times New Roman"/>
          <w:spacing w:val="3"/>
        </w:rPr>
        <w:t>к</w:t>
      </w:r>
      <w:r w:rsidRPr="00196C6C">
        <w:rPr>
          <w:rFonts w:ascii="Times New Roman" w:hAnsi="Times New Roman"/>
          <w:spacing w:val="-11"/>
        </w:rPr>
        <w:t>у</w:t>
      </w:r>
      <w:r w:rsidRPr="00196C6C">
        <w:rPr>
          <w:rFonts w:ascii="Times New Roman" w:hAnsi="Times New Roman"/>
        </w:rPr>
        <w:t>ля</w:t>
      </w:r>
      <w:r w:rsidRPr="00196C6C">
        <w:rPr>
          <w:rFonts w:ascii="Times New Roman" w:hAnsi="Times New Roman"/>
          <w:spacing w:val="1"/>
        </w:rPr>
        <w:t>ци</w:t>
      </w:r>
      <w:r w:rsidRPr="00196C6C">
        <w:rPr>
          <w:rFonts w:ascii="Times New Roman" w:hAnsi="Times New Roman"/>
        </w:rPr>
        <w:t>я</w:t>
      </w:r>
      <w:r w:rsidR="007E383E">
        <w:rPr>
          <w:rFonts w:ascii="Times New Roman" w:hAnsi="Times New Roman"/>
        </w:rPr>
        <w:t xml:space="preserve"> </w:t>
      </w:r>
      <w:r w:rsidRPr="00196C6C">
        <w:rPr>
          <w:rFonts w:ascii="Times New Roman" w:hAnsi="Times New Roman"/>
        </w:rPr>
        <w:t>т</w:t>
      </w:r>
      <w:r w:rsidRPr="00196C6C">
        <w:rPr>
          <w:rFonts w:ascii="Times New Roman" w:hAnsi="Times New Roman"/>
          <w:spacing w:val="-1"/>
        </w:rPr>
        <w:t>е</w:t>
      </w:r>
      <w:r w:rsidRPr="00196C6C">
        <w:rPr>
          <w:rFonts w:ascii="Times New Roman" w:hAnsi="Times New Roman"/>
          <w:spacing w:val="1"/>
        </w:rPr>
        <w:t>п</w:t>
      </w:r>
      <w:r w:rsidRPr="00196C6C">
        <w:rPr>
          <w:rFonts w:ascii="Times New Roman" w:hAnsi="Times New Roman"/>
        </w:rPr>
        <w:t>л</w:t>
      </w:r>
      <w:r w:rsidRPr="00196C6C">
        <w:rPr>
          <w:rFonts w:ascii="Times New Roman" w:hAnsi="Times New Roman"/>
          <w:spacing w:val="4"/>
        </w:rPr>
        <w:t>о</w:t>
      </w:r>
      <w:r w:rsidRPr="00196C6C">
        <w:rPr>
          <w:rFonts w:ascii="Times New Roman" w:hAnsi="Times New Roman"/>
          <w:spacing w:val="-5"/>
        </w:rPr>
        <w:t>н</w:t>
      </w:r>
      <w:r w:rsidRPr="00196C6C">
        <w:rPr>
          <w:rFonts w:ascii="Times New Roman" w:hAnsi="Times New Roman"/>
          <w:spacing w:val="4"/>
        </w:rPr>
        <w:t>о</w:t>
      </w:r>
      <w:r w:rsidRPr="00196C6C">
        <w:rPr>
          <w:rFonts w:ascii="Times New Roman" w:hAnsi="Times New Roman"/>
          <w:spacing w:val="-1"/>
        </w:rPr>
        <w:t>с</w:t>
      </w:r>
      <w:r w:rsidRPr="00196C6C">
        <w:rPr>
          <w:rFonts w:ascii="Times New Roman" w:hAnsi="Times New Roman"/>
          <w:spacing w:val="1"/>
        </w:rPr>
        <w:t>и</w:t>
      </w:r>
      <w:r w:rsidRPr="00196C6C">
        <w:rPr>
          <w:rFonts w:ascii="Times New Roman" w:hAnsi="Times New Roman"/>
        </w:rPr>
        <w:t>т</w:t>
      </w:r>
      <w:r w:rsidRPr="00196C6C">
        <w:rPr>
          <w:rFonts w:ascii="Times New Roman" w:hAnsi="Times New Roman"/>
          <w:spacing w:val="-1"/>
        </w:rPr>
        <w:t>е</w:t>
      </w:r>
      <w:r w:rsidRPr="00196C6C">
        <w:rPr>
          <w:rFonts w:ascii="Times New Roman" w:hAnsi="Times New Roman"/>
        </w:rPr>
        <w:t>ля</w:t>
      </w:r>
      <w:r w:rsidR="007E383E">
        <w:rPr>
          <w:rFonts w:ascii="Times New Roman" w:hAnsi="Times New Roman"/>
        </w:rPr>
        <w:t xml:space="preserve"> </w:t>
      </w:r>
      <w:r w:rsidRPr="00196C6C">
        <w:rPr>
          <w:rFonts w:ascii="Times New Roman" w:hAnsi="Times New Roman"/>
          <w:spacing w:val="4"/>
        </w:rPr>
        <w:t>о</w:t>
      </w:r>
      <w:r w:rsidRPr="00196C6C">
        <w:rPr>
          <w:rFonts w:ascii="Times New Roman" w:hAnsi="Times New Roman"/>
          <w:spacing w:val="3"/>
        </w:rPr>
        <w:t>с</w:t>
      </w:r>
      <w:r w:rsidRPr="00196C6C">
        <w:rPr>
          <w:rFonts w:ascii="Times New Roman" w:hAnsi="Times New Roman"/>
          <w:spacing w:val="-11"/>
        </w:rPr>
        <w:t>у</w:t>
      </w:r>
      <w:r w:rsidRPr="00196C6C">
        <w:rPr>
          <w:rFonts w:ascii="Times New Roman" w:hAnsi="Times New Roman"/>
          <w:spacing w:val="2"/>
        </w:rPr>
        <w:t>щ</w:t>
      </w:r>
      <w:r w:rsidRPr="00196C6C">
        <w:rPr>
          <w:rFonts w:ascii="Times New Roman" w:hAnsi="Times New Roman"/>
          <w:spacing w:val="-1"/>
        </w:rPr>
        <w:t>ес</w:t>
      </w:r>
      <w:r w:rsidRPr="00196C6C">
        <w:rPr>
          <w:rFonts w:ascii="Times New Roman" w:hAnsi="Times New Roman"/>
        </w:rPr>
        <w:t>т</w:t>
      </w:r>
      <w:r w:rsidRPr="00196C6C">
        <w:rPr>
          <w:rFonts w:ascii="Times New Roman" w:hAnsi="Times New Roman"/>
          <w:spacing w:val="1"/>
        </w:rPr>
        <w:t>в</w:t>
      </w:r>
      <w:r w:rsidRPr="00196C6C">
        <w:rPr>
          <w:rFonts w:ascii="Times New Roman" w:hAnsi="Times New Roman"/>
        </w:rPr>
        <w:t>ля</w:t>
      </w:r>
      <w:r w:rsidRPr="00196C6C">
        <w:rPr>
          <w:rFonts w:ascii="Times New Roman" w:hAnsi="Times New Roman"/>
          <w:spacing w:val="-1"/>
        </w:rPr>
        <w:t>е</w:t>
      </w:r>
      <w:r w:rsidRPr="00196C6C">
        <w:rPr>
          <w:rFonts w:ascii="Times New Roman" w:hAnsi="Times New Roman"/>
        </w:rPr>
        <w:t>т</w:t>
      </w:r>
      <w:r w:rsidRPr="00196C6C">
        <w:rPr>
          <w:rFonts w:ascii="Times New Roman" w:hAnsi="Times New Roman"/>
          <w:spacing w:val="-1"/>
        </w:rPr>
        <w:t>с</w:t>
      </w:r>
      <w:r w:rsidRPr="00196C6C">
        <w:rPr>
          <w:rFonts w:ascii="Times New Roman" w:hAnsi="Times New Roman"/>
        </w:rPr>
        <w:t>я</w:t>
      </w:r>
      <w:r w:rsidR="007E383E">
        <w:rPr>
          <w:rFonts w:ascii="Times New Roman" w:hAnsi="Times New Roman"/>
        </w:rPr>
        <w:t xml:space="preserve"> </w:t>
      </w:r>
      <w:r w:rsidRPr="00196C6C">
        <w:rPr>
          <w:rFonts w:ascii="Times New Roman" w:hAnsi="Times New Roman"/>
          <w:spacing w:val="-1"/>
        </w:rPr>
        <w:t>се</w:t>
      </w:r>
      <w:r w:rsidRPr="00196C6C">
        <w:rPr>
          <w:rFonts w:ascii="Times New Roman" w:hAnsi="Times New Roman"/>
        </w:rPr>
        <w:t>т</w:t>
      </w:r>
      <w:r w:rsidRPr="00196C6C">
        <w:rPr>
          <w:rFonts w:ascii="Times New Roman" w:hAnsi="Times New Roman"/>
          <w:spacing w:val="-1"/>
        </w:rPr>
        <w:t>е</w:t>
      </w:r>
      <w:r w:rsidRPr="00196C6C">
        <w:rPr>
          <w:rFonts w:ascii="Times New Roman" w:hAnsi="Times New Roman"/>
          <w:spacing w:val="1"/>
        </w:rPr>
        <w:t>вым</w:t>
      </w:r>
      <w:r w:rsidRPr="00196C6C">
        <w:rPr>
          <w:rFonts w:ascii="Times New Roman" w:hAnsi="Times New Roman"/>
        </w:rPr>
        <w:t>и</w:t>
      </w:r>
      <w:r w:rsidR="007E383E">
        <w:rPr>
          <w:rFonts w:ascii="Times New Roman" w:hAnsi="Times New Roman"/>
        </w:rPr>
        <w:t xml:space="preserve"> </w:t>
      </w:r>
      <w:r w:rsidRPr="00196C6C">
        <w:rPr>
          <w:rFonts w:ascii="Times New Roman" w:hAnsi="Times New Roman"/>
          <w:spacing w:val="1"/>
        </w:rPr>
        <w:t>н</w:t>
      </w:r>
      <w:r w:rsidRPr="00196C6C">
        <w:rPr>
          <w:rFonts w:ascii="Times New Roman" w:hAnsi="Times New Roman"/>
          <w:spacing w:val="-1"/>
        </w:rPr>
        <w:t>ас</w:t>
      </w:r>
      <w:r w:rsidRPr="00196C6C">
        <w:rPr>
          <w:rFonts w:ascii="Times New Roman" w:hAnsi="Times New Roman"/>
          <w:spacing w:val="4"/>
        </w:rPr>
        <w:t>о</w:t>
      </w:r>
      <w:r w:rsidRPr="00196C6C">
        <w:rPr>
          <w:rFonts w:ascii="Times New Roman" w:hAnsi="Times New Roman"/>
          <w:spacing w:val="-1"/>
        </w:rPr>
        <w:t>са</w:t>
      </w:r>
      <w:r w:rsidRPr="00196C6C">
        <w:rPr>
          <w:rFonts w:ascii="Times New Roman" w:hAnsi="Times New Roman"/>
          <w:spacing w:val="-3"/>
        </w:rPr>
        <w:t>м</w:t>
      </w:r>
      <w:r w:rsidRPr="00196C6C">
        <w:rPr>
          <w:rFonts w:ascii="Times New Roman" w:hAnsi="Times New Roman"/>
        </w:rPr>
        <w:t>и</w:t>
      </w:r>
      <w:r w:rsidRPr="00196C6C">
        <w:rPr>
          <w:rFonts w:ascii="Times New Roman" w:hAnsi="Times New Roman"/>
          <w:spacing w:val="49"/>
        </w:rPr>
        <w:t xml:space="preserve">. </w:t>
      </w:r>
      <w:r w:rsidRPr="00196C6C">
        <w:rPr>
          <w:rFonts w:ascii="Times New Roman" w:hAnsi="Times New Roman"/>
          <w:spacing w:val="-2"/>
        </w:rPr>
        <w:t>С</w:t>
      </w:r>
      <w:r w:rsidRPr="00196C6C">
        <w:rPr>
          <w:rFonts w:ascii="Times New Roman" w:hAnsi="Times New Roman"/>
          <w:spacing w:val="4"/>
        </w:rPr>
        <w:t>о</w:t>
      </w:r>
      <w:r w:rsidRPr="00196C6C">
        <w:rPr>
          <w:rFonts w:ascii="Times New Roman" w:hAnsi="Times New Roman"/>
          <w:spacing w:val="-7"/>
        </w:rPr>
        <w:t>с</w:t>
      </w:r>
      <w:r w:rsidRPr="00196C6C">
        <w:rPr>
          <w:rFonts w:ascii="Times New Roman" w:hAnsi="Times New Roman"/>
        </w:rPr>
        <w:t>т</w:t>
      </w:r>
      <w:r w:rsidRPr="00196C6C">
        <w:rPr>
          <w:rFonts w:ascii="Times New Roman" w:hAnsi="Times New Roman"/>
          <w:spacing w:val="-1"/>
        </w:rPr>
        <w:t>а</w:t>
      </w:r>
      <w:r w:rsidRPr="00196C6C">
        <w:rPr>
          <w:rFonts w:ascii="Times New Roman" w:hAnsi="Times New Roman"/>
        </w:rPr>
        <w:t>в</w:t>
      </w:r>
      <w:r w:rsidR="007E383E">
        <w:rPr>
          <w:rFonts w:ascii="Times New Roman" w:hAnsi="Times New Roman"/>
        </w:rPr>
        <w:t xml:space="preserve"> </w:t>
      </w:r>
      <w:r w:rsidRPr="00196C6C">
        <w:rPr>
          <w:rFonts w:ascii="Times New Roman" w:hAnsi="Times New Roman"/>
        </w:rPr>
        <w:t>и</w:t>
      </w:r>
      <w:r w:rsidR="007E383E">
        <w:rPr>
          <w:rFonts w:ascii="Times New Roman" w:hAnsi="Times New Roman"/>
        </w:rPr>
        <w:t xml:space="preserve"> </w:t>
      </w:r>
      <w:r w:rsidRPr="00196C6C">
        <w:rPr>
          <w:rFonts w:ascii="Times New Roman" w:hAnsi="Times New Roman"/>
          <w:spacing w:val="-6"/>
        </w:rPr>
        <w:t>х</w:t>
      </w:r>
      <w:r w:rsidRPr="00196C6C">
        <w:rPr>
          <w:rFonts w:ascii="Times New Roman" w:hAnsi="Times New Roman"/>
          <w:spacing w:val="-1"/>
        </w:rPr>
        <w:t>а</w:t>
      </w:r>
      <w:r w:rsidRPr="00196C6C">
        <w:rPr>
          <w:rFonts w:ascii="Times New Roman" w:hAnsi="Times New Roman"/>
        </w:rPr>
        <w:t>р</w:t>
      </w:r>
      <w:r w:rsidRPr="00196C6C">
        <w:rPr>
          <w:rFonts w:ascii="Times New Roman" w:hAnsi="Times New Roman"/>
          <w:spacing w:val="3"/>
        </w:rPr>
        <w:t>а</w:t>
      </w:r>
      <w:r w:rsidRPr="00196C6C">
        <w:rPr>
          <w:rFonts w:ascii="Times New Roman" w:hAnsi="Times New Roman"/>
          <w:spacing w:val="-2"/>
        </w:rPr>
        <w:t>к</w:t>
      </w:r>
      <w:r w:rsidRPr="00196C6C">
        <w:rPr>
          <w:rFonts w:ascii="Times New Roman" w:hAnsi="Times New Roman"/>
        </w:rPr>
        <w:t>т</w:t>
      </w:r>
      <w:r w:rsidRPr="00196C6C">
        <w:rPr>
          <w:rFonts w:ascii="Times New Roman" w:hAnsi="Times New Roman"/>
          <w:spacing w:val="-1"/>
        </w:rPr>
        <w:t>е</w:t>
      </w:r>
      <w:r w:rsidRPr="00196C6C">
        <w:rPr>
          <w:rFonts w:ascii="Times New Roman" w:hAnsi="Times New Roman"/>
        </w:rPr>
        <w:t>р</w:t>
      </w:r>
      <w:r w:rsidRPr="00196C6C">
        <w:rPr>
          <w:rFonts w:ascii="Times New Roman" w:hAnsi="Times New Roman"/>
          <w:spacing w:val="1"/>
        </w:rPr>
        <w:t>и</w:t>
      </w:r>
      <w:r w:rsidRPr="00196C6C">
        <w:rPr>
          <w:rFonts w:ascii="Times New Roman" w:hAnsi="Times New Roman"/>
          <w:spacing w:val="-1"/>
        </w:rPr>
        <w:t>с</w:t>
      </w:r>
      <w:r w:rsidRPr="00196C6C">
        <w:rPr>
          <w:rFonts w:ascii="Times New Roman" w:hAnsi="Times New Roman"/>
        </w:rPr>
        <w:t>т</w:t>
      </w:r>
      <w:r w:rsidRPr="00196C6C">
        <w:rPr>
          <w:rFonts w:ascii="Times New Roman" w:hAnsi="Times New Roman"/>
          <w:spacing w:val="1"/>
        </w:rPr>
        <w:t>и</w:t>
      </w:r>
      <w:r w:rsidRPr="00196C6C">
        <w:rPr>
          <w:rFonts w:ascii="Times New Roman" w:hAnsi="Times New Roman"/>
          <w:spacing w:val="-2"/>
        </w:rPr>
        <w:t>к</w:t>
      </w:r>
      <w:r w:rsidRPr="00196C6C">
        <w:rPr>
          <w:rFonts w:ascii="Times New Roman" w:hAnsi="Times New Roman"/>
        </w:rPr>
        <w:t>и</w:t>
      </w:r>
      <w:r w:rsidRPr="00196C6C">
        <w:rPr>
          <w:rFonts w:ascii="Times New Roman" w:hAnsi="Times New Roman"/>
          <w:spacing w:val="-9"/>
        </w:rPr>
        <w:t xml:space="preserve"> сетевого </w:t>
      </w:r>
      <w:r w:rsidRPr="00196C6C">
        <w:rPr>
          <w:rFonts w:ascii="Times New Roman" w:hAnsi="Times New Roman"/>
          <w:spacing w:val="1"/>
        </w:rPr>
        <w:t>н</w:t>
      </w:r>
      <w:r w:rsidRPr="00196C6C">
        <w:rPr>
          <w:rFonts w:ascii="Times New Roman" w:hAnsi="Times New Roman"/>
          <w:spacing w:val="-1"/>
        </w:rPr>
        <w:t>ас</w:t>
      </w:r>
      <w:r w:rsidRPr="00196C6C">
        <w:rPr>
          <w:rFonts w:ascii="Times New Roman" w:hAnsi="Times New Roman"/>
          <w:spacing w:val="4"/>
        </w:rPr>
        <w:t>о</w:t>
      </w:r>
      <w:r w:rsidRPr="00196C6C">
        <w:rPr>
          <w:rFonts w:ascii="Times New Roman" w:hAnsi="Times New Roman"/>
          <w:spacing w:val="-1"/>
        </w:rPr>
        <w:t>с</w:t>
      </w:r>
      <w:r w:rsidRPr="00196C6C">
        <w:rPr>
          <w:rFonts w:ascii="Times New Roman" w:hAnsi="Times New Roman"/>
          <w:spacing w:val="-5"/>
        </w:rPr>
        <w:t>н</w:t>
      </w:r>
      <w:r w:rsidRPr="00196C6C">
        <w:rPr>
          <w:rFonts w:ascii="Times New Roman" w:hAnsi="Times New Roman"/>
        </w:rPr>
        <w:t>о</w:t>
      </w:r>
      <w:r w:rsidRPr="00196C6C">
        <w:rPr>
          <w:rFonts w:ascii="Times New Roman" w:hAnsi="Times New Roman"/>
          <w:spacing w:val="-3"/>
        </w:rPr>
        <w:t>г</w:t>
      </w:r>
      <w:r w:rsidRPr="00196C6C">
        <w:rPr>
          <w:rFonts w:ascii="Times New Roman" w:hAnsi="Times New Roman"/>
        </w:rPr>
        <w:t>о</w:t>
      </w:r>
      <w:r w:rsidR="007E383E">
        <w:rPr>
          <w:rFonts w:ascii="Times New Roman" w:hAnsi="Times New Roman"/>
        </w:rPr>
        <w:t xml:space="preserve"> </w:t>
      </w:r>
      <w:r w:rsidR="007E383E">
        <w:rPr>
          <w:rFonts w:ascii="Times New Roman" w:hAnsi="Times New Roman"/>
          <w:spacing w:val="4"/>
        </w:rPr>
        <w:t>оборудования</w:t>
      </w:r>
      <w:r w:rsidR="007E383E">
        <w:rPr>
          <w:rFonts w:ascii="Times New Roman" w:hAnsi="Times New Roman"/>
        </w:rPr>
        <w:t xml:space="preserve"> </w:t>
      </w:r>
      <w:r w:rsidRPr="00196C6C">
        <w:rPr>
          <w:rFonts w:ascii="Times New Roman" w:hAnsi="Times New Roman"/>
          <w:spacing w:val="1"/>
        </w:rPr>
        <w:t>п</w:t>
      </w:r>
      <w:r w:rsidRPr="00196C6C">
        <w:rPr>
          <w:rFonts w:ascii="Times New Roman" w:hAnsi="Times New Roman"/>
        </w:rPr>
        <w:t>р</w:t>
      </w:r>
      <w:r w:rsidRPr="00196C6C">
        <w:rPr>
          <w:rFonts w:ascii="Times New Roman" w:hAnsi="Times New Roman"/>
          <w:spacing w:val="-1"/>
        </w:rPr>
        <w:t>е</w:t>
      </w:r>
      <w:r w:rsidRPr="00196C6C">
        <w:rPr>
          <w:rFonts w:ascii="Times New Roman" w:hAnsi="Times New Roman"/>
          <w:spacing w:val="-2"/>
        </w:rPr>
        <w:t>д</w:t>
      </w:r>
      <w:r w:rsidRPr="00196C6C">
        <w:rPr>
          <w:rFonts w:ascii="Times New Roman" w:hAnsi="Times New Roman"/>
          <w:spacing w:val="-1"/>
        </w:rPr>
        <w:t>с</w:t>
      </w:r>
      <w:r w:rsidRPr="00196C6C">
        <w:rPr>
          <w:rFonts w:ascii="Times New Roman" w:hAnsi="Times New Roman"/>
        </w:rPr>
        <w:t>т</w:t>
      </w:r>
      <w:r w:rsidRPr="00196C6C">
        <w:rPr>
          <w:rFonts w:ascii="Times New Roman" w:hAnsi="Times New Roman"/>
          <w:spacing w:val="-1"/>
        </w:rPr>
        <w:t>а</w:t>
      </w:r>
      <w:r w:rsidRPr="00196C6C">
        <w:rPr>
          <w:rFonts w:ascii="Times New Roman" w:hAnsi="Times New Roman"/>
          <w:spacing w:val="1"/>
        </w:rPr>
        <w:t>в</w:t>
      </w:r>
      <w:r w:rsidRPr="00196C6C">
        <w:rPr>
          <w:rFonts w:ascii="Times New Roman" w:hAnsi="Times New Roman"/>
        </w:rPr>
        <w:t>л</w:t>
      </w:r>
      <w:r w:rsidRPr="00196C6C">
        <w:rPr>
          <w:rFonts w:ascii="Times New Roman" w:hAnsi="Times New Roman"/>
          <w:spacing w:val="-1"/>
        </w:rPr>
        <w:t>е</w:t>
      </w:r>
      <w:r w:rsidRPr="00196C6C">
        <w:rPr>
          <w:rFonts w:ascii="Times New Roman" w:hAnsi="Times New Roman"/>
          <w:spacing w:val="1"/>
        </w:rPr>
        <w:t>н</w:t>
      </w:r>
      <w:r w:rsidR="007E383E">
        <w:rPr>
          <w:rFonts w:ascii="Times New Roman" w:hAnsi="Times New Roman"/>
          <w:spacing w:val="1"/>
        </w:rPr>
        <w:t xml:space="preserve"> </w:t>
      </w:r>
      <w:r w:rsidRPr="00196C6C">
        <w:rPr>
          <w:rFonts w:ascii="Times New Roman" w:hAnsi="Times New Roman"/>
        </w:rPr>
        <w:t>в</w:t>
      </w:r>
      <w:r w:rsidR="007E383E">
        <w:rPr>
          <w:rFonts w:ascii="Times New Roman" w:hAnsi="Times New Roman"/>
        </w:rPr>
        <w:t xml:space="preserve"> </w:t>
      </w:r>
      <w:r w:rsidRPr="00196C6C">
        <w:rPr>
          <w:rFonts w:ascii="Times New Roman" w:hAnsi="Times New Roman"/>
        </w:rPr>
        <w:t>т</w:t>
      </w:r>
      <w:r w:rsidRPr="00196C6C">
        <w:rPr>
          <w:rFonts w:ascii="Times New Roman" w:hAnsi="Times New Roman"/>
          <w:spacing w:val="-1"/>
        </w:rPr>
        <w:t>а</w:t>
      </w:r>
      <w:r w:rsidRPr="00196C6C">
        <w:rPr>
          <w:rFonts w:ascii="Times New Roman" w:hAnsi="Times New Roman"/>
          <w:spacing w:val="-2"/>
        </w:rPr>
        <w:t>б</w:t>
      </w:r>
      <w:r w:rsidRPr="00196C6C">
        <w:rPr>
          <w:rFonts w:ascii="Times New Roman" w:hAnsi="Times New Roman"/>
        </w:rPr>
        <w:t>л</w:t>
      </w:r>
      <w:r w:rsidRPr="00196C6C">
        <w:rPr>
          <w:rFonts w:ascii="Times New Roman" w:hAnsi="Times New Roman"/>
          <w:spacing w:val="1"/>
        </w:rPr>
        <w:t>иц</w:t>
      </w:r>
      <w:r w:rsidRPr="00196C6C">
        <w:rPr>
          <w:rFonts w:ascii="Times New Roman" w:hAnsi="Times New Roman"/>
        </w:rPr>
        <w:t>е</w:t>
      </w:r>
      <w:r w:rsidRPr="00196C6C">
        <w:rPr>
          <w:rFonts w:ascii="Times New Roman" w:hAnsi="Times New Roman"/>
          <w:spacing w:val="-14"/>
        </w:rPr>
        <w:t xml:space="preserve"> 2.</w:t>
      </w:r>
      <w:r w:rsidRPr="00196C6C">
        <w:rPr>
          <w:rFonts w:ascii="Times New Roman" w:hAnsi="Times New Roman"/>
        </w:rPr>
        <w:t>1.</w:t>
      </w:r>
    </w:p>
    <w:p w:rsidR="00196C6C" w:rsidRPr="00196C6C" w:rsidRDefault="00196C6C" w:rsidP="00196C6C">
      <w:pPr>
        <w:pStyle w:val="TableParagraph"/>
        <w:kinsoku w:val="0"/>
        <w:overflowPunct w:val="0"/>
        <w:spacing w:line="360" w:lineRule="auto"/>
        <w:ind w:right="-1" w:firstLine="709"/>
        <w:jc w:val="both"/>
      </w:pPr>
      <w:r w:rsidRPr="00196C6C">
        <w:rPr>
          <w:spacing w:val="-2"/>
        </w:rPr>
        <w:t>С</w:t>
      </w:r>
      <w:r w:rsidRPr="00196C6C">
        <w:rPr>
          <w:spacing w:val="-1"/>
        </w:rPr>
        <w:t>е</w:t>
      </w:r>
      <w:r w:rsidRPr="00196C6C">
        <w:t>т</w:t>
      </w:r>
      <w:r w:rsidRPr="00196C6C">
        <w:rPr>
          <w:spacing w:val="-1"/>
        </w:rPr>
        <w:t>е</w:t>
      </w:r>
      <w:r w:rsidRPr="00196C6C">
        <w:rPr>
          <w:spacing w:val="1"/>
        </w:rPr>
        <w:t>в</w:t>
      </w:r>
      <w:r w:rsidRPr="00196C6C">
        <w:rPr>
          <w:spacing w:val="-1"/>
        </w:rPr>
        <w:t>а</w:t>
      </w:r>
      <w:r w:rsidRPr="00196C6C">
        <w:t>я</w:t>
      </w:r>
      <w:r w:rsidR="00F748D8">
        <w:t xml:space="preserve"> </w:t>
      </w:r>
      <w:r w:rsidRPr="00196C6C">
        <w:rPr>
          <w:spacing w:val="1"/>
        </w:rPr>
        <w:t>в</w:t>
      </w:r>
      <w:r w:rsidRPr="00196C6C">
        <w:rPr>
          <w:spacing w:val="4"/>
        </w:rPr>
        <w:t>о</w:t>
      </w:r>
      <w:r w:rsidRPr="00196C6C">
        <w:rPr>
          <w:spacing w:val="-2"/>
        </w:rPr>
        <w:t>д</w:t>
      </w:r>
      <w:r w:rsidRPr="00196C6C">
        <w:t>а</w:t>
      </w:r>
      <w:r w:rsidR="00F748D8">
        <w:t xml:space="preserve"> </w:t>
      </w:r>
      <w:r w:rsidRPr="00196C6C">
        <w:rPr>
          <w:spacing w:val="-2"/>
        </w:rPr>
        <w:t>д</w:t>
      </w:r>
      <w:r w:rsidRPr="00196C6C">
        <w:t>ля</w:t>
      </w:r>
      <w:r w:rsidR="00F748D8">
        <w:t xml:space="preserve"> </w:t>
      </w:r>
      <w:r w:rsidRPr="00196C6C">
        <w:rPr>
          <w:spacing w:val="-1"/>
        </w:rPr>
        <w:t>с</w:t>
      </w:r>
      <w:r w:rsidRPr="00196C6C">
        <w:rPr>
          <w:spacing w:val="1"/>
        </w:rPr>
        <w:t>и</w:t>
      </w:r>
      <w:r w:rsidRPr="00196C6C">
        <w:rPr>
          <w:spacing w:val="-1"/>
        </w:rPr>
        <w:t>с</w:t>
      </w:r>
      <w:r w:rsidRPr="00196C6C">
        <w:t>т</w:t>
      </w:r>
      <w:r w:rsidRPr="00196C6C">
        <w:rPr>
          <w:spacing w:val="-1"/>
        </w:rPr>
        <w:t>е</w:t>
      </w:r>
      <w:r w:rsidRPr="00196C6C">
        <w:t>м</w:t>
      </w:r>
      <w:r w:rsidR="00F748D8">
        <w:t xml:space="preserve"> </w:t>
      </w:r>
      <w:r w:rsidRPr="00196C6C">
        <w:t>о</w:t>
      </w:r>
      <w:r w:rsidRPr="00196C6C">
        <w:rPr>
          <w:spacing w:val="-5"/>
        </w:rPr>
        <w:t>т</w:t>
      </w:r>
      <w:r w:rsidRPr="00196C6C">
        <w:rPr>
          <w:spacing w:val="4"/>
        </w:rPr>
        <w:t>о</w:t>
      </w:r>
      <w:r w:rsidRPr="00196C6C">
        <w:rPr>
          <w:spacing w:val="1"/>
        </w:rPr>
        <w:t>п</w:t>
      </w:r>
      <w:r w:rsidRPr="00196C6C">
        <w:t>л</w:t>
      </w:r>
      <w:r w:rsidRPr="00196C6C">
        <w:rPr>
          <w:spacing w:val="-1"/>
        </w:rPr>
        <w:t>е</w:t>
      </w:r>
      <w:r w:rsidRPr="00196C6C">
        <w:rPr>
          <w:spacing w:val="1"/>
        </w:rPr>
        <w:t>ни</w:t>
      </w:r>
      <w:r w:rsidRPr="00196C6C">
        <w:t>я</w:t>
      </w:r>
      <w:r w:rsidR="00F748D8">
        <w:t xml:space="preserve"> </w:t>
      </w:r>
      <w:r w:rsidRPr="00196C6C">
        <w:rPr>
          <w:spacing w:val="-5"/>
        </w:rPr>
        <w:t>п</w:t>
      </w:r>
      <w:r w:rsidRPr="00196C6C">
        <w:rPr>
          <w:spacing w:val="4"/>
        </w:rPr>
        <w:t>о</w:t>
      </w:r>
      <w:r w:rsidRPr="00196C6C">
        <w:t>тр</w:t>
      </w:r>
      <w:r w:rsidRPr="00196C6C">
        <w:rPr>
          <w:spacing w:val="-1"/>
        </w:rPr>
        <w:t>е</w:t>
      </w:r>
      <w:r w:rsidRPr="00196C6C">
        <w:rPr>
          <w:spacing w:val="-2"/>
        </w:rPr>
        <w:t>б</w:t>
      </w:r>
      <w:r w:rsidRPr="00196C6C">
        <w:rPr>
          <w:spacing w:val="1"/>
        </w:rPr>
        <w:t>и</w:t>
      </w:r>
      <w:r w:rsidRPr="00196C6C">
        <w:t>т</w:t>
      </w:r>
      <w:r w:rsidRPr="00196C6C">
        <w:rPr>
          <w:spacing w:val="-7"/>
        </w:rPr>
        <w:t>е</w:t>
      </w:r>
      <w:r w:rsidRPr="00196C6C">
        <w:t>л</w:t>
      </w:r>
      <w:r w:rsidRPr="00196C6C">
        <w:rPr>
          <w:spacing w:val="-1"/>
        </w:rPr>
        <w:t>е</w:t>
      </w:r>
      <w:r w:rsidRPr="00196C6C">
        <w:t>й</w:t>
      </w:r>
      <w:r w:rsidR="00F748D8">
        <w:t xml:space="preserve"> </w:t>
      </w:r>
      <w:r w:rsidRPr="00196C6C">
        <w:rPr>
          <w:spacing w:val="-5"/>
        </w:rPr>
        <w:t>п</w:t>
      </w:r>
      <w:r w:rsidRPr="00196C6C">
        <w:rPr>
          <w:spacing w:val="4"/>
        </w:rPr>
        <w:t>о</w:t>
      </w:r>
      <w:r w:rsidRPr="00196C6C">
        <w:rPr>
          <w:spacing w:val="-2"/>
        </w:rPr>
        <w:t>д</w:t>
      </w:r>
      <w:r w:rsidRPr="00196C6C">
        <w:rPr>
          <w:spacing w:val="-1"/>
        </w:rPr>
        <w:t>ае</w:t>
      </w:r>
      <w:r w:rsidRPr="00196C6C">
        <w:t>т</w:t>
      </w:r>
      <w:r w:rsidRPr="00196C6C">
        <w:rPr>
          <w:spacing w:val="-1"/>
        </w:rPr>
        <w:t>с</w:t>
      </w:r>
      <w:r w:rsidRPr="00196C6C">
        <w:t>я</w:t>
      </w:r>
      <w:r w:rsidR="00F748D8">
        <w:t xml:space="preserve"> </w:t>
      </w:r>
      <w:r w:rsidRPr="00196C6C">
        <w:rPr>
          <w:spacing w:val="4"/>
        </w:rPr>
        <w:t>о</w:t>
      </w:r>
      <w:r w:rsidRPr="00196C6C">
        <w:t>т</w:t>
      </w:r>
      <w:r w:rsidR="00F748D8">
        <w:t xml:space="preserve"> </w:t>
      </w:r>
      <w:r w:rsidRPr="00196C6C">
        <w:rPr>
          <w:spacing w:val="-2"/>
        </w:rPr>
        <w:t>к</w:t>
      </w:r>
      <w:r w:rsidRPr="00196C6C">
        <w:rPr>
          <w:spacing w:val="4"/>
        </w:rPr>
        <w:t>о</w:t>
      </w:r>
      <w:r w:rsidRPr="00196C6C">
        <w:t>т</w:t>
      </w:r>
      <w:r w:rsidRPr="00196C6C">
        <w:rPr>
          <w:spacing w:val="-1"/>
        </w:rPr>
        <w:t>е</w:t>
      </w:r>
      <w:r w:rsidRPr="00196C6C">
        <w:rPr>
          <w:spacing w:val="-6"/>
        </w:rPr>
        <w:t>л</w:t>
      </w:r>
      <w:r w:rsidRPr="00196C6C">
        <w:t>ь</w:t>
      </w:r>
      <w:r w:rsidRPr="00196C6C">
        <w:rPr>
          <w:spacing w:val="-5"/>
        </w:rPr>
        <w:t>н</w:t>
      </w:r>
      <w:r w:rsidRPr="00196C6C">
        <w:rPr>
          <w:spacing w:val="4"/>
        </w:rPr>
        <w:t>о</w:t>
      </w:r>
      <w:r w:rsidRPr="00196C6C">
        <w:t>й</w:t>
      </w:r>
      <w:r w:rsidR="00F748D8">
        <w:t xml:space="preserve"> </w:t>
      </w:r>
      <w:r w:rsidRPr="00196C6C">
        <w:rPr>
          <w:spacing w:val="-5"/>
        </w:rPr>
        <w:t>п</w:t>
      </w:r>
      <w:r w:rsidRPr="00196C6C">
        <w:t>о</w:t>
      </w:r>
      <w:r w:rsidR="00F748D8">
        <w:t xml:space="preserve"> </w:t>
      </w:r>
      <w:r w:rsidRPr="00196C6C">
        <w:rPr>
          <w:spacing w:val="-7"/>
        </w:rPr>
        <w:t>2</w:t>
      </w:r>
      <w:r w:rsidRPr="00196C6C">
        <w:rPr>
          <w:spacing w:val="1"/>
        </w:rPr>
        <w:t>-</w:t>
      </w:r>
      <w:r w:rsidRPr="00196C6C">
        <w:t>х</w:t>
      </w:r>
      <w:r w:rsidR="00F748D8">
        <w:t xml:space="preserve"> </w:t>
      </w:r>
      <w:r w:rsidRPr="00196C6C">
        <w:t>тр</w:t>
      </w:r>
      <w:r w:rsidRPr="00196C6C">
        <w:rPr>
          <w:spacing w:val="-6"/>
        </w:rPr>
        <w:t>у</w:t>
      </w:r>
      <w:r w:rsidRPr="00196C6C">
        <w:rPr>
          <w:spacing w:val="-2"/>
        </w:rPr>
        <w:t>б</w:t>
      </w:r>
      <w:r w:rsidRPr="00196C6C">
        <w:rPr>
          <w:spacing w:val="1"/>
        </w:rPr>
        <w:t>н</w:t>
      </w:r>
      <w:r w:rsidRPr="00196C6C">
        <w:rPr>
          <w:spacing w:val="4"/>
        </w:rPr>
        <w:t>о</w:t>
      </w:r>
      <w:r w:rsidR="00A71958">
        <w:rPr>
          <w:spacing w:val="4"/>
        </w:rPr>
        <w:t>й</w:t>
      </w:r>
      <w:r w:rsidR="00F748D8">
        <w:rPr>
          <w:spacing w:val="4"/>
        </w:rPr>
        <w:t xml:space="preserve"> </w:t>
      </w:r>
      <w:r w:rsidRPr="00196C6C">
        <w:rPr>
          <w:spacing w:val="-1"/>
        </w:rPr>
        <w:t>с</w:t>
      </w:r>
      <w:r w:rsidRPr="00196C6C">
        <w:rPr>
          <w:spacing w:val="1"/>
        </w:rPr>
        <w:t>и</w:t>
      </w:r>
      <w:r w:rsidRPr="00196C6C">
        <w:rPr>
          <w:spacing w:val="-1"/>
        </w:rPr>
        <w:t>с</w:t>
      </w:r>
      <w:r w:rsidRPr="00196C6C">
        <w:t>т</w:t>
      </w:r>
      <w:r w:rsidRPr="00196C6C">
        <w:rPr>
          <w:spacing w:val="-1"/>
        </w:rPr>
        <w:t>е</w:t>
      </w:r>
      <w:r w:rsidRPr="00196C6C">
        <w:rPr>
          <w:spacing w:val="1"/>
        </w:rPr>
        <w:t>м</w:t>
      </w:r>
      <w:r w:rsidRPr="00196C6C">
        <w:t>е</w:t>
      </w:r>
      <w:r w:rsidR="00F748D8">
        <w:t xml:space="preserve"> </w:t>
      </w:r>
      <w:r w:rsidRPr="00196C6C">
        <w:t>тр</w:t>
      </w:r>
      <w:r w:rsidRPr="00196C6C">
        <w:rPr>
          <w:spacing w:val="-6"/>
        </w:rPr>
        <w:t>у</w:t>
      </w:r>
      <w:r w:rsidRPr="00196C6C">
        <w:rPr>
          <w:spacing w:val="-2"/>
        </w:rPr>
        <w:t>б</w:t>
      </w:r>
      <w:r w:rsidRPr="00196C6C">
        <w:rPr>
          <w:spacing w:val="4"/>
        </w:rPr>
        <w:t>о</w:t>
      </w:r>
      <w:r w:rsidRPr="00196C6C">
        <w:rPr>
          <w:spacing w:val="1"/>
        </w:rPr>
        <w:t>п</w:t>
      </w:r>
      <w:r w:rsidRPr="00196C6C">
        <w:t>ро</w:t>
      </w:r>
      <w:r w:rsidRPr="00196C6C">
        <w:rPr>
          <w:spacing w:val="-3"/>
        </w:rPr>
        <w:t>в</w:t>
      </w:r>
      <w:r w:rsidRPr="00196C6C">
        <w:rPr>
          <w:spacing w:val="4"/>
        </w:rPr>
        <w:t>о</w:t>
      </w:r>
      <w:r w:rsidRPr="00196C6C">
        <w:rPr>
          <w:spacing w:val="-2"/>
        </w:rPr>
        <w:t>д</w:t>
      </w:r>
      <w:r w:rsidRPr="00196C6C">
        <w:t>о</w:t>
      </w:r>
      <w:r w:rsidRPr="00196C6C">
        <w:rPr>
          <w:spacing w:val="1"/>
        </w:rPr>
        <w:t>в</w:t>
      </w:r>
      <w:r w:rsidRPr="00196C6C">
        <w:t>.</w:t>
      </w:r>
    </w:p>
    <w:p w:rsidR="00196C6C" w:rsidRPr="00196C6C" w:rsidRDefault="00196C6C" w:rsidP="00196C6C">
      <w:pPr>
        <w:pStyle w:val="TableParagraph"/>
        <w:kinsoku w:val="0"/>
        <w:overflowPunct w:val="0"/>
        <w:spacing w:line="360" w:lineRule="auto"/>
        <w:ind w:right="-1" w:firstLine="709"/>
        <w:jc w:val="both"/>
      </w:pPr>
      <w:r w:rsidRPr="00196C6C">
        <w:rPr>
          <w:spacing w:val="-2"/>
        </w:rPr>
        <w:t>К</w:t>
      </w:r>
      <w:r w:rsidRPr="00196C6C">
        <w:rPr>
          <w:spacing w:val="-1"/>
        </w:rPr>
        <w:t>а</w:t>
      </w:r>
      <w:r w:rsidRPr="00196C6C">
        <w:t>т</w:t>
      </w:r>
      <w:r w:rsidRPr="00196C6C">
        <w:rPr>
          <w:spacing w:val="-1"/>
        </w:rPr>
        <w:t>е</w:t>
      </w:r>
      <w:r w:rsidRPr="00196C6C">
        <w:rPr>
          <w:spacing w:val="2"/>
        </w:rPr>
        <w:t>г</w:t>
      </w:r>
      <w:r w:rsidRPr="00196C6C">
        <w:rPr>
          <w:spacing w:val="4"/>
        </w:rPr>
        <w:t>о</w:t>
      </w:r>
      <w:r w:rsidRPr="00196C6C">
        <w:t>р</w:t>
      </w:r>
      <w:r w:rsidRPr="00196C6C">
        <w:rPr>
          <w:spacing w:val="1"/>
        </w:rPr>
        <w:t>и</w:t>
      </w:r>
      <w:r w:rsidRPr="00196C6C">
        <w:t>я</w:t>
      </w:r>
      <w:r w:rsidR="00392720">
        <w:t xml:space="preserve"> </w:t>
      </w:r>
      <w:r w:rsidRPr="00196C6C">
        <w:rPr>
          <w:spacing w:val="-5"/>
        </w:rPr>
        <w:t>п</w:t>
      </w:r>
      <w:r w:rsidRPr="00196C6C">
        <w:rPr>
          <w:spacing w:val="4"/>
        </w:rPr>
        <w:t>о</w:t>
      </w:r>
      <w:r w:rsidRPr="00196C6C">
        <w:t>тр</w:t>
      </w:r>
      <w:r w:rsidRPr="00196C6C">
        <w:rPr>
          <w:spacing w:val="-1"/>
        </w:rPr>
        <w:t>е</w:t>
      </w:r>
      <w:r w:rsidRPr="00196C6C">
        <w:rPr>
          <w:spacing w:val="-2"/>
        </w:rPr>
        <w:t>б</w:t>
      </w:r>
      <w:r w:rsidRPr="00196C6C">
        <w:rPr>
          <w:spacing w:val="1"/>
        </w:rPr>
        <w:t>и</w:t>
      </w:r>
      <w:r w:rsidRPr="00196C6C">
        <w:t>т</w:t>
      </w:r>
      <w:r w:rsidRPr="00196C6C">
        <w:rPr>
          <w:spacing w:val="-1"/>
        </w:rPr>
        <w:t>е</w:t>
      </w:r>
      <w:r w:rsidRPr="00196C6C">
        <w:t>л</w:t>
      </w:r>
      <w:r w:rsidRPr="00196C6C">
        <w:rPr>
          <w:spacing w:val="-1"/>
        </w:rPr>
        <w:t>е</w:t>
      </w:r>
      <w:r w:rsidRPr="00196C6C">
        <w:t>й</w:t>
      </w:r>
      <w:r w:rsidR="00392720">
        <w:t xml:space="preserve"> </w:t>
      </w:r>
      <w:r w:rsidRPr="00196C6C">
        <w:t>т</w:t>
      </w:r>
      <w:r w:rsidRPr="00196C6C">
        <w:rPr>
          <w:spacing w:val="-7"/>
        </w:rPr>
        <w:t>е</w:t>
      </w:r>
      <w:r w:rsidRPr="00196C6C">
        <w:rPr>
          <w:spacing w:val="1"/>
        </w:rPr>
        <w:t>п</w:t>
      </w:r>
      <w:r w:rsidRPr="00196C6C">
        <w:t>ловой энергии</w:t>
      </w:r>
      <w:r w:rsidR="00392720">
        <w:t xml:space="preserve"> </w:t>
      </w:r>
      <w:r w:rsidRPr="00196C6C">
        <w:rPr>
          <w:spacing w:val="-5"/>
        </w:rPr>
        <w:t>п</w:t>
      </w:r>
      <w:r w:rsidRPr="00196C6C">
        <w:t>о</w:t>
      </w:r>
      <w:r w:rsidR="00392720">
        <w:t xml:space="preserve"> </w:t>
      </w:r>
      <w:r w:rsidRPr="00196C6C">
        <w:rPr>
          <w:spacing w:val="1"/>
        </w:rPr>
        <w:t>н</w:t>
      </w:r>
      <w:r w:rsidRPr="00196C6C">
        <w:rPr>
          <w:spacing w:val="-1"/>
        </w:rPr>
        <w:t>а</w:t>
      </w:r>
      <w:r w:rsidRPr="00196C6C">
        <w:rPr>
          <w:spacing w:val="-2"/>
        </w:rPr>
        <w:t>д</w:t>
      </w:r>
      <w:r w:rsidRPr="00196C6C">
        <w:rPr>
          <w:spacing w:val="-1"/>
        </w:rPr>
        <w:t>е</w:t>
      </w:r>
      <w:r w:rsidRPr="00196C6C">
        <w:rPr>
          <w:spacing w:val="2"/>
        </w:rPr>
        <w:t>ж</w:t>
      </w:r>
      <w:r w:rsidRPr="00196C6C">
        <w:rPr>
          <w:spacing w:val="-5"/>
        </w:rPr>
        <w:t>н</w:t>
      </w:r>
      <w:r w:rsidRPr="00196C6C">
        <w:rPr>
          <w:spacing w:val="4"/>
        </w:rPr>
        <w:t>о</w:t>
      </w:r>
      <w:r w:rsidRPr="00196C6C">
        <w:rPr>
          <w:spacing w:val="-1"/>
        </w:rPr>
        <w:t>с</w:t>
      </w:r>
      <w:r w:rsidRPr="00196C6C">
        <w:t>ти</w:t>
      </w:r>
      <w:r w:rsidR="00392720">
        <w:t xml:space="preserve"> </w:t>
      </w:r>
      <w:r w:rsidRPr="00196C6C">
        <w:rPr>
          <w:spacing w:val="-5"/>
        </w:rPr>
        <w:t>т</w:t>
      </w:r>
      <w:r w:rsidRPr="00196C6C">
        <w:rPr>
          <w:spacing w:val="-1"/>
        </w:rPr>
        <w:t>е</w:t>
      </w:r>
      <w:r w:rsidRPr="00196C6C">
        <w:rPr>
          <w:spacing w:val="1"/>
        </w:rPr>
        <w:t>п</w:t>
      </w:r>
      <w:r w:rsidRPr="00196C6C">
        <w:t>л</w:t>
      </w:r>
      <w:r w:rsidRPr="00196C6C">
        <w:rPr>
          <w:spacing w:val="4"/>
        </w:rPr>
        <w:t>о</w:t>
      </w:r>
      <w:r w:rsidRPr="00196C6C">
        <w:rPr>
          <w:spacing w:val="-1"/>
        </w:rPr>
        <w:t>с</w:t>
      </w:r>
      <w:r w:rsidRPr="00196C6C">
        <w:rPr>
          <w:spacing w:val="1"/>
        </w:rPr>
        <w:t>н</w:t>
      </w:r>
      <w:r w:rsidRPr="00196C6C">
        <w:rPr>
          <w:spacing w:val="-1"/>
        </w:rPr>
        <w:t>а</w:t>
      </w:r>
      <w:r w:rsidRPr="00196C6C">
        <w:rPr>
          <w:spacing w:val="-2"/>
        </w:rPr>
        <w:t>б</w:t>
      </w:r>
      <w:r w:rsidRPr="00196C6C">
        <w:rPr>
          <w:spacing w:val="2"/>
        </w:rPr>
        <w:t>ж</w:t>
      </w:r>
      <w:r w:rsidRPr="00196C6C">
        <w:rPr>
          <w:spacing w:val="-1"/>
        </w:rPr>
        <w:t>е</w:t>
      </w:r>
      <w:r w:rsidRPr="00196C6C">
        <w:rPr>
          <w:spacing w:val="1"/>
        </w:rPr>
        <w:t>ни</w:t>
      </w:r>
      <w:r w:rsidRPr="00196C6C">
        <w:t>я</w:t>
      </w:r>
      <w:r w:rsidR="00F748D8">
        <w:t xml:space="preserve"> </w:t>
      </w:r>
      <w:r w:rsidRPr="00196C6C">
        <w:t>и</w:t>
      </w:r>
      <w:r w:rsidR="00F748D8">
        <w:t xml:space="preserve"> </w:t>
      </w:r>
      <w:r w:rsidRPr="00196C6C">
        <w:rPr>
          <w:spacing w:val="4"/>
        </w:rPr>
        <w:t>о</w:t>
      </w:r>
      <w:r w:rsidRPr="00196C6C">
        <w:t>т</w:t>
      </w:r>
      <w:r w:rsidRPr="00196C6C">
        <w:rPr>
          <w:spacing w:val="1"/>
        </w:rPr>
        <w:t>п</w:t>
      </w:r>
      <w:r w:rsidRPr="00196C6C">
        <w:rPr>
          <w:spacing w:val="-11"/>
        </w:rPr>
        <w:t>у</w:t>
      </w:r>
      <w:r w:rsidRPr="00196C6C">
        <w:rPr>
          <w:spacing w:val="3"/>
        </w:rPr>
        <w:t>ск</w:t>
      </w:r>
      <w:r w:rsidRPr="00196C6C">
        <w:t>у</w:t>
      </w:r>
      <w:r w:rsidR="00F748D8">
        <w:t xml:space="preserve"> </w:t>
      </w:r>
      <w:r w:rsidRPr="00196C6C">
        <w:t>т</w:t>
      </w:r>
      <w:r w:rsidRPr="00196C6C">
        <w:rPr>
          <w:spacing w:val="-1"/>
        </w:rPr>
        <w:t>е</w:t>
      </w:r>
      <w:r w:rsidRPr="00196C6C">
        <w:rPr>
          <w:spacing w:val="1"/>
        </w:rPr>
        <w:t>п</w:t>
      </w:r>
      <w:r w:rsidRPr="00196C6C">
        <w:t>ла</w:t>
      </w:r>
      <w:r w:rsidR="00F748D8">
        <w:t xml:space="preserve"> </w:t>
      </w:r>
      <w:r w:rsidRPr="00196C6C">
        <w:t>–</w:t>
      </w:r>
      <w:r w:rsidR="00F748D8">
        <w:t xml:space="preserve"> </w:t>
      </w:r>
      <w:r w:rsidRPr="00196C6C">
        <w:rPr>
          <w:spacing w:val="1"/>
        </w:rPr>
        <w:t>в</w:t>
      </w:r>
      <w:r w:rsidRPr="00196C6C">
        <w:rPr>
          <w:spacing w:val="-5"/>
        </w:rPr>
        <w:t>т</w:t>
      </w:r>
      <w:r w:rsidRPr="00196C6C">
        <w:rPr>
          <w:spacing w:val="4"/>
        </w:rPr>
        <w:t>о</w:t>
      </w:r>
      <w:r w:rsidRPr="00196C6C">
        <w:t>р</w:t>
      </w:r>
      <w:r w:rsidRPr="00196C6C">
        <w:rPr>
          <w:spacing w:val="-1"/>
        </w:rPr>
        <w:t>а</w:t>
      </w:r>
      <w:r w:rsidRPr="00196C6C">
        <w:t>я.</w:t>
      </w:r>
      <w:r w:rsidR="00392720">
        <w:t xml:space="preserve"> </w:t>
      </w:r>
      <w:r w:rsidRPr="00196C6C">
        <w:rPr>
          <w:spacing w:val="-1"/>
        </w:rPr>
        <w:t>Ис</w:t>
      </w:r>
      <w:r w:rsidRPr="00196C6C">
        <w:rPr>
          <w:spacing w:val="-6"/>
        </w:rPr>
        <w:t>х</w:t>
      </w:r>
      <w:r w:rsidRPr="00196C6C">
        <w:rPr>
          <w:spacing w:val="4"/>
        </w:rPr>
        <w:t>о</w:t>
      </w:r>
      <w:r w:rsidRPr="00196C6C">
        <w:rPr>
          <w:spacing w:val="-2"/>
        </w:rPr>
        <w:t>д</w:t>
      </w:r>
      <w:r w:rsidRPr="00196C6C">
        <w:rPr>
          <w:spacing w:val="1"/>
        </w:rPr>
        <w:t>н</w:t>
      </w:r>
      <w:r w:rsidRPr="00196C6C">
        <w:rPr>
          <w:spacing w:val="-1"/>
        </w:rPr>
        <w:t>а</w:t>
      </w:r>
      <w:r w:rsidRPr="00196C6C">
        <w:t>я</w:t>
      </w:r>
      <w:r w:rsidRPr="00196C6C">
        <w:rPr>
          <w:spacing w:val="1"/>
        </w:rPr>
        <w:t xml:space="preserve"> в</w:t>
      </w:r>
      <w:r w:rsidRPr="00196C6C">
        <w:rPr>
          <w:spacing w:val="4"/>
        </w:rPr>
        <w:t>о</w:t>
      </w:r>
      <w:r w:rsidRPr="00196C6C">
        <w:rPr>
          <w:spacing w:val="-2"/>
        </w:rPr>
        <w:t>д</w:t>
      </w:r>
      <w:r w:rsidRPr="00196C6C">
        <w:t>а</w:t>
      </w:r>
      <w:r w:rsidRPr="00196C6C">
        <w:rPr>
          <w:spacing w:val="1"/>
        </w:rPr>
        <w:t xml:space="preserve"> для подпитки системы теплоснабжения п</w:t>
      </w:r>
      <w:r w:rsidRPr="00196C6C">
        <w:rPr>
          <w:spacing w:val="4"/>
        </w:rPr>
        <w:t>о</w:t>
      </w:r>
      <w:r w:rsidRPr="00196C6C">
        <w:rPr>
          <w:spacing w:val="-1"/>
        </w:rPr>
        <w:t>с</w:t>
      </w:r>
      <w:r w:rsidRPr="00196C6C">
        <w:t>т</w:t>
      </w:r>
      <w:r w:rsidRPr="00196C6C">
        <w:rPr>
          <w:spacing w:val="-11"/>
        </w:rPr>
        <w:t>у</w:t>
      </w:r>
      <w:r w:rsidRPr="00196C6C">
        <w:rPr>
          <w:spacing w:val="1"/>
        </w:rPr>
        <w:t>п</w:t>
      </w:r>
      <w:r w:rsidRPr="00196C6C">
        <w:rPr>
          <w:spacing w:val="-1"/>
        </w:rPr>
        <w:t>ае</w:t>
      </w:r>
      <w:r w:rsidRPr="00196C6C">
        <w:t>т</w:t>
      </w:r>
      <w:r w:rsidRPr="00196C6C">
        <w:rPr>
          <w:spacing w:val="1"/>
        </w:rPr>
        <w:t xml:space="preserve"> и</w:t>
      </w:r>
      <w:r w:rsidRPr="00196C6C">
        <w:t>з</w:t>
      </w:r>
      <w:r w:rsidR="00F748D8">
        <w:t xml:space="preserve"> </w:t>
      </w:r>
      <w:r w:rsidRPr="00196C6C">
        <w:rPr>
          <w:spacing w:val="-6"/>
        </w:rPr>
        <w:t>х</w:t>
      </w:r>
      <w:r w:rsidRPr="00196C6C">
        <w:rPr>
          <w:spacing w:val="4"/>
        </w:rPr>
        <w:t>о</w:t>
      </w:r>
      <w:r w:rsidRPr="00196C6C">
        <w:rPr>
          <w:spacing w:val="1"/>
        </w:rPr>
        <w:t>з</w:t>
      </w:r>
      <w:r w:rsidRPr="00196C6C">
        <w:t>я</w:t>
      </w:r>
      <w:r w:rsidRPr="00196C6C">
        <w:rPr>
          <w:spacing w:val="1"/>
        </w:rPr>
        <w:t>й</w:t>
      </w:r>
      <w:r w:rsidRPr="00196C6C">
        <w:rPr>
          <w:spacing w:val="-1"/>
        </w:rPr>
        <w:t>с</w:t>
      </w:r>
      <w:r w:rsidRPr="00196C6C">
        <w:t>т</w:t>
      </w:r>
      <w:r w:rsidRPr="00196C6C">
        <w:rPr>
          <w:spacing w:val="1"/>
        </w:rPr>
        <w:t>в</w:t>
      </w:r>
      <w:r w:rsidRPr="00196C6C">
        <w:rPr>
          <w:spacing w:val="-1"/>
        </w:rPr>
        <w:t>е</w:t>
      </w:r>
      <w:r w:rsidRPr="00196C6C">
        <w:rPr>
          <w:spacing w:val="-5"/>
        </w:rPr>
        <w:t>нн</w:t>
      </w:r>
      <w:r w:rsidRPr="00196C6C">
        <w:rPr>
          <w:spacing w:val="1"/>
        </w:rPr>
        <w:t>о-п</w:t>
      </w:r>
      <w:r w:rsidRPr="00196C6C">
        <w:rPr>
          <w:spacing w:val="-5"/>
        </w:rPr>
        <w:t>ит</w:t>
      </w:r>
      <w:r w:rsidRPr="00196C6C">
        <w:t>ь</w:t>
      </w:r>
      <w:r w:rsidRPr="00196C6C">
        <w:rPr>
          <w:spacing w:val="-1"/>
        </w:rPr>
        <w:t>е</w:t>
      </w:r>
      <w:r w:rsidRPr="00196C6C">
        <w:rPr>
          <w:spacing w:val="1"/>
        </w:rPr>
        <w:t>в</w:t>
      </w:r>
      <w:r w:rsidRPr="00196C6C">
        <w:t>о</w:t>
      </w:r>
      <w:r w:rsidRPr="00196C6C">
        <w:rPr>
          <w:spacing w:val="-3"/>
        </w:rPr>
        <w:t>г</w:t>
      </w:r>
      <w:r w:rsidRPr="00196C6C">
        <w:t>о</w:t>
      </w:r>
      <w:r w:rsidR="00F748D8">
        <w:t xml:space="preserve"> </w:t>
      </w:r>
      <w:r w:rsidRPr="00196C6C">
        <w:rPr>
          <w:spacing w:val="-3"/>
        </w:rPr>
        <w:t>в</w:t>
      </w:r>
      <w:r w:rsidRPr="00196C6C">
        <w:rPr>
          <w:spacing w:val="4"/>
        </w:rPr>
        <w:t>о</w:t>
      </w:r>
      <w:r w:rsidRPr="00196C6C">
        <w:rPr>
          <w:spacing w:val="-8"/>
        </w:rPr>
        <w:t>д</w:t>
      </w:r>
      <w:r w:rsidRPr="00196C6C">
        <w:rPr>
          <w:spacing w:val="4"/>
        </w:rPr>
        <w:t>о</w:t>
      </w:r>
      <w:r w:rsidRPr="00196C6C">
        <w:rPr>
          <w:spacing w:val="1"/>
        </w:rPr>
        <w:t>п</w:t>
      </w:r>
      <w:r w:rsidRPr="00196C6C">
        <w:rPr>
          <w:spacing w:val="-6"/>
        </w:rPr>
        <w:t>р</w:t>
      </w:r>
      <w:r w:rsidRPr="00196C6C">
        <w:rPr>
          <w:spacing w:val="4"/>
        </w:rPr>
        <w:t>о</w:t>
      </w:r>
      <w:r w:rsidRPr="00196C6C">
        <w:rPr>
          <w:spacing w:val="-3"/>
        </w:rPr>
        <w:t>в</w:t>
      </w:r>
      <w:r w:rsidRPr="00196C6C">
        <w:rPr>
          <w:spacing w:val="4"/>
        </w:rPr>
        <w:t>о</w:t>
      </w:r>
      <w:r w:rsidRPr="00196C6C">
        <w:rPr>
          <w:spacing w:val="-2"/>
        </w:rPr>
        <w:t>д</w:t>
      </w:r>
      <w:r w:rsidRPr="00196C6C">
        <w:rPr>
          <w:spacing w:val="-1"/>
        </w:rPr>
        <w:t>а</w:t>
      </w:r>
      <w:r w:rsidR="001D301D">
        <w:rPr>
          <w:spacing w:val="-1"/>
        </w:rPr>
        <w:t xml:space="preserve"> принадлежаще</w:t>
      </w:r>
      <w:r w:rsidR="00A71958">
        <w:rPr>
          <w:spacing w:val="-1"/>
        </w:rPr>
        <w:t>го</w:t>
      </w:r>
      <w:r w:rsidR="001D301D">
        <w:rPr>
          <w:spacing w:val="-1"/>
        </w:rPr>
        <w:t xml:space="preserve"> на праве </w:t>
      </w:r>
      <w:r w:rsidR="007374CD">
        <w:rPr>
          <w:spacing w:val="-1"/>
        </w:rPr>
        <w:t>аренды</w:t>
      </w:r>
      <w:r w:rsidR="00F748D8">
        <w:rPr>
          <w:spacing w:val="-1"/>
        </w:rPr>
        <w:t xml:space="preserve"> </w:t>
      </w:r>
      <w:r w:rsidR="00CC7901">
        <w:rPr>
          <w:spacing w:val="-1"/>
        </w:rPr>
        <w:t>ООО «КЭС»</w:t>
      </w:r>
      <w:r w:rsidRPr="00196C6C">
        <w:t>.</w:t>
      </w:r>
      <w:r w:rsidR="00392720">
        <w:t xml:space="preserve"> </w:t>
      </w:r>
      <w:r w:rsidRPr="00196C6C">
        <w:rPr>
          <w:spacing w:val="2"/>
        </w:rPr>
        <w:t>Т</w:t>
      </w:r>
      <w:r w:rsidRPr="00196C6C">
        <w:rPr>
          <w:spacing w:val="-1"/>
        </w:rPr>
        <w:t>е</w:t>
      </w:r>
      <w:r w:rsidRPr="00196C6C">
        <w:rPr>
          <w:spacing w:val="-6"/>
        </w:rPr>
        <w:t>х</w:t>
      </w:r>
      <w:r w:rsidRPr="00196C6C">
        <w:rPr>
          <w:spacing w:val="1"/>
        </w:rPr>
        <w:t>н</w:t>
      </w:r>
      <w:r w:rsidRPr="00196C6C">
        <w:rPr>
          <w:spacing w:val="4"/>
        </w:rPr>
        <w:t>о</w:t>
      </w:r>
      <w:r w:rsidRPr="00196C6C">
        <w:rPr>
          <w:spacing w:val="-6"/>
        </w:rPr>
        <w:t>л</w:t>
      </w:r>
      <w:r w:rsidRPr="00196C6C">
        <w:rPr>
          <w:spacing w:val="4"/>
        </w:rPr>
        <w:t>о</w:t>
      </w:r>
      <w:r w:rsidRPr="00196C6C">
        <w:rPr>
          <w:spacing w:val="-3"/>
        </w:rPr>
        <w:t>г</w:t>
      </w:r>
      <w:r w:rsidRPr="00196C6C">
        <w:rPr>
          <w:spacing w:val="1"/>
        </w:rPr>
        <w:t>и</w:t>
      </w:r>
      <w:r w:rsidRPr="00196C6C">
        <w:t>я</w:t>
      </w:r>
      <w:r w:rsidR="00F748D8">
        <w:t xml:space="preserve"> </w:t>
      </w:r>
      <w:r w:rsidRPr="00196C6C">
        <w:rPr>
          <w:spacing w:val="-5"/>
        </w:rPr>
        <w:t>п</w:t>
      </w:r>
      <w:r w:rsidRPr="00196C6C">
        <w:rPr>
          <w:spacing w:val="4"/>
        </w:rPr>
        <w:t>о</w:t>
      </w:r>
      <w:r w:rsidRPr="00196C6C">
        <w:rPr>
          <w:spacing w:val="-2"/>
        </w:rPr>
        <w:t>д</w:t>
      </w:r>
      <w:r w:rsidRPr="00196C6C">
        <w:rPr>
          <w:spacing w:val="-3"/>
        </w:rPr>
        <w:t>г</w:t>
      </w:r>
      <w:r w:rsidRPr="00196C6C">
        <w:rPr>
          <w:spacing w:val="4"/>
        </w:rPr>
        <w:t>о</w:t>
      </w:r>
      <w:r w:rsidRPr="00196C6C">
        <w:rPr>
          <w:spacing w:val="-5"/>
        </w:rPr>
        <w:t>т</w:t>
      </w:r>
      <w:r w:rsidRPr="00196C6C">
        <w:rPr>
          <w:spacing w:val="1"/>
        </w:rPr>
        <w:t>о</w:t>
      </w:r>
      <w:r w:rsidRPr="00196C6C">
        <w:rPr>
          <w:spacing w:val="-3"/>
        </w:rPr>
        <w:t>в</w:t>
      </w:r>
      <w:r w:rsidRPr="00196C6C">
        <w:rPr>
          <w:spacing w:val="-2"/>
        </w:rPr>
        <w:t>к</w:t>
      </w:r>
      <w:r w:rsidRPr="00196C6C">
        <w:t>и</w:t>
      </w:r>
      <w:r w:rsidR="00F748D8">
        <w:t xml:space="preserve"> </w:t>
      </w:r>
      <w:r w:rsidRPr="00196C6C">
        <w:rPr>
          <w:spacing w:val="1"/>
        </w:rPr>
        <w:t>и</w:t>
      </w:r>
      <w:r w:rsidRPr="00196C6C">
        <w:rPr>
          <w:spacing w:val="-1"/>
        </w:rPr>
        <w:t>с</w:t>
      </w:r>
      <w:r w:rsidRPr="00196C6C">
        <w:rPr>
          <w:spacing w:val="-6"/>
        </w:rPr>
        <w:t>х</w:t>
      </w:r>
      <w:r w:rsidRPr="00196C6C">
        <w:rPr>
          <w:spacing w:val="4"/>
        </w:rPr>
        <w:t>о</w:t>
      </w:r>
      <w:r w:rsidRPr="00196C6C">
        <w:rPr>
          <w:spacing w:val="-2"/>
        </w:rPr>
        <w:t>д</w:t>
      </w:r>
      <w:r w:rsidRPr="00196C6C">
        <w:rPr>
          <w:spacing w:val="1"/>
        </w:rPr>
        <w:t>н</w:t>
      </w:r>
      <w:r w:rsidRPr="00196C6C">
        <w:t>ой</w:t>
      </w:r>
      <w:r w:rsidR="00F748D8">
        <w:t xml:space="preserve"> </w:t>
      </w:r>
      <w:r w:rsidRPr="00196C6C">
        <w:t>(</w:t>
      </w:r>
      <w:r w:rsidRPr="00196C6C">
        <w:rPr>
          <w:spacing w:val="-5"/>
        </w:rPr>
        <w:t>п</w:t>
      </w:r>
      <w:r w:rsidRPr="00196C6C">
        <w:rPr>
          <w:spacing w:val="4"/>
        </w:rPr>
        <w:t>о</w:t>
      </w:r>
      <w:r w:rsidRPr="00196C6C">
        <w:rPr>
          <w:spacing w:val="-2"/>
        </w:rPr>
        <w:t>д</w:t>
      </w:r>
      <w:r w:rsidRPr="00196C6C">
        <w:rPr>
          <w:spacing w:val="1"/>
        </w:rPr>
        <w:t>пи</w:t>
      </w:r>
      <w:r w:rsidRPr="00196C6C">
        <w:rPr>
          <w:spacing w:val="-5"/>
        </w:rPr>
        <w:t>т</w:t>
      </w:r>
      <w:r w:rsidRPr="00196C6C">
        <w:rPr>
          <w:spacing w:val="4"/>
        </w:rPr>
        <w:t>о</w:t>
      </w:r>
      <w:r w:rsidRPr="00196C6C">
        <w:rPr>
          <w:spacing w:val="-1"/>
        </w:rPr>
        <w:t>ч</w:t>
      </w:r>
      <w:r w:rsidRPr="00196C6C">
        <w:rPr>
          <w:spacing w:val="-5"/>
        </w:rPr>
        <w:t>н</w:t>
      </w:r>
      <w:r w:rsidRPr="00196C6C">
        <w:t>ой)</w:t>
      </w:r>
      <w:r w:rsidR="00F748D8">
        <w:t xml:space="preserve"> </w:t>
      </w:r>
      <w:r w:rsidRPr="00196C6C">
        <w:rPr>
          <w:spacing w:val="-3"/>
        </w:rPr>
        <w:t>в</w:t>
      </w:r>
      <w:r w:rsidRPr="00196C6C">
        <w:rPr>
          <w:spacing w:val="4"/>
        </w:rPr>
        <w:t>о</w:t>
      </w:r>
      <w:r w:rsidRPr="00196C6C">
        <w:rPr>
          <w:spacing w:val="-2"/>
        </w:rPr>
        <w:t>д</w:t>
      </w:r>
      <w:r w:rsidRPr="00196C6C">
        <w:t>ы</w:t>
      </w:r>
      <w:r w:rsidR="00F748D8">
        <w:t xml:space="preserve"> </w:t>
      </w:r>
      <w:r w:rsidRPr="00196C6C">
        <w:rPr>
          <w:spacing w:val="4"/>
        </w:rPr>
        <w:t>о</w:t>
      </w:r>
      <w:r w:rsidRPr="00196C6C">
        <w:t>т</w:t>
      </w:r>
      <w:r w:rsidRPr="00196C6C">
        <w:rPr>
          <w:spacing w:val="-1"/>
        </w:rPr>
        <w:t>с</w:t>
      </w:r>
      <w:r w:rsidRPr="00196C6C">
        <w:rPr>
          <w:spacing w:val="-11"/>
        </w:rPr>
        <w:t>у</w:t>
      </w:r>
      <w:r w:rsidRPr="00196C6C">
        <w:t>т</w:t>
      </w:r>
      <w:r w:rsidRPr="00196C6C">
        <w:rPr>
          <w:spacing w:val="-1"/>
        </w:rPr>
        <w:t>с</w:t>
      </w:r>
      <w:r w:rsidRPr="00196C6C">
        <w:t>т</w:t>
      </w:r>
      <w:r w:rsidRPr="00196C6C">
        <w:rPr>
          <w:spacing w:val="6"/>
        </w:rPr>
        <w:t>в</w:t>
      </w:r>
      <w:r w:rsidRPr="00196C6C">
        <w:rPr>
          <w:spacing w:val="-6"/>
        </w:rPr>
        <w:t>у</w:t>
      </w:r>
      <w:r w:rsidRPr="00196C6C">
        <w:rPr>
          <w:spacing w:val="-1"/>
        </w:rPr>
        <w:t>е</w:t>
      </w:r>
      <w:r w:rsidRPr="00196C6C">
        <w:t>т.</w:t>
      </w:r>
    </w:p>
    <w:p w:rsidR="00196C6C" w:rsidRPr="00196C6C" w:rsidRDefault="00196C6C" w:rsidP="00196C6C">
      <w:pPr>
        <w:pStyle w:val="TableParagraph"/>
        <w:kinsoku w:val="0"/>
        <w:overflowPunct w:val="0"/>
        <w:spacing w:line="360" w:lineRule="auto"/>
        <w:ind w:right="-1" w:firstLine="709"/>
        <w:jc w:val="both"/>
      </w:pPr>
      <w:r w:rsidRPr="00196C6C">
        <w:t>Р</w:t>
      </w:r>
      <w:r w:rsidRPr="00196C6C">
        <w:rPr>
          <w:spacing w:val="-1"/>
        </w:rPr>
        <w:t>е</w:t>
      </w:r>
      <w:r w:rsidRPr="00196C6C">
        <w:rPr>
          <w:spacing w:val="2"/>
        </w:rPr>
        <w:t>г</w:t>
      </w:r>
      <w:r w:rsidRPr="00196C6C">
        <w:rPr>
          <w:spacing w:val="-11"/>
        </w:rPr>
        <w:t>у</w:t>
      </w:r>
      <w:r w:rsidRPr="00196C6C">
        <w:t>л</w:t>
      </w:r>
      <w:r w:rsidRPr="00196C6C">
        <w:rPr>
          <w:spacing w:val="1"/>
        </w:rPr>
        <w:t>и</w:t>
      </w:r>
      <w:r w:rsidRPr="00196C6C">
        <w:t>р</w:t>
      </w:r>
      <w:r w:rsidRPr="00196C6C">
        <w:rPr>
          <w:spacing w:val="4"/>
        </w:rPr>
        <w:t>о</w:t>
      </w:r>
      <w:r w:rsidRPr="00196C6C">
        <w:rPr>
          <w:spacing w:val="1"/>
        </w:rPr>
        <w:t>в</w:t>
      </w:r>
      <w:r w:rsidRPr="00196C6C">
        <w:rPr>
          <w:spacing w:val="-1"/>
        </w:rPr>
        <w:t>а</w:t>
      </w:r>
      <w:r w:rsidRPr="00196C6C">
        <w:rPr>
          <w:spacing w:val="1"/>
        </w:rPr>
        <w:t>ни</w:t>
      </w:r>
      <w:r w:rsidRPr="00196C6C">
        <w:t>е</w:t>
      </w:r>
      <w:r w:rsidR="0045530F">
        <w:t xml:space="preserve"> </w:t>
      </w:r>
      <w:r w:rsidRPr="00196C6C">
        <w:t>т</w:t>
      </w:r>
      <w:r w:rsidRPr="00196C6C">
        <w:rPr>
          <w:spacing w:val="-1"/>
        </w:rPr>
        <w:t>е</w:t>
      </w:r>
      <w:r w:rsidRPr="00196C6C">
        <w:rPr>
          <w:spacing w:val="1"/>
        </w:rPr>
        <w:t>мп</w:t>
      </w:r>
      <w:r w:rsidRPr="00196C6C">
        <w:rPr>
          <w:spacing w:val="-1"/>
        </w:rPr>
        <w:t>е</w:t>
      </w:r>
      <w:r w:rsidRPr="00196C6C">
        <w:t>р</w:t>
      </w:r>
      <w:r w:rsidRPr="00196C6C">
        <w:rPr>
          <w:spacing w:val="-1"/>
        </w:rPr>
        <w:t>а</w:t>
      </w:r>
      <w:r w:rsidRPr="00196C6C">
        <w:t>т</w:t>
      </w:r>
      <w:r w:rsidRPr="00196C6C">
        <w:rPr>
          <w:spacing w:val="-11"/>
        </w:rPr>
        <w:t>у</w:t>
      </w:r>
      <w:r w:rsidRPr="00196C6C">
        <w:t>ры</w:t>
      </w:r>
      <w:r w:rsidR="0045530F">
        <w:t xml:space="preserve"> </w:t>
      </w:r>
      <w:r w:rsidRPr="00196C6C">
        <w:rPr>
          <w:spacing w:val="-1"/>
        </w:rPr>
        <w:t>се</w:t>
      </w:r>
      <w:r w:rsidRPr="00196C6C">
        <w:t>т</w:t>
      </w:r>
      <w:r w:rsidRPr="00196C6C">
        <w:rPr>
          <w:spacing w:val="-1"/>
        </w:rPr>
        <w:t>е</w:t>
      </w:r>
      <w:r w:rsidRPr="00196C6C">
        <w:rPr>
          <w:spacing w:val="1"/>
        </w:rPr>
        <w:t>в</w:t>
      </w:r>
      <w:r w:rsidRPr="00196C6C">
        <w:rPr>
          <w:spacing w:val="4"/>
        </w:rPr>
        <w:t>о</w:t>
      </w:r>
      <w:r w:rsidRPr="00196C6C">
        <w:t>й</w:t>
      </w:r>
      <w:r w:rsidR="0045530F">
        <w:t xml:space="preserve"> </w:t>
      </w:r>
      <w:r w:rsidRPr="00196C6C">
        <w:rPr>
          <w:spacing w:val="-3"/>
        </w:rPr>
        <w:t>в</w:t>
      </w:r>
      <w:r w:rsidRPr="00196C6C">
        <w:rPr>
          <w:spacing w:val="4"/>
        </w:rPr>
        <w:t>о</w:t>
      </w:r>
      <w:r w:rsidRPr="00196C6C">
        <w:rPr>
          <w:spacing w:val="-2"/>
        </w:rPr>
        <w:t>д</w:t>
      </w:r>
      <w:r w:rsidRPr="00196C6C">
        <w:rPr>
          <w:spacing w:val="1"/>
        </w:rPr>
        <w:t>ы</w:t>
      </w:r>
      <w:r w:rsidRPr="00196C6C">
        <w:t>,</w:t>
      </w:r>
      <w:r w:rsidR="0045530F">
        <w:t xml:space="preserve"> </w:t>
      </w:r>
      <w:r w:rsidRPr="00196C6C">
        <w:rPr>
          <w:spacing w:val="-5"/>
        </w:rPr>
        <w:t>п</w:t>
      </w:r>
      <w:r w:rsidRPr="00196C6C">
        <w:t>о</w:t>
      </w:r>
      <w:r w:rsidRPr="00196C6C">
        <w:rPr>
          <w:spacing w:val="-1"/>
        </w:rPr>
        <w:t>с</w:t>
      </w:r>
      <w:r w:rsidRPr="00196C6C">
        <w:rPr>
          <w:spacing w:val="5"/>
        </w:rPr>
        <w:t>т</w:t>
      </w:r>
      <w:r w:rsidRPr="00196C6C">
        <w:rPr>
          <w:spacing w:val="-11"/>
        </w:rPr>
        <w:t>у</w:t>
      </w:r>
      <w:r w:rsidRPr="00196C6C">
        <w:rPr>
          <w:spacing w:val="1"/>
        </w:rPr>
        <w:t>п</w:t>
      </w:r>
      <w:r w:rsidRPr="00196C6C">
        <w:rPr>
          <w:spacing w:val="-1"/>
        </w:rPr>
        <w:t>а</w:t>
      </w:r>
      <w:r w:rsidRPr="00196C6C">
        <w:rPr>
          <w:spacing w:val="-2"/>
        </w:rPr>
        <w:t>ю</w:t>
      </w:r>
      <w:r w:rsidRPr="00196C6C">
        <w:rPr>
          <w:spacing w:val="2"/>
        </w:rPr>
        <w:t>щ</w:t>
      </w:r>
      <w:r w:rsidRPr="00196C6C">
        <w:rPr>
          <w:spacing w:val="-1"/>
        </w:rPr>
        <w:t>е</w:t>
      </w:r>
      <w:r w:rsidRPr="00196C6C">
        <w:t>й</w:t>
      </w:r>
      <w:r w:rsidR="0045530F">
        <w:t xml:space="preserve"> </w:t>
      </w:r>
      <w:r w:rsidRPr="00196C6C">
        <w:t>в</w:t>
      </w:r>
      <w:r w:rsidR="0045530F">
        <w:t xml:space="preserve"> </w:t>
      </w:r>
      <w:r w:rsidRPr="00196C6C">
        <w:t>т</w:t>
      </w:r>
      <w:r w:rsidRPr="00196C6C">
        <w:rPr>
          <w:spacing w:val="-1"/>
        </w:rPr>
        <w:t>е</w:t>
      </w:r>
      <w:r w:rsidRPr="00196C6C">
        <w:rPr>
          <w:spacing w:val="1"/>
        </w:rPr>
        <w:t>п</w:t>
      </w:r>
      <w:r w:rsidRPr="00196C6C">
        <w:t>л</w:t>
      </w:r>
      <w:r w:rsidRPr="00196C6C">
        <w:rPr>
          <w:spacing w:val="4"/>
        </w:rPr>
        <w:t>о</w:t>
      </w:r>
      <w:r w:rsidRPr="00196C6C">
        <w:rPr>
          <w:spacing w:val="-1"/>
        </w:rPr>
        <w:t>се</w:t>
      </w:r>
      <w:r w:rsidRPr="00196C6C">
        <w:t>ть,</w:t>
      </w:r>
      <w:r w:rsidR="0045530F">
        <w:t xml:space="preserve"> </w:t>
      </w:r>
      <w:r w:rsidRPr="00196C6C">
        <w:t>в</w:t>
      </w:r>
      <w:r w:rsidR="0045530F">
        <w:t xml:space="preserve"> </w:t>
      </w:r>
      <w:r w:rsidRPr="00196C6C">
        <w:rPr>
          <w:spacing w:val="1"/>
        </w:rPr>
        <w:t>з</w:t>
      </w:r>
      <w:r w:rsidRPr="00196C6C">
        <w:rPr>
          <w:spacing w:val="-1"/>
        </w:rPr>
        <w:t>а</w:t>
      </w:r>
      <w:r w:rsidRPr="00196C6C">
        <w:rPr>
          <w:spacing w:val="1"/>
        </w:rPr>
        <w:t>ви</w:t>
      </w:r>
      <w:r w:rsidRPr="00196C6C">
        <w:rPr>
          <w:spacing w:val="-1"/>
        </w:rPr>
        <w:t>с</w:t>
      </w:r>
      <w:r w:rsidRPr="00196C6C">
        <w:rPr>
          <w:spacing w:val="-5"/>
        </w:rPr>
        <w:t>и</w:t>
      </w:r>
      <w:r w:rsidRPr="00196C6C">
        <w:rPr>
          <w:spacing w:val="-3"/>
        </w:rPr>
        <w:t>м</w:t>
      </w:r>
      <w:r w:rsidRPr="00196C6C">
        <w:rPr>
          <w:spacing w:val="4"/>
        </w:rPr>
        <w:t>о</w:t>
      </w:r>
      <w:r w:rsidRPr="00196C6C">
        <w:rPr>
          <w:spacing w:val="-1"/>
        </w:rPr>
        <w:t>с</w:t>
      </w:r>
      <w:r w:rsidRPr="00196C6C">
        <w:t>ти</w:t>
      </w:r>
      <w:r w:rsidR="0045530F">
        <w:t xml:space="preserve"> </w:t>
      </w:r>
      <w:r w:rsidRPr="00196C6C">
        <w:rPr>
          <w:spacing w:val="4"/>
        </w:rPr>
        <w:t>о</w:t>
      </w:r>
      <w:r w:rsidRPr="00196C6C">
        <w:t>т т</w:t>
      </w:r>
      <w:r w:rsidRPr="00196C6C">
        <w:rPr>
          <w:spacing w:val="-1"/>
        </w:rPr>
        <w:t>е</w:t>
      </w:r>
      <w:r w:rsidRPr="00196C6C">
        <w:rPr>
          <w:spacing w:val="1"/>
        </w:rPr>
        <w:t>мп</w:t>
      </w:r>
      <w:r w:rsidRPr="00196C6C">
        <w:rPr>
          <w:spacing w:val="-1"/>
        </w:rPr>
        <w:t>е</w:t>
      </w:r>
      <w:r w:rsidRPr="00196C6C">
        <w:t>р</w:t>
      </w:r>
      <w:r w:rsidRPr="00196C6C">
        <w:rPr>
          <w:spacing w:val="-1"/>
        </w:rPr>
        <w:t>а</w:t>
      </w:r>
      <w:r w:rsidRPr="00196C6C">
        <w:rPr>
          <w:spacing w:val="5"/>
        </w:rPr>
        <w:t>т</w:t>
      </w:r>
      <w:r w:rsidRPr="00196C6C">
        <w:rPr>
          <w:spacing w:val="-11"/>
        </w:rPr>
        <w:t>у</w:t>
      </w:r>
      <w:r w:rsidRPr="00196C6C">
        <w:t>ры</w:t>
      </w:r>
      <w:r w:rsidR="0045530F">
        <w:t xml:space="preserve"> </w:t>
      </w:r>
      <w:r w:rsidRPr="00196C6C">
        <w:rPr>
          <w:spacing w:val="1"/>
        </w:rPr>
        <w:t>н</w:t>
      </w:r>
      <w:r w:rsidRPr="00196C6C">
        <w:rPr>
          <w:spacing w:val="-1"/>
        </w:rPr>
        <w:t>а</w:t>
      </w:r>
      <w:r w:rsidRPr="00196C6C">
        <w:rPr>
          <w:spacing w:val="4"/>
        </w:rPr>
        <w:t>р</w:t>
      </w:r>
      <w:r w:rsidRPr="00196C6C">
        <w:rPr>
          <w:spacing w:val="-11"/>
        </w:rPr>
        <w:t>у</w:t>
      </w:r>
      <w:r w:rsidRPr="00196C6C">
        <w:rPr>
          <w:spacing w:val="2"/>
        </w:rPr>
        <w:t>ж</w:t>
      </w:r>
      <w:r w:rsidRPr="00196C6C">
        <w:rPr>
          <w:spacing w:val="1"/>
        </w:rPr>
        <w:t>н</w:t>
      </w:r>
      <w:r w:rsidRPr="00196C6C">
        <w:t>о</w:t>
      </w:r>
      <w:r w:rsidRPr="00196C6C">
        <w:rPr>
          <w:spacing w:val="-3"/>
        </w:rPr>
        <w:t>г</w:t>
      </w:r>
      <w:r w:rsidRPr="00196C6C">
        <w:t>о</w:t>
      </w:r>
      <w:r w:rsidR="0045530F">
        <w:t xml:space="preserve"> </w:t>
      </w:r>
      <w:r w:rsidRPr="00196C6C">
        <w:rPr>
          <w:spacing w:val="-3"/>
        </w:rPr>
        <w:t>в</w:t>
      </w:r>
      <w:r w:rsidRPr="00196C6C">
        <w:t>о</w:t>
      </w:r>
      <w:r w:rsidRPr="00196C6C">
        <w:rPr>
          <w:spacing w:val="1"/>
        </w:rPr>
        <w:t>з</w:t>
      </w:r>
      <w:r w:rsidRPr="00196C6C">
        <w:rPr>
          <w:spacing w:val="2"/>
        </w:rPr>
        <w:t>д</w:t>
      </w:r>
      <w:r w:rsidRPr="00196C6C">
        <w:rPr>
          <w:spacing w:val="-6"/>
        </w:rPr>
        <w:t>ух</w:t>
      </w:r>
      <w:r w:rsidRPr="00196C6C">
        <w:rPr>
          <w:spacing w:val="-1"/>
        </w:rPr>
        <w:t>а</w:t>
      </w:r>
      <w:r w:rsidRPr="00196C6C">
        <w:t>,</w:t>
      </w:r>
      <w:r w:rsidR="0045530F">
        <w:t xml:space="preserve"> </w:t>
      </w:r>
      <w:r w:rsidRPr="00196C6C">
        <w:rPr>
          <w:spacing w:val="1"/>
        </w:rPr>
        <w:t>п</w:t>
      </w:r>
      <w:r w:rsidRPr="00196C6C">
        <w:t>ро</w:t>
      </w:r>
      <w:r w:rsidRPr="00196C6C">
        <w:rPr>
          <w:spacing w:val="1"/>
        </w:rPr>
        <w:t>и</w:t>
      </w:r>
      <w:r w:rsidRPr="00196C6C">
        <w:rPr>
          <w:spacing w:val="-1"/>
        </w:rPr>
        <w:t>с</w:t>
      </w:r>
      <w:r w:rsidRPr="00196C6C">
        <w:rPr>
          <w:spacing w:val="-6"/>
        </w:rPr>
        <w:t>х</w:t>
      </w:r>
      <w:r w:rsidRPr="00196C6C">
        <w:rPr>
          <w:spacing w:val="4"/>
        </w:rPr>
        <w:t>о</w:t>
      </w:r>
      <w:r w:rsidRPr="00196C6C">
        <w:rPr>
          <w:spacing w:val="-2"/>
        </w:rPr>
        <w:t>д</w:t>
      </w:r>
      <w:r w:rsidRPr="00196C6C">
        <w:rPr>
          <w:spacing w:val="1"/>
        </w:rPr>
        <w:t>и</w:t>
      </w:r>
      <w:r w:rsidRPr="00196C6C">
        <w:t>т</w:t>
      </w:r>
      <w:r w:rsidR="0045530F">
        <w:t xml:space="preserve"> </w:t>
      </w:r>
      <w:r w:rsidRPr="00196C6C">
        <w:rPr>
          <w:spacing w:val="-5"/>
        </w:rPr>
        <w:t>и</w:t>
      </w:r>
      <w:r w:rsidRPr="00196C6C">
        <w:rPr>
          <w:spacing w:val="1"/>
        </w:rPr>
        <w:t>зм</w:t>
      </w:r>
      <w:r w:rsidRPr="00196C6C">
        <w:rPr>
          <w:spacing w:val="-1"/>
        </w:rPr>
        <w:t>е</w:t>
      </w:r>
      <w:r w:rsidRPr="00196C6C">
        <w:rPr>
          <w:spacing w:val="1"/>
        </w:rPr>
        <w:t>н</w:t>
      </w:r>
      <w:r w:rsidRPr="00196C6C">
        <w:rPr>
          <w:spacing w:val="-1"/>
        </w:rPr>
        <w:t>е</w:t>
      </w:r>
      <w:r w:rsidRPr="00196C6C">
        <w:rPr>
          <w:spacing w:val="1"/>
        </w:rPr>
        <w:t>ни</w:t>
      </w:r>
      <w:r w:rsidRPr="00196C6C">
        <w:rPr>
          <w:spacing w:val="-1"/>
        </w:rPr>
        <w:t>е</w:t>
      </w:r>
      <w:r w:rsidRPr="00196C6C">
        <w:t>м</w:t>
      </w:r>
      <w:r w:rsidR="0045530F">
        <w:t xml:space="preserve"> </w:t>
      </w:r>
      <w:r w:rsidRPr="00196C6C">
        <w:t>р</w:t>
      </w:r>
      <w:r w:rsidRPr="00196C6C">
        <w:rPr>
          <w:spacing w:val="-1"/>
        </w:rPr>
        <w:t>ас</w:t>
      </w:r>
      <w:r w:rsidRPr="00196C6C">
        <w:rPr>
          <w:spacing w:val="-6"/>
        </w:rPr>
        <w:t>х</w:t>
      </w:r>
      <w:r w:rsidRPr="00196C6C">
        <w:rPr>
          <w:spacing w:val="4"/>
        </w:rPr>
        <w:t>о</w:t>
      </w:r>
      <w:r w:rsidRPr="00196C6C">
        <w:rPr>
          <w:spacing w:val="-2"/>
        </w:rPr>
        <w:t>д</w:t>
      </w:r>
      <w:r w:rsidRPr="00196C6C">
        <w:t>а</w:t>
      </w:r>
      <w:r w:rsidR="0045530F">
        <w:t xml:space="preserve"> </w:t>
      </w:r>
      <w:r w:rsidRPr="00196C6C">
        <w:t>то</w:t>
      </w:r>
      <w:r w:rsidRPr="00196C6C">
        <w:rPr>
          <w:spacing w:val="1"/>
        </w:rPr>
        <w:t>п</w:t>
      </w:r>
      <w:r w:rsidRPr="00196C6C">
        <w:t>л</w:t>
      </w:r>
      <w:r w:rsidRPr="00196C6C">
        <w:rPr>
          <w:spacing w:val="1"/>
        </w:rPr>
        <w:t>ив</w:t>
      </w:r>
      <w:r w:rsidRPr="00196C6C">
        <w:rPr>
          <w:spacing w:val="-7"/>
        </w:rPr>
        <w:t>а</w:t>
      </w:r>
      <w:r w:rsidRPr="00196C6C">
        <w:t>.</w:t>
      </w:r>
    </w:p>
    <w:p w:rsidR="00196C6C" w:rsidRPr="00196C6C" w:rsidRDefault="00196C6C" w:rsidP="00196C6C">
      <w:pPr>
        <w:pStyle w:val="TableParagraph"/>
        <w:kinsoku w:val="0"/>
        <w:overflowPunct w:val="0"/>
        <w:spacing w:line="360" w:lineRule="auto"/>
        <w:ind w:right="-1" w:firstLine="709"/>
        <w:jc w:val="both"/>
      </w:pPr>
      <w:r w:rsidRPr="00196C6C">
        <w:t>Э</w:t>
      </w:r>
      <w:r w:rsidRPr="00196C6C">
        <w:rPr>
          <w:spacing w:val="-2"/>
        </w:rPr>
        <w:t>к</w:t>
      </w:r>
      <w:r w:rsidRPr="00196C6C">
        <w:rPr>
          <w:spacing w:val="-1"/>
        </w:rPr>
        <w:t>с</w:t>
      </w:r>
      <w:r w:rsidRPr="00196C6C">
        <w:rPr>
          <w:spacing w:val="1"/>
        </w:rPr>
        <w:t>п</w:t>
      </w:r>
      <w:r w:rsidRPr="00196C6C">
        <w:rPr>
          <w:spacing w:val="5"/>
        </w:rPr>
        <w:t>л</w:t>
      </w:r>
      <w:r w:rsidRPr="00196C6C">
        <w:rPr>
          <w:spacing w:val="-11"/>
        </w:rPr>
        <w:t>у</w:t>
      </w:r>
      <w:r w:rsidRPr="00196C6C">
        <w:rPr>
          <w:spacing w:val="-1"/>
        </w:rPr>
        <w:t>а</w:t>
      </w:r>
      <w:r w:rsidRPr="00196C6C">
        <w:t>т</w:t>
      </w:r>
      <w:r w:rsidRPr="00196C6C">
        <w:rPr>
          <w:spacing w:val="-1"/>
        </w:rPr>
        <w:t>а</w:t>
      </w:r>
      <w:r w:rsidRPr="00196C6C">
        <w:rPr>
          <w:spacing w:val="1"/>
        </w:rPr>
        <w:t>ци</w:t>
      </w:r>
      <w:r w:rsidRPr="00196C6C">
        <w:t>я</w:t>
      </w:r>
      <w:r w:rsidR="0045530F">
        <w:t xml:space="preserve"> </w:t>
      </w:r>
      <w:r w:rsidRPr="00196C6C">
        <w:rPr>
          <w:spacing w:val="-2"/>
        </w:rPr>
        <w:t>к</w:t>
      </w:r>
      <w:r w:rsidRPr="00196C6C">
        <w:rPr>
          <w:spacing w:val="4"/>
        </w:rPr>
        <w:t>о</w:t>
      </w:r>
      <w:r w:rsidRPr="00196C6C">
        <w:t>т</w:t>
      </w:r>
      <w:r w:rsidRPr="00196C6C">
        <w:rPr>
          <w:spacing w:val="-1"/>
        </w:rPr>
        <w:t>е</w:t>
      </w:r>
      <w:r w:rsidRPr="00196C6C">
        <w:t>ль</w:t>
      </w:r>
      <w:r w:rsidRPr="00196C6C">
        <w:rPr>
          <w:spacing w:val="1"/>
        </w:rPr>
        <w:t>н</w:t>
      </w:r>
      <w:r w:rsidRPr="00196C6C">
        <w:rPr>
          <w:spacing w:val="4"/>
        </w:rPr>
        <w:t>о</w:t>
      </w:r>
      <w:r w:rsidRPr="00196C6C">
        <w:t>й</w:t>
      </w:r>
      <w:r w:rsidR="0045530F">
        <w:t xml:space="preserve"> </w:t>
      </w:r>
      <w:r w:rsidRPr="00196C6C">
        <w:rPr>
          <w:spacing w:val="4"/>
        </w:rPr>
        <w:t>о</w:t>
      </w:r>
      <w:r w:rsidRPr="00196C6C">
        <w:rPr>
          <w:spacing w:val="-1"/>
        </w:rPr>
        <w:t>с</w:t>
      </w:r>
      <w:r w:rsidRPr="00196C6C">
        <w:rPr>
          <w:spacing w:val="-11"/>
        </w:rPr>
        <w:t>у</w:t>
      </w:r>
      <w:r w:rsidRPr="00196C6C">
        <w:rPr>
          <w:spacing w:val="2"/>
        </w:rPr>
        <w:t>щ</w:t>
      </w:r>
      <w:r w:rsidRPr="00196C6C">
        <w:rPr>
          <w:spacing w:val="-1"/>
        </w:rPr>
        <w:t>ес</w:t>
      </w:r>
      <w:r w:rsidRPr="00196C6C">
        <w:t>т</w:t>
      </w:r>
      <w:r w:rsidRPr="00196C6C">
        <w:rPr>
          <w:spacing w:val="1"/>
        </w:rPr>
        <w:t>в</w:t>
      </w:r>
      <w:r w:rsidRPr="00196C6C">
        <w:t>ля</w:t>
      </w:r>
      <w:r w:rsidRPr="00196C6C">
        <w:rPr>
          <w:spacing w:val="-1"/>
        </w:rPr>
        <w:t>е</w:t>
      </w:r>
      <w:r w:rsidRPr="00196C6C">
        <w:t>т</w:t>
      </w:r>
      <w:r w:rsidRPr="00196C6C">
        <w:rPr>
          <w:spacing w:val="-1"/>
        </w:rPr>
        <w:t>с</w:t>
      </w:r>
      <w:r w:rsidRPr="00196C6C">
        <w:t>я</w:t>
      </w:r>
      <w:r w:rsidR="0045530F">
        <w:t xml:space="preserve"> </w:t>
      </w:r>
      <w:r w:rsidRPr="00196C6C">
        <w:t>т</w:t>
      </w:r>
      <w:r w:rsidRPr="00196C6C">
        <w:rPr>
          <w:spacing w:val="4"/>
        </w:rPr>
        <w:t>о</w:t>
      </w:r>
      <w:r w:rsidRPr="00196C6C">
        <w:t>л</w:t>
      </w:r>
      <w:r w:rsidRPr="00196C6C">
        <w:rPr>
          <w:spacing w:val="-5"/>
        </w:rPr>
        <w:t>ь</w:t>
      </w:r>
      <w:r w:rsidRPr="00196C6C">
        <w:rPr>
          <w:spacing w:val="-2"/>
        </w:rPr>
        <w:t>к</w:t>
      </w:r>
      <w:r w:rsidRPr="00196C6C">
        <w:t>о</w:t>
      </w:r>
      <w:r w:rsidR="0045530F">
        <w:t xml:space="preserve"> </w:t>
      </w:r>
      <w:r w:rsidRPr="00196C6C">
        <w:rPr>
          <w:spacing w:val="1"/>
        </w:rPr>
        <w:t>в</w:t>
      </w:r>
      <w:r w:rsidRPr="00196C6C">
        <w:t>р</w:t>
      </w:r>
      <w:r w:rsidRPr="00196C6C">
        <w:rPr>
          <w:spacing w:val="-11"/>
        </w:rPr>
        <w:t>у</w:t>
      </w:r>
      <w:r w:rsidRPr="00196C6C">
        <w:rPr>
          <w:spacing w:val="-1"/>
        </w:rPr>
        <w:t>ч</w:t>
      </w:r>
      <w:r w:rsidRPr="00196C6C">
        <w:rPr>
          <w:spacing w:val="6"/>
        </w:rPr>
        <w:t>н</w:t>
      </w:r>
      <w:r w:rsidRPr="00196C6C">
        <w:rPr>
          <w:spacing w:val="-6"/>
        </w:rPr>
        <w:t>у</w:t>
      </w:r>
      <w:r w:rsidRPr="00196C6C">
        <w:rPr>
          <w:spacing w:val="-3"/>
        </w:rPr>
        <w:t>ю</w:t>
      </w:r>
      <w:r w:rsidRPr="00196C6C">
        <w:t xml:space="preserve"> с </w:t>
      </w:r>
      <w:r w:rsidRPr="00196C6C">
        <w:rPr>
          <w:spacing w:val="1"/>
        </w:rPr>
        <w:t>ви</w:t>
      </w:r>
      <w:r w:rsidRPr="00196C6C">
        <w:rPr>
          <w:spacing w:val="6"/>
        </w:rPr>
        <w:t>з</w:t>
      </w:r>
      <w:r w:rsidRPr="00196C6C">
        <w:rPr>
          <w:spacing w:val="-11"/>
        </w:rPr>
        <w:t>у</w:t>
      </w:r>
      <w:r w:rsidRPr="00196C6C">
        <w:rPr>
          <w:spacing w:val="-1"/>
        </w:rPr>
        <w:t>а</w:t>
      </w:r>
      <w:r w:rsidRPr="00196C6C">
        <w:t>ль</w:t>
      </w:r>
      <w:r w:rsidRPr="00196C6C">
        <w:rPr>
          <w:spacing w:val="1"/>
        </w:rPr>
        <w:t>ны</w:t>
      </w:r>
      <w:r w:rsidRPr="00196C6C">
        <w:t>м</w:t>
      </w:r>
      <w:r w:rsidR="0045530F">
        <w:t xml:space="preserve"> </w:t>
      </w:r>
      <w:r w:rsidRPr="00196C6C">
        <w:rPr>
          <w:spacing w:val="-2"/>
        </w:rPr>
        <w:t>к</w:t>
      </w:r>
      <w:r w:rsidRPr="00196C6C">
        <w:rPr>
          <w:spacing w:val="4"/>
        </w:rPr>
        <w:t>о</w:t>
      </w:r>
      <w:r w:rsidRPr="00196C6C">
        <w:rPr>
          <w:spacing w:val="1"/>
        </w:rPr>
        <w:t>н</w:t>
      </w:r>
      <w:r w:rsidRPr="00196C6C">
        <w:t>т</w:t>
      </w:r>
      <w:r w:rsidRPr="00196C6C">
        <w:rPr>
          <w:spacing w:val="-6"/>
        </w:rPr>
        <w:t>р</w:t>
      </w:r>
      <w:r w:rsidRPr="00196C6C">
        <w:rPr>
          <w:spacing w:val="4"/>
        </w:rPr>
        <w:t>о</w:t>
      </w:r>
      <w:r w:rsidRPr="00196C6C">
        <w:t>л</w:t>
      </w:r>
      <w:r w:rsidRPr="00196C6C">
        <w:rPr>
          <w:spacing w:val="-1"/>
        </w:rPr>
        <w:t>е</w:t>
      </w:r>
      <w:r w:rsidRPr="00196C6C">
        <w:t>м</w:t>
      </w:r>
      <w:r w:rsidR="0045530F">
        <w:t xml:space="preserve"> </w:t>
      </w:r>
      <w:r w:rsidRPr="00196C6C">
        <w:rPr>
          <w:spacing w:val="1"/>
        </w:rPr>
        <w:t>п</w:t>
      </w:r>
      <w:r w:rsidRPr="00196C6C">
        <w:rPr>
          <w:spacing w:val="-1"/>
        </w:rPr>
        <w:t>а</w:t>
      </w:r>
      <w:r w:rsidRPr="00196C6C">
        <w:rPr>
          <w:spacing w:val="-1"/>
        </w:rPr>
        <w:lastRenderedPageBreak/>
        <w:t>ра</w:t>
      </w:r>
      <w:r w:rsidRPr="00196C6C">
        <w:rPr>
          <w:spacing w:val="1"/>
        </w:rPr>
        <w:t>м</w:t>
      </w:r>
      <w:r w:rsidRPr="00196C6C">
        <w:rPr>
          <w:spacing w:val="-1"/>
        </w:rPr>
        <w:t>е</w:t>
      </w:r>
      <w:r w:rsidRPr="00196C6C">
        <w:t>тров</w:t>
      </w:r>
      <w:r w:rsidR="0045530F">
        <w:t xml:space="preserve"> </w:t>
      </w:r>
      <w:r w:rsidRPr="00196C6C">
        <w:t>р</w:t>
      </w:r>
      <w:r w:rsidRPr="00196C6C">
        <w:rPr>
          <w:spacing w:val="-1"/>
        </w:rPr>
        <w:t>а</w:t>
      </w:r>
      <w:r w:rsidRPr="00196C6C">
        <w:rPr>
          <w:spacing w:val="-2"/>
        </w:rPr>
        <w:t>б</w:t>
      </w:r>
      <w:r w:rsidRPr="00196C6C">
        <w:rPr>
          <w:spacing w:val="4"/>
        </w:rPr>
        <w:t>о</w:t>
      </w:r>
      <w:r w:rsidRPr="00196C6C">
        <w:rPr>
          <w:spacing w:val="-5"/>
        </w:rPr>
        <w:t>т</w:t>
      </w:r>
      <w:r w:rsidRPr="00196C6C">
        <w:t>ы</w:t>
      </w:r>
      <w:r w:rsidR="0045530F">
        <w:t xml:space="preserve"> </w:t>
      </w:r>
      <w:r w:rsidRPr="00196C6C">
        <w:rPr>
          <w:spacing w:val="1"/>
        </w:rPr>
        <w:t>в</w:t>
      </w:r>
      <w:r w:rsidRPr="00196C6C">
        <w:rPr>
          <w:spacing w:val="-1"/>
        </w:rPr>
        <w:t>се</w:t>
      </w:r>
      <w:r w:rsidRPr="00196C6C">
        <w:rPr>
          <w:spacing w:val="-3"/>
        </w:rPr>
        <w:t>г</w:t>
      </w:r>
      <w:r w:rsidRPr="00196C6C">
        <w:t>о</w:t>
      </w:r>
      <w:r w:rsidRPr="00196C6C">
        <w:rPr>
          <w:spacing w:val="4"/>
        </w:rPr>
        <w:t xml:space="preserve"> о</w:t>
      </w:r>
      <w:r w:rsidRPr="00196C6C">
        <w:rPr>
          <w:spacing w:val="-2"/>
        </w:rPr>
        <w:t>б</w:t>
      </w:r>
      <w:r w:rsidRPr="00196C6C">
        <w:rPr>
          <w:spacing w:val="4"/>
        </w:rPr>
        <w:t>о</w:t>
      </w:r>
      <w:r w:rsidRPr="00196C6C">
        <w:t>р</w:t>
      </w:r>
      <w:r w:rsidRPr="00196C6C">
        <w:rPr>
          <w:spacing w:val="-11"/>
        </w:rPr>
        <w:t>у</w:t>
      </w:r>
      <w:r w:rsidRPr="00196C6C">
        <w:rPr>
          <w:spacing w:val="-2"/>
        </w:rPr>
        <w:t>д</w:t>
      </w:r>
      <w:r w:rsidRPr="00196C6C">
        <w:rPr>
          <w:spacing w:val="4"/>
        </w:rPr>
        <w:t>о</w:t>
      </w:r>
      <w:r w:rsidRPr="00196C6C">
        <w:rPr>
          <w:spacing w:val="1"/>
        </w:rPr>
        <w:t>в</w:t>
      </w:r>
      <w:r w:rsidRPr="00196C6C">
        <w:rPr>
          <w:spacing w:val="-1"/>
        </w:rPr>
        <w:t>а</w:t>
      </w:r>
      <w:r w:rsidRPr="00196C6C">
        <w:rPr>
          <w:spacing w:val="1"/>
        </w:rPr>
        <w:t>ни</w:t>
      </w:r>
      <w:r w:rsidRPr="00196C6C">
        <w:t>я</w:t>
      </w:r>
      <w:r w:rsidR="0045530F">
        <w:t xml:space="preserve"> </w:t>
      </w:r>
      <w:r w:rsidRPr="00196C6C">
        <w:t>согласно показаниям</w:t>
      </w:r>
      <w:r w:rsidR="0045530F">
        <w:t xml:space="preserve"> </w:t>
      </w:r>
      <w:r w:rsidR="001D301D">
        <w:rPr>
          <w:spacing w:val="1"/>
        </w:rPr>
        <w:t>КИП</w:t>
      </w:r>
      <w:r w:rsidRPr="00196C6C">
        <w:t>.</w:t>
      </w:r>
      <w:r w:rsidR="0045530F">
        <w:t xml:space="preserve"> </w:t>
      </w:r>
      <w:r w:rsidRPr="00196C6C">
        <w:rPr>
          <w:spacing w:val="-2"/>
        </w:rPr>
        <w:t>С</w:t>
      </w:r>
      <w:r w:rsidRPr="00196C6C">
        <w:rPr>
          <w:spacing w:val="1"/>
        </w:rPr>
        <w:t>н</w:t>
      </w:r>
      <w:r w:rsidRPr="00196C6C">
        <w:rPr>
          <w:spacing w:val="-1"/>
        </w:rPr>
        <w:t>а</w:t>
      </w:r>
      <w:r w:rsidRPr="00196C6C">
        <w:rPr>
          <w:spacing w:val="-2"/>
        </w:rPr>
        <w:t>б</w:t>
      </w:r>
      <w:r w:rsidRPr="00196C6C">
        <w:rPr>
          <w:spacing w:val="2"/>
        </w:rPr>
        <w:t>ж</w:t>
      </w:r>
      <w:r w:rsidRPr="00196C6C">
        <w:rPr>
          <w:spacing w:val="-1"/>
        </w:rPr>
        <w:t>е</w:t>
      </w:r>
      <w:r w:rsidRPr="00196C6C">
        <w:rPr>
          <w:spacing w:val="1"/>
        </w:rPr>
        <w:t>ни</w:t>
      </w:r>
      <w:r w:rsidRPr="00196C6C">
        <w:t>е</w:t>
      </w:r>
      <w:r w:rsidR="0045530F">
        <w:t xml:space="preserve"> </w:t>
      </w:r>
      <w:r w:rsidRPr="00196C6C">
        <w:t>т</w:t>
      </w:r>
      <w:r w:rsidRPr="00196C6C">
        <w:rPr>
          <w:spacing w:val="-1"/>
        </w:rPr>
        <w:t>е</w:t>
      </w:r>
      <w:r w:rsidRPr="00196C6C">
        <w:rPr>
          <w:spacing w:val="1"/>
        </w:rPr>
        <w:t>п</w:t>
      </w:r>
      <w:r w:rsidRPr="00196C6C">
        <w:rPr>
          <w:spacing w:val="-6"/>
        </w:rPr>
        <w:t>л</w:t>
      </w:r>
      <w:r w:rsidRPr="00196C6C">
        <w:rPr>
          <w:spacing w:val="4"/>
        </w:rPr>
        <w:t>о</w:t>
      </w:r>
      <w:r w:rsidRPr="00196C6C">
        <w:rPr>
          <w:spacing w:val="-3"/>
        </w:rPr>
        <w:t>в</w:t>
      </w:r>
      <w:r w:rsidRPr="00196C6C">
        <w:rPr>
          <w:spacing w:val="4"/>
        </w:rPr>
        <w:t>о</w:t>
      </w:r>
      <w:r w:rsidRPr="00196C6C">
        <w:t>й</w:t>
      </w:r>
      <w:r w:rsidR="0045530F">
        <w:t xml:space="preserve"> </w:t>
      </w:r>
      <w:r w:rsidRPr="00196C6C">
        <w:rPr>
          <w:spacing w:val="-2"/>
        </w:rPr>
        <w:t>э</w:t>
      </w:r>
      <w:r w:rsidRPr="00196C6C">
        <w:rPr>
          <w:spacing w:val="1"/>
        </w:rPr>
        <w:t>н</w:t>
      </w:r>
      <w:r w:rsidRPr="00196C6C">
        <w:rPr>
          <w:spacing w:val="-1"/>
        </w:rPr>
        <w:t>е</w:t>
      </w:r>
      <w:r w:rsidRPr="00196C6C">
        <w:t>р</w:t>
      </w:r>
      <w:r w:rsidRPr="00196C6C">
        <w:rPr>
          <w:spacing w:val="-3"/>
        </w:rPr>
        <w:t>г</w:t>
      </w:r>
      <w:r w:rsidRPr="00196C6C">
        <w:rPr>
          <w:spacing w:val="1"/>
        </w:rPr>
        <w:t>и</w:t>
      </w:r>
      <w:r w:rsidRPr="00196C6C">
        <w:rPr>
          <w:spacing w:val="-1"/>
        </w:rPr>
        <w:t>е</w:t>
      </w:r>
      <w:r w:rsidRPr="00196C6C">
        <w:t>й</w:t>
      </w:r>
      <w:r w:rsidR="0045530F">
        <w:t xml:space="preserve"> </w:t>
      </w:r>
      <w:r w:rsidRPr="00196C6C">
        <w:rPr>
          <w:spacing w:val="4"/>
        </w:rPr>
        <w:t>о</w:t>
      </w:r>
      <w:r w:rsidRPr="00196C6C">
        <w:rPr>
          <w:spacing w:val="-1"/>
        </w:rPr>
        <w:t>с</w:t>
      </w:r>
      <w:r w:rsidRPr="00196C6C">
        <w:rPr>
          <w:spacing w:val="-11"/>
        </w:rPr>
        <w:t>у</w:t>
      </w:r>
      <w:r w:rsidRPr="00196C6C">
        <w:rPr>
          <w:spacing w:val="2"/>
        </w:rPr>
        <w:t>щ</w:t>
      </w:r>
      <w:r w:rsidRPr="00196C6C">
        <w:rPr>
          <w:spacing w:val="-1"/>
        </w:rPr>
        <w:t>ес</w:t>
      </w:r>
      <w:r w:rsidRPr="00196C6C">
        <w:t>т</w:t>
      </w:r>
      <w:r w:rsidRPr="00196C6C">
        <w:rPr>
          <w:spacing w:val="1"/>
        </w:rPr>
        <w:t>в</w:t>
      </w:r>
      <w:r w:rsidRPr="00196C6C">
        <w:t>ля</w:t>
      </w:r>
      <w:r w:rsidRPr="00196C6C">
        <w:rPr>
          <w:spacing w:val="-1"/>
        </w:rPr>
        <w:t>е</w:t>
      </w:r>
      <w:r w:rsidRPr="00196C6C">
        <w:t>т</w:t>
      </w:r>
      <w:r w:rsidRPr="00196C6C">
        <w:rPr>
          <w:spacing w:val="-1"/>
        </w:rPr>
        <w:t>с</w:t>
      </w:r>
      <w:r w:rsidRPr="00196C6C">
        <w:t>я</w:t>
      </w:r>
      <w:r w:rsidR="0045530F">
        <w:t xml:space="preserve"> </w:t>
      </w:r>
      <w:r w:rsidRPr="00196C6C">
        <w:rPr>
          <w:spacing w:val="-1"/>
        </w:rPr>
        <w:t>т</w:t>
      </w:r>
      <w:r w:rsidRPr="00196C6C">
        <w:rPr>
          <w:spacing w:val="4"/>
        </w:rPr>
        <w:t>о</w:t>
      </w:r>
      <w:r w:rsidRPr="00196C6C">
        <w:t>ль</w:t>
      </w:r>
      <w:r w:rsidRPr="00196C6C">
        <w:rPr>
          <w:spacing w:val="-7"/>
        </w:rPr>
        <w:t>к</w:t>
      </w:r>
      <w:r w:rsidRPr="00196C6C">
        <w:t>о</w:t>
      </w:r>
      <w:r w:rsidR="0045530F">
        <w:t xml:space="preserve"> </w:t>
      </w:r>
      <w:r w:rsidRPr="00196C6C">
        <w:t>в</w:t>
      </w:r>
      <w:r w:rsidR="0045530F">
        <w:t xml:space="preserve"> </w:t>
      </w:r>
      <w:r w:rsidRPr="00196C6C">
        <w:t>о</w:t>
      </w:r>
      <w:r w:rsidRPr="00196C6C">
        <w:rPr>
          <w:spacing w:val="-5"/>
        </w:rPr>
        <w:t>т</w:t>
      </w:r>
      <w:r w:rsidRPr="00196C6C">
        <w:rPr>
          <w:spacing w:val="4"/>
        </w:rPr>
        <w:t>о</w:t>
      </w:r>
      <w:r w:rsidRPr="00196C6C">
        <w:rPr>
          <w:spacing w:val="1"/>
        </w:rPr>
        <w:t>пи</w:t>
      </w:r>
      <w:r w:rsidRPr="00196C6C">
        <w:t>т</w:t>
      </w:r>
      <w:r w:rsidRPr="00196C6C">
        <w:rPr>
          <w:spacing w:val="-1"/>
        </w:rPr>
        <w:t>е</w:t>
      </w:r>
      <w:r w:rsidRPr="00196C6C">
        <w:t>л</w:t>
      </w:r>
      <w:r w:rsidRPr="00196C6C">
        <w:rPr>
          <w:spacing w:val="-5"/>
        </w:rPr>
        <w:t>ь</w:t>
      </w:r>
      <w:r w:rsidRPr="00196C6C">
        <w:rPr>
          <w:spacing w:val="1"/>
        </w:rPr>
        <w:t>ны</w:t>
      </w:r>
      <w:r w:rsidRPr="00196C6C">
        <w:t>й</w:t>
      </w:r>
      <w:r w:rsidR="0045530F">
        <w:t xml:space="preserve"> </w:t>
      </w:r>
      <w:r w:rsidRPr="00196C6C">
        <w:rPr>
          <w:spacing w:val="1"/>
        </w:rPr>
        <w:t>п</w:t>
      </w:r>
      <w:r w:rsidRPr="00196C6C">
        <w:rPr>
          <w:spacing w:val="-1"/>
        </w:rPr>
        <w:t>е</w:t>
      </w:r>
      <w:r w:rsidRPr="00196C6C">
        <w:t>р</w:t>
      </w:r>
      <w:r w:rsidRPr="00196C6C">
        <w:rPr>
          <w:spacing w:val="-5"/>
        </w:rPr>
        <w:t>и</w:t>
      </w:r>
      <w:r w:rsidRPr="00196C6C">
        <w:t>о</w:t>
      </w:r>
      <w:r w:rsidRPr="00196C6C">
        <w:rPr>
          <w:spacing w:val="-2"/>
        </w:rPr>
        <w:t>д</w:t>
      </w:r>
      <w:r w:rsidRPr="00196C6C">
        <w:t>.</w:t>
      </w:r>
      <w:r w:rsidR="0045530F">
        <w:t xml:space="preserve"> </w:t>
      </w:r>
      <w:r w:rsidRPr="00196C6C">
        <w:t>В</w:t>
      </w:r>
      <w:r w:rsidR="0045530F">
        <w:t xml:space="preserve"> </w:t>
      </w:r>
      <w:r w:rsidRPr="00196C6C">
        <w:rPr>
          <w:spacing w:val="1"/>
        </w:rPr>
        <w:t>м</w:t>
      </w:r>
      <w:r w:rsidRPr="00196C6C">
        <w:rPr>
          <w:spacing w:val="-1"/>
        </w:rPr>
        <w:t>е</w:t>
      </w:r>
      <w:r w:rsidRPr="00196C6C">
        <w:rPr>
          <w:spacing w:val="-3"/>
        </w:rPr>
        <w:t>ж</w:t>
      </w:r>
      <w:r w:rsidRPr="00196C6C">
        <w:rPr>
          <w:spacing w:val="4"/>
        </w:rPr>
        <w:t>о</w:t>
      </w:r>
      <w:r w:rsidRPr="00196C6C">
        <w:rPr>
          <w:spacing w:val="-5"/>
        </w:rPr>
        <w:t>т</w:t>
      </w:r>
      <w:r w:rsidRPr="00196C6C">
        <w:rPr>
          <w:spacing w:val="4"/>
        </w:rPr>
        <w:t>о</w:t>
      </w:r>
      <w:r w:rsidRPr="00196C6C">
        <w:rPr>
          <w:spacing w:val="1"/>
        </w:rPr>
        <w:t>п</w:t>
      </w:r>
      <w:r w:rsidRPr="00196C6C">
        <w:rPr>
          <w:spacing w:val="-5"/>
        </w:rPr>
        <w:t>и</w:t>
      </w:r>
      <w:r w:rsidRPr="00196C6C">
        <w:t>т</w:t>
      </w:r>
      <w:r w:rsidRPr="00196C6C">
        <w:rPr>
          <w:spacing w:val="-1"/>
        </w:rPr>
        <w:t>е</w:t>
      </w:r>
      <w:r w:rsidRPr="00196C6C">
        <w:t>ль</w:t>
      </w:r>
      <w:r w:rsidRPr="00196C6C">
        <w:rPr>
          <w:spacing w:val="1"/>
        </w:rPr>
        <w:t>н</w:t>
      </w:r>
      <w:r w:rsidRPr="00196C6C">
        <w:rPr>
          <w:spacing w:val="-3"/>
        </w:rPr>
        <w:t>ы</w:t>
      </w:r>
      <w:r w:rsidRPr="00196C6C">
        <w:t>й</w:t>
      </w:r>
      <w:r w:rsidR="0045530F">
        <w:t xml:space="preserve"> </w:t>
      </w:r>
      <w:r w:rsidRPr="00196C6C">
        <w:rPr>
          <w:spacing w:val="1"/>
        </w:rPr>
        <w:t>п</w:t>
      </w:r>
      <w:r w:rsidRPr="00196C6C">
        <w:rPr>
          <w:spacing w:val="-1"/>
        </w:rPr>
        <w:t>е</w:t>
      </w:r>
      <w:r w:rsidRPr="00196C6C">
        <w:t>р</w:t>
      </w:r>
      <w:r w:rsidRPr="00196C6C">
        <w:rPr>
          <w:spacing w:val="-5"/>
        </w:rPr>
        <w:t>и</w:t>
      </w:r>
      <w:r w:rsidRPr="00196C6C">
        <w:rPr>
          <w:spacing w:val="4"/>
        </w:rPr>
        <w:t>о</w:t>
      </w:r>
      <w:r w:rsidRPr="00196C6C">
        <w:t>д</w:t>
      </w:r>
      <w:r w:rsidR="001D301D">
        <w:t xml:space="preserve"> функционирование </w:t>
      </w:r>
      <w:r w:rsidRPr="00196C6C">
        <w:rPr>
          <w:spacing w:val="-7"/>
        </w:rPr>
        <w:t>к</w:t>
      </w:r>
      <w:r w:rsidRPr="00196C6C">
        <w:rPr>
          <w:spacing w:val="4"/>
        </w:rPr>
        <w:t>о</w:t>
      </w:r>
      <w:r w:rsidRPr="00196C6C">
        <w:t>т</w:t>
      </w:r>
      <w:r w:rsidRPr="00196C6C">
        <w:rPr>
          <w:spacing w:val="-1"/>
        </w:rPr>
        <w:t>е</w:t>
      </w:r>
      <w:r w:rsidRPr="00196C6C">
        <w:t>ль</w:t>
      </w:r>
      <w:r w:rsidRPr="00196C6C">
        <w:rPr>
          <w:spacing w:val="1"/>
        </w:rPr>
        <w:t>н</w:t>
      </w:r>
      <w:r w:rsidR="0053217A">
        <w:rPr>
          <w:spacing w:val="-1"/>
        </w:rPr>
        <w:t>ой</w:t>
      </w:r>
      <w:r w:rsidR="0045530F">
        <w:rPr>
          <w:spacing w:val="-1"/>
        </w:rPr>
        <w:t xml:space="preserve"> </w:t>
      </w:r>
      <w:r w:rsidR="0053217A">
        <w:rPr>
          <w:spacing w:val="4"/>
        </w:rPr>
        <w:t>прекращается</w:t>
      </w:r>
      <w:r w:rsidRPr="00196C6C">
        <w:t>.</w:t>
      </w:r>
    </w:p>
    <w:p w:rsidR="001756A2" w:rsidRDefault="001E3EAE" w:rsidP="001E3EAE">
      <w:pPr>
        <w:pStyle w:val="e"/>
        <w:spacing w:line="360" w:lineRule="auto"/>
        <w:ind w:firstLine="567"/>
      </w:pPr>
      <w:r>
        <w:t xml:space="preserve">На территории </w:t>
      </w:r>
      <w:r w:rsidR="007374CD">
        <w:t>Частоостровского</w:t>
      </w:r>
      <w:r w:rsidR="002F384D">
        <w:t xml:space="preserve"> сельсовета</w:t>
      </w:r>
      <w:r w:rsidR="004616B6" w:rsidRPr="009A1627">
        <w:t xml:space="preserve">, </w:t>
      </w:r>
      <w:r w:rsidR="004258AD">
        <w:t xml:space="preserve">на основании договора </w:t>
      </w:r>
      <w:r w:rsidR="007374CD">
        <w:t>аренды</w:t>
      </w:r>
      <w:r w:rsidR="004616B6" w:rsidRPr="009A1627">
        <w:t>, производство и передачу тепловой энергии осуществля</w:t>
      </w:r>
      <w:r w:rsidR="002F384D">
        <w:t>ют:</w:t>
      </w:r>
      <w:r w:rsidR="00743020">
        <w:t xml:space="preserve"> ОО</w:t>
      </w:r>
      <w:r w:rsidR="007374CD">
        <w:t>О «КЭ</w:t>
      </w:r>
      <w:r w:rsidR="00743020">
        <w:t>С</w:t>
      </w:r>
      <w:r w:rsidR="007374CD">
        <w:t>»</w:t>
      </w:r>
      <w:r w:rsidR="002F384D">
        <w:t>.</w:t>
      </w:r>
      <w:r w:rsidR="00FA2DDD">
        <w:t xml:space="preserve"> </w:t>
      </w:r>
      <w:r w:rsidR="00743020">
        <w:t>Данной организацией осуществляется</w:t>
      </w:r>
      <w:r w:rsidR="001756A2" w:rsidRPr="009A1627">
        <w:t xml:space="preserve"> производство и передач</w:t>
      </w:r>
      <w:r w:rsidR="00743020">
        <w:t xml:space="preserve">а </w:t>
      </w:r>
      <w:r w:rsidR="0053217A" w:rsidRPr="009A1627">
        <w:t>тепловой энергии</w:t>
      </w:r>
      <w:r w:rsidR="001756A2" w:rsidRPr="009A1627">
        <w:t>, обеспечивая теплоснабжением жилые и административные здания</w:t>
      </w:r>
      <w:r w:rsidR="007374CD">
        <w:t xml:space="preserve"> с. Частоостровское</w:t>
      </w:r>
      <w:r w:rsidR="001756A2" w:rsidRPr="009A1627">
        <w:t xml:space="preserve">. </w:t>
      </w:r>
    </w:p>
    <w:p w:rsidR="00A35CC9" w:rsidRDefault="004616B6" w:rsidP="001E3EAE">
      <w:pPr>
        <w:pStyle w:val="e"/>
        <w:spacing w:line="360" w:lineRule="auto"/>
        <w:ind w:firstLine="567"/>
      </w:pPr>
      <w:r w:rsidRPr="00832E5D">
        <w:t>Источником водоснабжения котельн</w:t>
      </w:r>
      <w:r w:rsidR="007374CD">
        <w:t>ой</w:t>
      </w:r>
      <w:r w:rsidRPr="00832E5D">
        <w:t xml:space="preserve"> является вода </w:t>
      </w:r>
      <w:r w:rsidR="00FA2DDD" w:rsidRPr="00832E5D">
        <w:t>из хозяйственно-питьевого водопровода</w:t>
      </w:r>
      <w:r w:rsidR="0045530F">
        <w:t xml:space="preserve"> </w:t>
      </w:r>
      <w:r w:rsidR="004258AD">
        <w:t>с</w:t>
      </w:r>
      <w:r w:rsidR="00A35CC9" w:rsidRPr="00832E5D">
        <w:t>.</w:t>
      </w:r>
      <w:r w:rsidR="0045530F">
        <w:t xml:space="preserve"> </w:t>
      </w:r>
      <w:r w:rsidR="007374CD">
        <w:t>Частоостровское</w:t>
      </w:r>
      <w:r w:rsidR="00A35CC9" w:rsidRPr="00832E5D">
        <w:t>.</w:t>
      </w:r>
      <w:r w:rsidR="00743020">
        <w:t>, который также принадлежит на праве аренды ООО «КЭС».</w:t>
      </w:r>
    </w:p>
    <w:p w:rsidR="001756A2" w:rsidRPr="0095023C" w:rsidRDefault="00743020" w:rsidP="001E3EAE">
      <w:pPr>
        <w:pStyle w:val="e"/>
        <w:spacing w:line="360" w:lineRule="auto"/>
        <w:ind w:firstLine="567"/>
      </w:pPr>
      <w:r>
        <w:t>Р</w:t>
      </w:r>
      <w:r w:rsidR="001756A2" w:rsidRPr="0095023C">
        <w:t xml:space="preserve">асчет </w:t>
      </w:r>
      <w:r>
        <w:t xml:space="preserve">с потребителями </w:t>
      </w:r>
      <w:r w:rsidR="001756A2" w:rsidRPr="0095023C">
        <w:t xml:space="preserve">ведется </w:t>
      </w:r>
      <w:r>
        <w:t>исходя из расчетных</w:t>
      </w:r>
      <w:r w:rsidR="001756A2" w:rsidRPr="0095023C">
        <w:t xml:space="preserve"> значени</w:t>
      </w:r>
      <w:r>
        <w:t>й</w:t>
      </w:r>
      <w:r w:rsidR="0045530F">
        <w:t xml:space="preserve"> </w:t>
      </w:r>
      <w:r w:rsidR="001756A2" w:rsidRPr="00A0188D">
        <w:t>теплопотребления</w:t>
      </w:r>
      <w:r w:rsidR="00D361C3" w:rsidRPr="00A0188D">
        <w:t>.</w:t>
      </w:r>
    </w:p>
    <w:p w:rsidR="00D96DA8" w:rsidRPr="00A0188D" w:rsidRDefault="00D96DA8" w:rsidP="001756A2">
      <w:pPr>
        <w:pStyle w:val="e"/>
        <w:spacing w:before="0" w:line="360" w:lineRule="auto"/>
        <w:ind w:firstLine="567"/>
      </w:pPr>
      <w:r w:rsidRPr="00A0188D">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r w:rsidR="001E3EAE">
        <w:t xml:space="preserve"> в котельной</w:t>
      </w:r>
      <w:r w:rsidR="0053217A">
        <w:t xml:space="preserve"> и показаний КИП</w:t>
      </w:r>
      <w:r w:rsidRPr="00A0188D">
        <w:t>.</w:t>
      </w:r>
    </w:p>
    <w:p w:rsidR="00B17B48" w:rsidRPr="00A0188D" w:rsidRDefault="001E3EAE" w:rsidP="001756A2">
      <w:pPr>
        <w:pStyle w:val="e"/>
        <w:spacing w:before="0" w:line="360" w:lineRule="auto"/>
        <w:ind w:firstLine="567"/>
      </w:pPr>
      <w:r w:rsidRPr="00421D50">
        <w:t>Подача тепловой энергии потребителям осуществляется в</w:t>
      </w:r>
      <w:r w:rsidR="0045530F">
        <w:t xml:space="preserve"> </w:t>
      </w:r>
      <w:r w:rsidRPr="00421D50">
        <w:t>зависимости от тепловой нагрузки отапливаемых объектов</w:t>
      </w:r>
      <w:r w:rsidR="00B17B48" w:rsidRPr="00A0188D">
        <w:t>.</w:t>
      </w:r>
    </w:p>
    <w:p w:rsidR="001756A2" w:rsidRDefault="001756A2" w:rsidP="00B211F0">
      <w:pPr>
        <w:pStyle w:val="e"/>
        <w:spacing w:line="360" w:lineRule="auto"/>
        <w:ind w:firstLine="567"/>
      </w:pPr>
      <w:r w:rsidRPr="0095023C">
        <w:t xml:space="preserve">Жилой фонд </w:t>
      </w:r>
      <w:r w:rsidR="007374CD">
        <w:t>Частоостровского</w:t>
      </w:r>
      <w:r w:rsidR="00A35CC9">
        <w:t xml:space="preserve"> </w:t>
      </w:r>
      <w:r w:rsidR="00FA2DDD">
        <w:t>сельсовета,</w:t>
      </w:r>
      <w:r w:rsidRPr="0095023C">
        <w:t xml:space="preserve"> не подключенный к централизованному теплоснабжению снабжается теплом от индивидуальных источников тепла (печи, камины, </w:t>
      </w:r>
      <w:r w:rsidR="00C932DB">
        <w:t xml:space="preserve">индивидуальные </w:t>
      </w:r>
      <w:r w:rsidRPr="0095023C">
        <w:t>котлы).</w:t>
      </w:r>
    </w:p>
    <w:p w:rsidR="004258AD" w:rsidRDefault="001A1AE4" w:rsidP="00CB41C2">
      <w:pPr>
        <w:pStyle w:val="e"/>
        <w:spacing w:before="0" w:line="360" w:lineRule="auto"/>
        <w:ind w:firstLine="567"/>
      </w:pPr>
      <w:r>
        <w:t xml:space="preserve">На </w:t>
      </w:r>
      <w:r w:rsidR="002E3CAC">
        <w:t>к</w:t>
      </w:r>
      <w:r>
        <w:t>отель</w:t>
      </w:r>
      <w:r w:rsidR="00381AC2">
        <w:t>н</w:t>
      </w:r>
      <w:r w:rsidR="002E3CAC">
        <w:t xml:space="preserve">ой </w:t>
      </w:r>
      <w:r w:rsidR="00743020">
        <w:t>установлена механическая скребковая углеподача, приводимая в движение электрическими двигателями.</w:t>
      </w:r>
    </w:p>
    <w:p w:rsidR="00AF60FE" w:rsidRPr="0095023C" w:rsidRDefault="00AF60FE" w:rsidP="000D0ED6">
      <w:pPr>
        <w:pStyle w:val="e"/>
        <w:spacing w:before="0" w:line="360" w:lineRule="auto"/>
        <w:ind w:firstLine="567"/>
      </w:pPr>
      <w:r w:rsidRPr="00162D53">
        <w:t>Структура основного (котлового) оборуд</w:t>
      </w:r>
      <w:r w:rsidR="00AE65B6">
        <w:t>ования по котельн</w:t>
      </w:r>
      <w:r w:rsidR="002E3CAC">
        <w:t>ой</w:t>
      </w:r>
      <w:r w:rsidR="00AE65B6">
        <w:t xml:space="preserve"> представлена</w:t>
      </w:r>
      <w:r w:rsidRPr="00162D53">
        <w:t xml:space="preserve"> в таблице 2.1</w:t>
      </w:r>
    </w:p>
    <w:p w:rsidR="00D96DA8" w:rsidRPr="00292F36" w:rsidRDefault="00D96DA8" w:rsidP="00D96DA8">
      <w:pPr>
        <w:pStyle w:val="e"/>
        <w:ind w:firstLine="0"/>
        <w:jc w:val="right"/>
      </w:pPr>
      <w:r w:rsidRPr="00292F36">
        <w:t xml:space="preserve">Таблица </w:t>
      </w:r>
      <w:r w:rsidR="00AF60FE" w:rsidRPr="00292F36">
        <w:t>2</w:t>
      </w:r>
      <w:r w:rsidRPr="00292F36">
        <w:t>.1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1701"/>
        <w:gridCol w:w="2268"/>
        <w:gridCol w:w="2126"/>
      </w:tblGrid>
      <w:tr w:rsidR="00D96DA8" w:rsidRPr="00292F36" w:rsidTr="00A35CC9">
        <w:trPr>
          <w:cantSplit/>
          <w:trHeight w:val="1505"/>
        </w:trPr>
        <w:tc>
          <w:tcPr>
            <w:tcW w:w="1843" w:type="dxa"/>
            <w:shd w:val="clear" w:color="auto" w:fill="auto"/>
            <w:vAlign w:val="center"/>
          </w:tcPr>
          <w:p w:rsidR="00D96DA8" w:rsidRPr="00292F36" w:rsidRDefault="00D96DA8" w:rsidP="00D96DA8">
            <w:pPr>
              <w:pStyle w:val="e"/>
              <w:ind w:firstLine="0"/>
              <w:jc w:val="center"/>
            </w:pPr>
            <w:r w:rsidRPr="00292F36">
              <w:t>Наименование котельной</w:t>
            </w:r>
          </w:p>
        </w:tc>
        <w:tc>
          <w:tcPr>
            <w:tcW w:w="1985" w:type="dxa"/>
            <w:shd w:val="clear" w:color="auto" w:fill="auto"/>
            <w:vAlign w:val="center"/>
          </w:tcPr>
          <w:p w:rsidR="00A35CC9" w:rsidRDefault="00D96DA8" w:rsidP="00A35CC9">
            <w:pPr>
              <w:pStyle w:val="e"/>
              <w:ind w:firstLine="0"/>
              <w:jc w:val="center"/>
            </w:pPr>
            <w:r w:rsidRPr="00292F36">
              <w:t xml:space="preserve">Марка  </w:t>
            </w:r>
          </w:p>
          <w:p w:rsidR="00D96DA8" w:rsidRPr="00292F36" w:rsidRDefault="00832E5D" w:rsidP="00A35CC9">
            <w:pPr>
              <w:pStyle w:val="e"/>
              <w:ind w:firstLine="0"/>
              <w:jc w:val="center"/>
            </w:pPr>
            <w:r>
              <w:t>к</w:t>
            </w:r>
            <w:r w:rsidR="00D96DA8" w:rsidRPr="00292F36">
              <w:t>отла</w:t>
            </w:r>
          </w:p>
        </w:tc>
        <w:tc>
          <w:tcPr>
            <w:tcW w:w="1701" w:type="dxa"/>
            <w:shd w:val="clear" w:color="auto" w:fill="auto"/>
            <w:vAlign w:val="center"/>
          </w:tcPr>
          <w:p w:rsidR="00D96DA8" w:rsidRPr="00292F36" w:rsidRDefault="00D96DA8" w:rsidP="00D96DA8">
            <w:pPr>
              <w:pStyle w:val="e"/>
              <w:ind w:firstLine="0"/>
              <w:jc w:val="center"/>
            </w:pPr>
            <w:r w:rsidRPr="00292F36">
              <w:t>Установленная мощность, Гкал/час</w:t>
            </w:r>
          </w:p>
        </w:tc>
        <w:tc>
          <w:tcPr>
            <w:tcW w:w="2268" w:type="dxa"/>
            <w:shd w:val="clear" w:color="auto" w:fill="auto"/>
            <w:vAlign w:val="center"/>
          </w:tcPr>
          <w:p w:rsidR="00D96DA8" w:rsidRPr="00292F36" w:rsidRDefault="00D96DA8" w:rsidP="00D96DA8">
            <w:pPr>
              <w:pStyle w:val="e"/>
              <w:ind w:firstLine="0"/>
              <w:jc w:val="center"/>
            </w:pPr>
            <w:r w:rsidRPr="00292F36">
              <w:t>Располагаемая мощность, Гкал/час</w:t>
            </w:r>
          </w:p>
        </w:tc>
        <w:tc>
          <w:tcPr>
            <w:tcW w:w="2126" w:type="dxa"/>
            <w:shd w:val="clear" w:color="auto" w:fill="auto"/>
            <w:vAlign w:val="center"/>
          </w:tcPr>
          <w:p w:rsidR="00D96DA8" w:rsidRPr="00292F36" w:rsidRDefault="00D96DA8" w:rsidP="00D96DA8">
            <w:pPr>
              <w:pStyle w:val="e"/>
              <w:ind w:firstLine="0"/>
              <w:jc w:val="center"/>
            </w:pPr>
            <w:r w:rsidRPr="00292F36">
              <w:t>Год ввода в эксплуатацию</w:t>
            </w:r>
          </w:p>
        </w:tc>
      </w:tr>
      <w:tr w:rsidR="004258AD" w:rsidRPr="00292F36" w:rsidTr="00A35CC9">
        <w:trPr>
          <w:trHeight w:val="197"/>
        </w:trPr>
        <w:tc>
          <w:tcPr>
            <w:tcW w:w="1843" w:type="dxa"/>
            <w:vMerge w:val="restart"/>
            <w:shd w:val="clear" w:color="auto" w:fill="auto"/>
          </w:tcPr>
          <w:p w:rsidR="004258AD" w:rsidRDefault="004258AD" w:rsidP="004258AD">
            <w:pPr>
              <w:pStyle w:val="e"/>
              <w:ind w:firstLine="0"/>
              <w:jc w:val="center"/>
              <w:rPr>
                <w:sz w:val="20"/>
                <w:szCs w:val="20"/>
              </w:rPr>
            </w:pPr>
            <w:r w:rsidRPr="00CB41C2">
              <w:rPr>
                <w:sz w:val="20"/>
                <w:szCs w:val="20"/>
              </w:rPr>
              <w:t xml:space="preserve">Котельная </w:t>
            </w:r>
          </w:p>
          <w:p w:rsidR="004258AD" w:rsidRPr="00CB41C2" w:rsidRDefault="004258AD" w:rsidP="002E3CAC">
            <w:pPr>
              <w:pStyle w:val="e"/>
              <w:ind w:firstLine="0"/>
              <w:jc w:val="center"/>
              <w:rPr>
                <w:sz w:val="20"/>
                <w:szCs w:val="20"/>
              </w:rPr>
            </w:pPr>
            <w:r>
              <w:rPr>
                <w:sz w:val="20"/>
                <w:szCs w:val="20"/>
              </w:rPr>
              <w:t xml:space="preserve">с. </w:t>
            </w:r>
            <w:r w:rsidR="002E3CAC">
              <w:rPr>
                <w:sz w:val="20"/>
                <w:szCs w:val="20"/>
              </w:rPr>
              <w:t>Частоостровское</w:t>
            </w:r>
          </w:p>
        </w:tc>
        <w:tc>
          <w:tcPr>
            <w:tcW w:w="1985" w:type="dxa"/>
            <w:shd w:val="clear" w:color="auto" w:fill="auto"/>
            <w:vAlign w:val="center"/>
          </w:tcPr>
          <w:p w:rsidR="004258AD" w:rsidRPr="00743020" w:rsidRDefault="004258AD" w:rsidP="0002177E">
            <w:pPr>
              <w:pStyle w:val="e"/>
              <w:ind w:firstLine="0"/>
              <w:jc w:val="center"/>
              <w:rPr>
                <w:sz w:val="20"/>
                <w:szCs w:val="20"/>
              </w:rPr>
            </w:pPr>
            <w:r w:rsidRPr="00743020">
              <w:rPr>
                <w:sz w:val="20"/>
                <w:szCs w:val="20"/>
              </w:rPr>
              <w:t>К</w:t>
            </w:r>
            <w:r w:rsidR="002E3CAC" w:rsidRPr="00743020">
              <w:rPr>
                <w:sz w:val="20"/>
                <w:szCs w:val="20"/>
              </w:rPr>
              <w:t>Вм</w:t>
            </w:r>
            <w:r w:rsidRPr="00743020">
              <w:rPr>
                <w:sz w:val="20"/>
                <w:szCs w:val="20"/>
              </w:rPr>
              <w:t>-</w:t>
            </w:r>
            <w:r w:rsidR="002E3CAC" w:rsidRPr="00743020">
              <w:rPr>
                <w:sz w:val="20"/>
                <w:szCs w:val="20"/>
              </w:rPr>
              <w:t>2,</w:t>
            </w:r>
            <w:r w:rsidR="0002177E">
              <w:rPr>
                <w:sz w:val="20"/>
                <w:szCs w:val="20"/>
              </w:rPr>
              <w:t>0</w:t>
            </w:r>
          </w:p>
        </w:tc>
        <w:tc>
          <w:tcPr>
            <w:tcW w:w="1701" w:type="dxa"/>
            <w:shd w:val="clear" w:color="auto" w:fill="auto"/>
            <w:vAlign w:val="center"/>
          </w:tcPr>
          <w:p w:rsidR="004258AD" w:rsidRPr="00743020" w:rsidRDefault="00743020" w:rsidP="0002177E">
            <w:pPr>
              <w:pStyle w:val="e"/>
              <w:ind w:firstLine="0"/>
              <w:jc w:val="center"/>
              <w:rPr>
                <w:sz w:val="20"/>
                <w:szCs w:val="20"/>
              </w:rPr>
            </w:pPr>
            <w:r w:rsidRPr="00743020">
              <w:rPr>
                <w:sz w:val="20"/>
                <w:szCs w:val="20"/>
              </w:rPr>
              <w:t>2,</w:t>
            </w:r>
            <w:r w:rsidR="0002177E">
              <w:rPr>
                <w:sz w:val="20"/>
                <w:szCs w:val="20"/>
              </w:rPr>
              <w:t>0</w:t>
            </w:r>
          </w:p>
        </w:tc>
        <w:tc>
          <w:tcPr>
            <w:tcW w:w="2268" w:type="dxa"/>
            <w:shd w:val="clear" w:color="auto" w:fill="auto"/>
            <w:vAlign w:val="center"/>
          </w:tcPr>
          <w:p w:rsidR="004258AD" w:rsidRPr="002E3CAC" w:rsidRDefault="0002177E" w:rsidP="00922659">
            <w:pPr>
              <w:pStyle w:val="e"/>
              <w:ind w:firstLine="0"/>
              <w:jc w:val="center"/>
              <w:rPr>
                <w:sz w:val="20"/>
                <w:szCs w:val="20"/>
                <w:highlight w:val="yellow"/>
              </w:rPr>
            </w:pPr>
            <w:r>
              <w:rPr>
                <w:sz w:val="20"/>
              </w:rPr>
              <w:t>2,0</w:t>
            </w:r>
          </w:p>
        </w:tc>
        <w:tc>
          <w:tcPr>
            <w:tcW w:w="2126" w:type="dxa"/>
            <w:shd w:val="clear" w:color="auto" w:fill="auto"/>
            <w:vAlign w:val="center"/>
          </w:tcPr>
          <w:p w:rsidR="004258AD" w:rsidRPr="00743020" w:rsidRDefault="004258AD" w:rsidP="0002177E">
            <w:pPr>
              <w:pStyle w:val="e"/>
              <w:ind w:firstLine="0"/>
              <w:jc w:val="center"/>
              <w:rPr>
                <w:sz w:val="20"/>
                <w:szCs w:val="20"/>
              </w:rPr>
            </w:pPr>
            <w:r w:rsidRPr="00743020">
              <w:rPr>
                <w:sz w:val="20"/>
                <w:szCs w:val="20"/>
              </w:rPr>
              <w:t>20</w:t>
            </w:r>
            <w:r w:rsidR="0002177E">
              <w:rPr>
                <w:sz w:val="20"/>
                <w:szCs w:val="20"/>
              </w:rPr>
              <w:t>22</w:t>
            </w:r>
          </w:p>
        </w:tc>
      </w:tr>
      <w:tr w:rsidR="004258AD" w:rsidRPr="00292F36" w:rsidTr="00A35CC9">
        <w:trPr>
          <w:trHeight w:val="182"/>
        </w:trPr>
        <w:tc>
          <w:tcPr>
            <w:tcW w:w="1843" w:type="dxa"/>
            <w:vMerge/>
            <w:shd w:val="clear" w:color="auto" w:fill="auto"/>
          </w:tcPr>
          <w:p w:rsidR="004258AD" w:rsidRPr="00CB41C2" w:rsidRDefault="004258AD" w:rsidP="00D96DA8">
            <w:pPr>
              <w:pStyle w:val="e"/>
              <w:ind w:firstLine="0"/>
              <w:rPr>
                <w:sz w:val="20"/>
                <w:szCs w:val="20"/>
              </w:rPr>
            </w:pPr>
          </w:p>
        </w:tc>
        <w:tc>
          <w:tcPr>
            <w:tcW w:w="1985" w:type="dxa"/>
            <w:shd w:val="clear" w:color="auto" w:fill="auto"/>
            <w:vAlign w:val="center"/>
          </w:tcPr>
          <w:p w:rsidR="004258AD" w:rsidRPr="00743020" w:rsidRDefault="00743020" w:rsidP="002E3CAC">
            <w:pPr>
              <w:pStyle w:val="e"/>
              <w:ind w:firstLine="0"/>
              <w:jc w:val="center"/>
              <w:rPr>
                <w:sz w:val="20"/>
                <w:szCs w:val="20"/>
              </w:rPr>
            </w:pPr>
            <w:r w:rsidRPr="00743020">
              <w:rPr>
                <w:sz w:val="20"/>
                <w:szCs w:val="20"/>
              </w:rPr>
              <w:t>ЭЧМ</w:t>
            </w:r>
            <w:r w:rsidR="004258AD" w:rsidRPr="00743020">
              <w:rPr>
                <w:sz w:val="20"/>
                <w:szCs w:val="20"/>
              </w:rPr>
              <w:t>-</w:t>
            </w:r>
            <w:r w:rsidR="002E3CAC" w:rsidRPr="00743020">
              <w:rPr>
                <w:sz w:val="20"/>
                <w:szCs w:val="20"/>
              </w:rPr>
              <w:t>2</w:t>
            </w:r>
            <w:r>
              <w:rPr>
                <w:sz w:val="20"/>
                <w:szCs w:val="20"/>
              </w:rPr>
              <w:t>,0</w:t>
            </w:r>
          </w:p>
        </w:tc>
        <w:tc>
          <w:tcPr>
            <w:tcW w:w="1701" w:type="dxa"/>
            <w:shd w:val="clear" w:color="auto" w:fill="auto"/>
            <w:vAlign w:val="center"/>
          </w:tcPr>
          <w:p w:rsidR="004258AD" w:rsidRPr="00743020" w:rsidRDefault="00743020" w:rsidP="00D46DBA">
            <w:pPr>
              <w:pStyle w:val="e"/>
              <w:ind w:firstLine="0"/>
              <w:jc w:val="center"/>
              <w:rPr>
                <w:sz w:val="20"/>
                <w:szCs w:val="20"/>
              </w:rPr>
            </w:pPr>
            <w:r w:rsidRPr="00743020">
              <w:rPr>
                <w:sz w:val="20"/>
                <w:szCs w:val="20"/>
              </w:rPr>
              <w:t>2,0</w:t>
            </w:r>
          </w:p>
        </w:tc>
        <w:tc>
          <w:tcPr>
            <w:tcW w:w="2268" w:type="dxa"/>
            <w:shd w:val="clear" w:color="auto" w:fill="auto"/>
            <w:vAlign w:val="center"/>
          </w:tcPr>
          <w:p w:rsidR="004258AD" w:rsidRPr="002E3CAC" w:rsidRDefault="0002177E" w:rsidP="003E6300">
            <w:pPr>
              <w:pStyle w:val="e"/>
              <w:ind w:firstLine="0"/>
              <w:jc w:val="center"/>
              <w:rPr>
                <w:sz w:val="20"/>
                <w:szCs w:val="20"/>
                <w:highlight w:val="yellow"/>
              </w:rPr>
            </w:pPr>
            <w:r w:rsidRPr="0002177E">
              <w:rPr>
                <w:sz w:val="20"/>
              </w:rPr>
              <w:t>2,0</w:t>
            </w:r>
          </w:p>
        </w:tc>
        <w:tc>
          <w:tcPr>
            <w:tcW w:w="2126" w:type="dxa"/>
            <w:shd w:val="clear" w:color="auto" w:fill="auto"/>
            <w:vAlign w:val="center"/>
          </w:tcPr>
          <w:p w:rsidR="004258AD" w:rsidRPr="00743020" w:rsidRDefault="004258AD" w:rsidP="003E6300">
            <w:pPr>
              <w:pStyle w:val="e"/>
              <w:ind w:firstLine="0"/>
              <w:jc w:val="center"/>
              <w:rPr>
                <w:sz w:val="20"/>
                <w:szCs w:val="20"/>
              </w:rPr>
            </w:pPr>
            <w:r w:rsidRPr="00743020">
              <w:rPr>
                <w:sz w:val="20"/>
                <w:szCs w:val="20"/>
              </w:rPr>
              <w:t>201</w:t>
            </w:r>
            <w:r w:rsidR="0002177E">
              <w:rPr>
                <w:sz w:val="20"/>
                <w:szCs w:val="20"/>
              </w:rPr>
              <w:t>2</w:t>
            </w:r>
          </w:p>
        </w:tc>
      </w:tr>
    </w:tbl>
    <w:p w:rsidR="00D96DA8" w:rsidRPr="0095023C" w:rsidRDefault="00D96DA8" w:rsidP="00AF60FE">
      <w:pPr>
        <w:pStyle w:val="e"/>
        <w:ind w:firstLine="851"/>
        <w:jc w:val="center"/>
      </w:pPr>
    </w:p>
    <w:p w:rsidR="007E3B15" w:rsidRDefault="007E3B15" w:rsidP="00D96DA8">
      <w:pPr>
        <w:pStyle w:val="e"/>
        <w:ind w:firstLine="567"/>
      </w:pPr>
    </w:p>
    <w:p w:rsidR="00D96DA8" w:rsidRPr="0095023C" w:rsidRDefault="00D96DA8" w:rsidP="00D96DA8">
      <w:pPr>
        <w:pStyle w:val="e"/>
        <w:ind w:firstLine="567"/>
      </w:pPr>
      <w:r w:rsidRPr="0095023C">
        <w:t>Характеристика основного оборудования источника тепловой энергии в таблице 2.2</w:t>
      </w:r>
    </w:p>
    <w:p w:rsidR="0099768A" w:rsidRPr="0095023C" w:rsidRDefault="0099768A" w:rsidP="0099768A">
      <w:pPr>
        <w:pStyle w:val="e"/>
        <w:jc w:val="right"/>
      </w:pPr>
      <w:r w:rsidRPr="0095023C">
        <w:t xml:space="preserve">Таблица </w:t>
      </w:r>
      <w:r w:rsidR="00AF60FE">
        <w:t>2</w:t>
      </w:r>
      <w:r w:rsidRPr="0095023C">
        <w:t>.2</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8"/>
        <w:gridCol w:w="4692"/>
      </w:tblGrid>
      <w:tr w:rsidR="0099768A" w:rsidRPr="002E3CAC" w:rsidTr="0099768A">
        <w:tc>
          <w:tcPr>
            <w:tcW w:w="2668" w:type="pct"/>
            <w:shd w:val="clear" w:color="auto" w:fill="auto"/>
          </w:tcPr>
          <w:p w:rsidR="0099768A" w:rsidRPr="00743020" w:rsidRDefault="0099768A" w:rsidP="0099768A">
            <w:pPr>
              <w:pStyle w:val="e"/>
              <w:ind w:firstLine="0"/>
              <w:rPr>
                <w:b/>
              </w:rPr>
            </w:pPr>
          </w:p>
        </w:tc>
        <w:tc>
          <w:tcPr>
            <w:tcW w:w="2332" w:type="pct"/>
            <w:shd w:val="clear" w:color="auto" w:fill="auto"/>
            <w:vAlign w:val="center"/>
          </w:tcPr>
          <w:p w:rsidR="0099768A" w:rsidRPr="00743020" w:rsidRDefault="0099768A" w:rsidP="0099768A">
            <w:pPr>
              <w:pStyle w:val="e"/>
              <w:ind w:firstLine="0"/>
              <w:jc w:val="center"/>
              <w:rPr>
                <w:b/>
              </w:rPr>
            </w:pPr>
            <w:r w:rsidRPr="00743020">
              <w:rPr>
                <w:b/>
              </w:rPr>
              <w:t>Наименование источников тепловой энергии</w:t>
            </w:r>
          </w:p>
        </w:tc>
      </w:tr>
      <w:tr w:rsidR="00BB0948" w:rsidRPr="002E3CAC" w:rsidTr="00BB0948">
        <w:tc>
          <w:tcPr>
            <w:tcW w:w="5000" w:type="pct"/>
            <w:gridSpan w:val="2"/>
            <w:shd w:val="clear" w:color="auto" w:fill="auto"/>
          </w:tcPr>
          <w:p w:rsidR="00BB0948" w:rsidRPr="00743020" w:rsidRDefault="00BB0948" w:rsidP="002E3CAC">
            <w:pPr>
              <w:pStyle w:val="e"/>
              <w:ind w:firstLine="0"/>
              <w:jc w:val="center"/>
              <w:rPr>
                <w:b/>
              </w:rPr>
            </w:pPr>
            <w:r w:rsidRPr="00743020">
              <w:rPr>
                <w:b/>
              </w:rPr>
              <w:t xml:space="preserve">Котельная </w:t>
            </w:r>
            <w:r w:rsidR="00EC0BBE" w:rsidRPr="00743020">
              <w:rPr>
                <w:b/>
              </w:rPr>
              <w:t xml:space="preserve">с. </w:t>
            </w:r>
            <w:r w:rsidR="002E3CAC" w:rsidRPr="00743020">
              <w:rPr>
                <w:b/>
              </w:rPr>
              <w:t>Частоостровское</w:t>
            </w:r>
          </w:p>
        </w:tc>
      </w:tr>
      <w:tr w:rsidR="000504F3" w:rsidRPr="002E3CAC" w:rsidTr="0099768A">
        <w:tc>
          <w:tcPr>
            <w:tcW w:w="2668" w:type="pct"/>
            <w:shd w:val="clear" w:color="auto" w:fill="auto"/>
          </w:tcPr>
          <w:p w:rsidR="000504F3" w:rsidRPr="00743020" w:rsidRDefault="000504F3" w:rsidP="00D46DBA">
            <w:pPr>
              <w:pStyle w:val="e"/>
              <w:ind w:firstLine="0"/>
              <w:jc w:val="left"/>
            </w:pPr>
            <w:r w:rsidRPr="00743020">
              <w:lastRenderedPageBreak/>
              <w:t xml:space="preserve">Температурный график работы, Тп/То, °С </w:t>
            </w:r>
          </w:p>
        </w:tc>
        <w:tc>
          <w:tcPr>
            <w:tcW w:w="2332" w:type="pct"/>
            <w:shd w:val="clear" w:color="auto" w:fill="auto"/>
            <w:vAlign w:val="center"/>
          </w:tcPr>
          <w:p w:rsidR="000504F3" w:rsidRPr="00743020" w:rsidRDefault="000504F3" w:rsidP="00743020">
            <w:pPr>
              <w:pStyle w:val="e"/>
              <w:ind w:firstLine="0"/>
              <w:jc w:val="center"/>
            </w:pPr>
            <w:r w:rsidRPr="00743020">
              <w:t>9</w:t>
            </w:r>
            <w:r w:rsidR="00743020" w:rsidRPr="00743020">
              <w:t>0</w:t>
            </w:r>
            <w:r w:rsidRPr="00743020">
              <w:t>/70</w:t>
            </w:r>
          </w:p>
        </w:tc>
      </w:tr>
      <w:tr w:rsidR="000504F3" w:rsidRPr="002E3CAC" w:rsidTr="0099768A">
        <w:tc>
          <w:tcPr>
            <w:tcW w:w="2668" w:type="pct"/>
            <w:shd w:val="clear" w:color="auto" w:fill="auto"/>
          </w:tcPr>
          <w:p w:rsidR="000504F3" w:rsidRPr="00743020" w:rsidRDefault="000504F3" w:rsidP="00D46DBA">
            <w:pPr>
              <w:pStyle w:val="e"/>
              <w:ind w:firstLine="0"/>
              <w:jc w:val="left"/>
            </w:pPr>
            <w:r w:rsidRPr="00743020">
              <w:t>Установленная тепловая мощность оборудования, Гкал/час</w:t>
            </w:r>
          </w:p>
        </w:tc>
        <w:tc>
          <w:tcPr>
            <w:tcW w:w="2332" w:type="pct"/>
            <w:shd w:val="clear" w:color="auto" w:fill="auto"/>
            <w:vAlign w:val="center"/>
          </w:tcPr>
          <w:p w:rsidR="000504F3" w:rsidRPr="00743020" w:rsidRDefault="0002177E" w:rsidP="00D46DBA">
            <w:pPr>
              <w:pStyle w:val="e"/>
              <w:ind w:firstLine="0"/>
              <w:jc w:val="center"/>
            </w:pPr>
            <w:r>
              <w:t>4,0</w:t>
            </w:r>
          </w:p>
        </w:tc>
      </w:tr>
      <w:tr w:rsidR="000504F3" w:rsidRPr="002E3CAC" w:rsidTr="00D46DBA">
        <w:tc>
          <w:tcPr>
            <w:tcW w:w="2668" w:type="pct"/>
            <w:shd w:val="clear" w:color="auto" w:fill="auto"/>
          </w:tcPr>
          <w:p w:rsidR="000504F3" w:rsidRPr="00743020" w:rsidRDefault="000504F3" w:rsidP="00D46DBA">
            <w:pPr>
              <w:pStyle w:val="e"/>
              <w:ind w:firstLine="0"/>
              <w:jc w:val="left"/>
            </w:pPr>
            <w:r w:rsidRPr="00743020">
              <w:t>Ограничения тепловой мощности</w:t>
            </w:r>
          </w:p>
        </w:tc>
        <w:tc>
          <w:tcPr>
            <w:tcW w:w="2332" w:type="pct"/>
            <w:shd w:val="clear" w:color="auto" w:fill="auto"/>
          </w:tcPr>
          <w:p w:rsidR="000504F3" w:rsidRPr="00743020" w:rsidRDefault="000504F3" w:rsidP="00D46DBA">
            <w:pPr>
              <w:pStyle w:val="e"/>
              <w:ind w:firstLine="0"/>
              <w:jc w:val="center"/>
            </w:pPr>
            <w:r w:rsidRPr="00743020">
              <w:t>По паспорту</w:t>
            </w:r>
          </w:p>
        </w:tc>
      </w:tr>
      <w:tr w:rsidR="000504F3" w:rsidRPr="002E3CAC" w:rsidTr="0099768A">
        <w:tc>
          <w:tcPr>
            <w:tcW w:w="2668" w:type="pct"/>
            <w:shd w:val="clear" w:color="auto" w:fill="auto"/>
          </w:tcPr>
          <w:p w:rsidR="000504F3" w:rsidRPr="00C932DB" w:rsidRDefault="000504F3" w:rsidP="00D46DBA">
            <w:pPr>
              <w:pStyle w:val="e"/>
              <w:ind w:firstLine="0"/>
              <w:jc w:val="left"/>
            </w:pPr>
            <w:r w:rsidRPr="00C932DB">
              <w:t>Параметры располагаемой тепловой мощности, Гкал/ч</w:t>
            </w:r>
          </w:p>
        </w:tc>
        <w:tc>
          <w:tcPr>
            <w:tcW w:w="2332" w:type="pct"/>
            <w:shd w:val="clear" w:color="auto" w:fill="auto"/>
            <w:vAlign w:val="center"/>
          </w:tcPr>
          <w:p w:rsidR="000504F3" w:rsidRPr="00C932DB" w:rsidRDefault="0002177E" w:rsidP="00D46DBA">
            <w:pPr>
              <w:pStyle w:val="e"/>
              <w:ind w:firstLine="0"/>
              <w:jc w:val="center"/>
            </w:pPr>
            <w:r>
              <w:t>4,0</w:t>
            </w:r>
          </w:p>
        </w:tc>
      </w:tr>
      <w:tr w:rsidR="000504F3" w:rsidRPr="002E3CAC" w:rsidTr="0099768A">
        <w:tc>
          <w:tcPr>
            <w:tcW w:w="2668" w:type="pct"/>
            <w:shd w:val="clear" w:color="auto" w:fill="auto"/>
          </w:tcPr>
          <w:p w:rsidR="000504F3" w:rsidRPr="00C932DB" w:rsidRDefault="000504F3" w:rsidP="00D46DBA">
            <w:pPr>
              <w:pStyle w:val="e"/>
              <w:ind w:firstLine="0"/>
              <w:jc w:val="left"/>
            </w:pPr>
            <w:r w:rsidRPr="00C932DB">
              <w:t>Объем потребления тепловой энергии и теплоносителя на собственные и хозяйственные нужды, Гкал</w:t>
            </w:r>
          </w:p>
        </w:tc>
        <w:tc>
          <w:tcPr>
            <w:tcW w:w="2332" w:type="pct"/>
            <w:shd w:val="clear" w:color="auto" w:fill="auto"/>
            <w:vAlign w:val="center"/>
          </w:tcPr>
          <w:p w:rsidR="000504F3" w:rsidRPr="00C932DB" w:rsidRDefault="00EC0BBE" w:rsidP="00C932DB">
            <w:pPr>
              <w:pStyle w:val="e"/>
              <w:ind w:firstLine="0"/>
              <w:jc w:val="center"/>
            </w:pPr>
            <w:r w:rsidRPr="00C932DB">
              <w:t>0,</w:t>
            </w:r>
            <w:r w:rsidR="00C932DB" w:rsidRPr="00C932DB">
              <w:t>1</w:t>
            </w:r>
          </w:p>
        </w:tc>
      </w:tr>
      <w:tr w:rsidR="000504F3" w:rsidRPr="002E3CAC" w:rsidTr="0099768A">
        <w:tc>
          <w:tcPr>
            <w:tcW w:w="2668" w:type="pct"/>
            <w:shd w:val="clear" w:color="auto" w:fill="auto"/>
          </w:tcPr>
          <w:p w:rsidR="000504F3" w:rsidRPr="00C932DB" w:rsidRDefault="000504F3" w:rsidP="00D46DBA">
            <w:pPr>
              <w:pStyle w:val="e"/>
              <w:ind w:firstLine="0"/>
              <w:jc w:val="left"/>
            </w:pPr>
            <w:r w:rsidRPr="00C932DB">
              <w:t>Параметры тепловой мощности нетто, Гкал/ч</w:t>
            </w:r>
          </w:p>
        </w:tc>
        <w:tc>
          <w:tcPr>
            <w:tcW w:w="2332" w:type="pct"/>
            <w:shd w:val="clear" w:color="auto" w:fill="auto"/>
            <w:vAlign w:val="center"/>
          </w:tcPr>
          <w:p w:rsidR="000504F3" w:rsidRPr="00C932DB" w:rsidRDefault="0002177E" w:rsidP="000504F3">
            <w:pPr>
              <w:pStyle w:val="e"/>
              <w:ind w:firstLine="0"/>
              <w:jc w:val="center"/>
            </w:pPr>
            <w:r>
              <w:t>4,0</w:t>
            </w:r>
          </w:p>
        </w:tc>
      </w:tr>
      <w:tr w:rsidR="000504F3" w:rsidRPr="002E3CAC" w:rsidTr="0099768A">
        <w:tc>
          <w:tcPr>
            <w:tcW w:w="2668" w:type="pct"/>
            <w:shd w:val="clear" w:color="auto" w:fill="auto"/>
          </w:tcPr>
          <w:p w:rsidR="000504F3" w:rsidRPr="00743020" w:rsidRDefault="000504F3" w:rsidP="00D46DBA">
            <w:pPr>
              <w:pStyle w:val="e"/>
              <w:ind w:firstLine="0"/>
              <w:jc w:val="left"/>
            </w:pPr>
            <w:r w:rsidRPr="00743020">
              <w:t>Срок ввода в эксплуатацию теплофикационного оборудования</w:t>
            </w:r>
          </w:p>
        </w:tc>
        <w:tc>
          <w:tcPr>
            <w:tcW w:w="2332" w:type="pct"/>
            <w:shd w:val="clear" w:color="auto" w:fill="auto"/>
            <w:vAlign w:val="center"/>
          </w:tcPr>
          <w:p w:rsidR="000504F3" w:rsidRPr="00743020" w:rsidRDefault="000504F3" w:rsidP="0002177E">
            <w:pPr>
              <w:pStyle w:val="e"/>
              <w:ind w:firstLine="0"/>
              <w:jc w:val="center"/>
            </w:pPr>
            <w:r w:rsidRPr="00743020">
              <w:t>201</w:t>
            </w:r>
            <w:r w:rsidR="0002177E">
              <w:t>2</w:t>
            </w:r>
            <w:r w:rsidRPr="00743020">
              <w:t xml:space="preserve">, </w:t>
            </w:r>
            <w:r w:rsidR="00743020" w:rsidRPr="00743020">
              <w:t>20</w:t>
            </w:r>
            <w:r w:rsidR="0002177E">
              <w:t>22</w:t>
            </w:r>
          </w:p>
        </w:tc>
      </w:tr>
      <w:tr w:rsidR="000504F3" w:rsidRPr="002E3CAC" w:rsidTr="0099768A">
        <w:tc>
          <w:tcPr>
            <w:tcW w:w="2668" w:type="pct"/>
            <w:shd w:val="clear" w:color="auto" w:fill="auto"/>
          </w:tcPr>
          <w:p w:rsidR="000504F3" w:rsidRPr="00743020" w:rsidRDefault="000504F3" w:rsidP="00D46DBA">
            <w:pPr>
              <w:pStyle w:val="e"/>
              <w:ind w:firstLine="0"/>
              <w:jc w:val="left"/>
            </w:pPr>
            <w:r w:rsidRPr="00743020">
              <w:t>Год последнего освидетельствования при допуске к эксплуатации после ремонтов</w:t>
            </w:r>
          </w:p>
        </w:tc>
        <w:tc>
          <w:tcPr>
            <w:tcW w:w="2332" w:type="pct"/>
            <w:shd w:val="clear" w:color="auto" w:fill="auto"/>
            <w:vAlign w:val="center"/>
          </w:tcPr>
          <w:p w:rsidR="000504F3" w:rsidRPr="00743020" w:rsidRDefault="00743020" w:rsidP="00D46DBA">
            <w:pPr>
              <w:pStyle w:val="e"/>
              <w:ind w:firstLine="0"/>
              <w:jc w:val="center"/>
            </w:pPr>
            <w:r w:rsidRPr="00743020">
              <w:t>ЭЧМ-2,0 - 2018</w:t>
            </w:r>
          </w:p>
        </w:tc>
      </w:tr>
      <w:tr w:rsidR="000504F3" w:rsidRPr="002E3CAC" w:rsidTr="0099768A">
        <w:tc>
          <w:tcPr>
            <w:tcW w:w="2668" w:type="pct"/>
            <w:shd w:val="clear" w:color="auto" w:fill="auto"/>
          </w:tcPr>
          <w:p w:rsidR="000504F3" w:rsidRPr="002E3CAC" w:rsidRDefault="000504F3" w:rsidP="00D46DBA">
            <w:pPr>
              <w:pStyle w:val="e"/>
              <w:ind w:firstLine="0"/>
              <w:jc w:val="left"/>
              <w:rPr>
                <w:highlight w:val="yellow"/>
              </w:rPr>
            </w:pPr>
            <w:r w:rsidRPr="003E6300">
              <w:t>Коэффициент использования установленной мощности, %</w:t>
            </w:r>
          </w:p>
        </w:tc>
        <w:tc>
          <w:tcPr>
            <w:tcW w:w="2332" w:type="pct"/>
            <w:shd w:val="clear" w:color="auto" w:fill="auto"/>
            <w:vAlign w:val="center"/>
          </w:tcPr>
          <w:p w:rsidR="000504F3" w:rsidRPr="002E3CAC" w:rsidRDefault="003E6300" w:rsidP="0008086A">
            <w:pPr>
              <w:pStyle w:val="Default"/>
              <w:ind w:firstLine="142"/>
              <w:jc w:val="center"/>
              <w:rPr>
                <w:color w:val="auto"/>
                <w:highlight w:val="yellow"/>
              </w:rPr>
            </w:pPr>
            <w:r w:rsidRPr="003E6300">
              <w:rPr>
                <w:color w:val="auto"/>
              </w:rPr>
              <w:t>18</w:t>
            </w:r>
          </w:p>
        </w:tc>
      </w:tr>
      <w:tr w:rsidR="000504F3" w:rsidRPr="002E3CAC" w:rsidTr="0099768A">
        <w:tc>
          <w:tcPr>
            <w:tcW w:w="2668" w:type="pct"/>
            <w:shd w:val="clear" w:color="auto" w:fill="auto"/>
          </w:tcPr>
          <w:p w:rsidR="000504F3" w:rsidRPr="00743020" w:rsidRDefault="000504F3" w:rsidP="00D46DBA">
            <w:pPr>
              <w:pStyle w:val="e"/>
              <w:ind w:firstLine="0"/>
              <w:jc w:val="left"/>
            </w:pPr>
            <w:r w:rsidRPr="00743020">
              <w:t>Способ регулирования отпуска тепловой энергии</w:t>
            </w:r>
          </w:p>
        </w:tc>
        <w:tc>
          <w:tcPr>
            <w:tcW w:w="2332" w:type="pct"/>
            <w:shd w:val="clear" w:color="auto" w:fill="auto"/>
            <w:vAlign w:val="center"/>
          </w:tcPr>
          <w:p w:rsidR="000504F3" w:rsidRPr="00743020" w:rsidRDefault="00D819E2" w:rsidP="0045530F">
            <w:pPr>
              <w:pStyle w:val="Default"/>
              <w:ind w:firstLine="19"/>
              <w:jc w:val="both"/>
              <w:rPr>
                <w:color w:val="auto"/>
              </w:rPr>
            </w:pPr>
            <w:r w:rsidRPr="00743020">
              <w:rPr>
                <w:color w:val="auto"/>
              </w:rPr>
              <w:t xml:space="preserve">Качественный выбор температурного графика обусловлен наличием только отопительной нагрузки у отапливаемых объектов </w:t>
            </w:r>
            <w:r w:rsidR="007374CD" w:rsidRPr="00743020">
              <w:t>Частоостровского</w:t>
            </w:r>
            <w:r w:rsidRPr="00743020">
              <w:t xml:space="preserve"> сельсовета</w:t>
            </w:r>
            <w:r w:rsidRPr="00743020">
              <w:rPr>
                <w:color w:val="auto"/>
              </w:rPr>
              <w:t xml:space="preserve"> и непосредственным присоединением абонентов к тепловым сетям</w:t>
            </w:r>
          </w:p>
        </w:tc>
      </w:tr>
      <w:tr w:rsidR="000504F3" w:rsidRPr="002E3CAC" w:rsidTr="0099768A">
        <w:tc>
          <w:tcPr>
            <w:tcW w:w="2668" w:type="pct"/>
            <w:shd w:val="clear" w:color="auto" w:fill="auto"/>
          </w:tcPr>
          <w:p w:rsidR="000504F3" w:rsidRPr="00743020" w:rsidRDefault="000504F3" w:rsidP="00D46DBA">
            <w:pPr>
              <w:pStyle w:val="e"/>
              <w:ind w:firstLine="0"/>
              <w:jc w:val="left"/>
            </w:pPr>
            <w:r w:rsidRPr="00743020">
              <w:t>Способ учета тепла, отпущенного в тепловые сети</w:t>
            </w:r>
          </w:p>
        </w:tc>
        <w:tc>
          <w:tcPr>
            <w:tcW w:w="2332" w:type="pct"/>
            <w:shd w:val="clear" w:color="auto" w:fill="auto"/>
            <w:vAlign w:val="center"/>
          </w:tcPr>
          <w:p w:rsidR="000504F3" w:rsidRPr="00743020" w:rsidRDefault="00D819E2" w:rsidP="00D46DBA">
            <w:pPr>
              <w:pStyle w:val="e"/>
              <w:ind w:firstLine="0"/>
            </w:pPr>
            <w:r w:rsidRPr="00743020">
              <w:t>Расчетный, в зависимости от тепловых нагрузок потребителей и показаний температур теплоносителя в подающем и обратном трубопроводах</w:t>
            </w:r>
          </w:p>
        </w:tc>
      </w:tr>
      <w:tr w:rsidR="000504F3" w:rsidRPr="002E3CAC" w:rsidTr="0099768A">
        <w:tc>
          <w:tcPr>
            <w:tcW w:w="2668" w:type="pct"/>
            <w:shd w:val="clear" w:color="auto" w:fill="auto"/>
          </w:tcPr>
          <w:p w:rsidR="000504F3" w:rsidRPr="00743020" w:rsidRDefault="000504F3" w:rsidP="00D46DBA">
            <w:pPr>
              <w:pStyle w:val="e"/>
              <w:ind w:firstLine="0"/>
              <w:jc w:val="left"/>
            </w:pPr>
            <w:r w:rsidRPr="00743020">
              <w:t>Статистика отказов и восстановлений оборудования источников тепловой энергии</w:t>
            </w:r>
          </w:p>
        </w:tc>
        <w:tc>
          <w:tcPr>
            <w:tcW w:w="2332" w:type="pct"/>
            <w:shd w:val="clear" w:color="auto" w:fill="auto"/>
            <w:vAlign w:val="center"/>
          </w:tcPr>
          <w:p w:rsidR="000504F3" w:rsidRPr="00743020" w:rsidRDefault="00743020" w:rsidP="00C60883">
            <w:pPr>
              <w:autoSpaceDE w:val="0"/>
              <w:autoSpaceDN w:val="0"/>
              <w:adjustRightInd w:val="0"/>
              <w:rPr>
                <w:szCs w:val="24"/>
              </w:rPr>
            </w:pPr>
            <w:r>
              <w:rPr>
                <w:szCs w:val="24"/>
              </w:rPr>
              <w:t xml:space="preserve">5 </w:t>
            </w:r>
            <w:r w:rsidR="00C60883">
              <w:rPr>
                <w:szCs w:val="24"/>
              </w:rPr>
              <w:t>перерывов</w:t>
            </w:r>
            <w:r w:rsidR="0002177E">
              <w:rPr>
                <w:szCs w:val="24"/>
              </w:rPr>
              <w:t xml:space="preserve"> подачи тепловой энергии за 2023</w:t>
            </w:r>
            <w:r>
              <w:rPr>
                <w:szCs w:val="24"/>
              </w:rPr>
              <w:t xml:space="preserve"> год</w:t>
            </w:r>
          </w:p>
        </w:tc>
      </w:tr>
      <w:tr w:rsidR="000504F3" w:rsidRPr="002E3CAC" w:rsidTr="0099768A">
        <w:tc>
          <w:tcPr>
            <w:tcW w:w="2668" w:type="pct"/>
            <w:shd w:val="clear" w:color="auto" w:fill="auto"/>
          </w:tcPr>
          <w:p w:rsidR="000504F3" w:rsidRPr="00C60883" w:rsidRDefault="000504F3" w:rsidP="00D46DBA">
            <w:pPr>
              <w:pStyle w:val="e"/>
              <w:ind w:firstLine="0"/>
              <w:jc w:val="left"/>
            </w:pPr>
            <w:r w:rsidRPr="00C60883">
              <w:t>Предписания надзорных органов по запрещению дальнейшей эксплуатации источников тепловой энергии</w:t>
            </w:r>
          </w:p>
        </w:tc>
        <w:tc>
          <w:tcPr>
            <w:tcW w:w="2332" w:type="pct"/>
            <w:shd w:val="clear" w:color="auto" w:fill="auto"/>
            <w:vAlign w:val="center"/>
          </w:tcPr>
          <w:p w:rsidR="000504F3" w:rsidRPr="00C60883" w:rsidRDefault="000504F3" w:rsidP="00D46DBA">
            <w:pPr>
              <w:autoSpaceDE w:val="0"/>
              <w:autoSpaceDN w:val="0"/>
              <w:adjustRightInd w:val="0"/>
              <w:rPr>
                <w:szCs w:val="24"/>
              </w:rPr>
            </w:pPr>
            <w:r w:rsidRPr="00C60883">
              <w:rPr>
                <w:szCs w:val="24"/>
              </w:rPr>
              <w:t>Не выдавались</w:t>
            </w:r>
          </w:p>
        </w:tc>
      </w:tr>
    </w:tbl>
    <w:p w:rsidR="0099768A" w:rsidRPr="009E6A84" w:rsidRDefault="0099768A" w:rsidP="00FF1B63">
      <w:pPr>
        <w:pStyle w:val="2"/>
        <w:numPr>
          <w:ilvl w:val="0"/>
          <w:numId w:val="0"/>
        </w:numPr>
        <w:ind w:left="709"/>
        <w:jc w:val="left"/>
        <w:rPr>
          <w:sz w:val="28"/>
        </w:rPr>
      </w:pPr>
      <w:bookmarkStart w:id="9" w:name="_Toc369251943"/>
      <w:bookmarkStart w:id="10" w:name="_Toc68604709"/>
      <w:r w:rsidRPr="009E6A84">
        <w:rPr>
          <w:sz w:val="28"/>
        </w:rPr>
        <w:t xml:space="preserve">Часть </w:t>
      </w:r>
      <w:r w:rsidR="00054471" w:rsidRPr="009E6A84">
        <w:rPr>
          <w:sz w:val="28"/>
        </w:rPr>
        <w:t>3</w:t>
      </w:r>
      <w:r w:rsidRPr="009E6A84">
        <w:rPr>
          <w:sz w:val="28"/>
        </w:rPr>
        <w:t>. Тепловые сети</w:t>
      </w:r>
      <w:bookmarkEnd w:id="9"/>
      <w:bookmarkEnd w:id="10"/>
    </w:p>
    <w:p w:rsidR="0099768A" w:rsidRPr="00B33C36" w:rsidRDefault="0099768A" w:rsidP="00B41D85">
      <w:pPr>
        <w:pStyle w:val="aff8"/>
        <w:spacing w:line="360" w:lineRule="auto"/>
        <w:ind w:firstLine="559"/>
        <w:rPr>
          <w:rFonts w:ascii="Times New Roman" w:hAnsi="Times New Roman"/>
        </w:rPr>
      </w:pPr>
      <w:r w:rsidRPr="00B33C36">
        <w:rPr>
          <w:rFonts w:ascii="Times New Roman" w:hAnsi="Times New Roman"/>
        </w:rPr>
        <w:t>Система теплоснабжения включает в себя: источник тепла</w:t>
      </w:r>
      <w:r w:rsidR="00C60883">
        <w:rPr>
          <w:rFonts w:ascii="Times New Roman" w:hAnsi="Times New Roman"/>
        </w:rPr>
        <w:t xml:space="preserve"> (котельная)</w:t>
      </w:r>
      <w:r w:rsidRPr="00B33C36">
        <w:rPr>
          <w:rFonts w:ascii="Times New Roman" w:hAnsi="Times New Roman"/>
        </w:rPr>
        <w:t>, тепловые сети и системы теплопотребления.</w:t>
      </w:r>
    </w:p>
    <w:p w:rsidR="0099768A" w:rsidRPr="00B33C36" w:rsidRDefault="00515A83" w:rsidP="00C932DB">
      <w:pPr>
        <w:pStyle w:val="aff8"/>
        <w:spacing w:line="360" w:lineRule="auto"/>
        <w:ind w:firstLine="559"/>
        <w:jc w:val="both"/>
        <w:rPr>
          <w:rFonts w:ascii="Times New Roman" w:hAnsi="Times New Roman"/>
        </w:rPr>
      </w:pPr>
      <w:r w:rsidRPr="00C932DB">
        <w:rPr>
          <w:rFonts w:ascii="Times New Roman" w:hAnsi="Times New Roman"/>
        </w:rPr>
        <w:t>Обща</w:t>
      </w:r>
      <w:r w:rsidR="001E3EAE" w:rsidRPr="00C932DB">
        <w:rPr>
          <w:rFonts w:ascii="Times New Roman" w:hAnsi="Times New Roman"/>
        </w:rPr>
        <w:t xml:space="preserve">я протяженность тепловых сетей </w:t>
      </w:r>
      <w:r w:rsidR="007374CD" w:rsidRPr="00C932DB">
        <w:rPr>
          <w:rFonts w:ascii="Times New Roman" w:hAnsi="Times New Roman"/>
        </w:rPr>
        <w:t>Частоостровского</w:t>
      </w:r>
      <w:r w:rsidR="00773459" w:rsidRPr="00C932DB">
        <w:rPr>
          <w:rFonts w:ascii="Times New Roman" w:hAnsi="Times New Roman"/>
        </w:rPr>
        <w:t xml:space="preserve"> сельсовет</w:t>
      </w:r>
      <w:r w:rsidR="00DF59A1" w:rsidRPr="00C932DB">
        <w:rPr>
          <w:rFonts w:ascii="Times New Roman" w:hAnsi="Times New Roman"/>
        </w:rPr>
        <w:t>а</w:t>
      </w:r>
      <w:r w:rsidR="00392720">
        <w:rPr>
          <w:rFonts w:ascii="Times New Roman" w:hAnsi="Times New Roman"/>
        </w:rPr>
        <w:t xml:space="preserve"> </w:t>
      </w:r>
      <w:r w:rsidRPr="00C932DB">
        <w:rPr>
          <w:rFonts w:ascii="Times New Roman" w:hAnsi="Times New Roman"/>
        </w:rPr>
        <w:t xml:space="preserve">составляет </w:t>
      </w:r>
      <w:r w:rsidR="00C932DB" w:rsidRPr="00C932DB">
        <w:rPr>
          <w:rFonts w:ascii="Times New Roman" w:hAnsi="Times New Roman"/>
        </w:rPr>
        <w:t>3504</w:t>
      </w:r>
      <w:r w:rsidR="00392720">
        <w:rPr>
          <w:rFonts w:ascii="Times New Roman" w:hAnsi="Times New Roman"/>
        </w:rPr>
        <w:t xml:space="preserve"> </w:t>
      </w:r>
      <w:r w:rsidR="0099768A" w:rsidRPr="00C932DB">
        <w:rPr>
          <w:rFonts w:ascii="Times New Roman" w:hAnsi="Times New Roman"/>
        </w:rPr>
        <w:t>м</w:t>
      </w:r>
      <w:r w:rsidR="0099768A" w:rsidRPr="00B33C36">
        <w:rPr>
          <w:rFonts w:ascii="Times New Roman" w:hAnsi="Times New Roman"/>
        </w:rPr>
        <w:t xml:space="preserve"> в двухтрубном исполнении. Основные сети систем</w:t>
      </w:r>
      <w:r w:rsidR="00C60883">
        <w:rPr>
          <w:rFonts w:ascii="Times New Roman" w:hAnsi="Times New Roman"/>
        </w:rPr>
        <w:t>ы</w:t>
      </w:r>
      <w:r w:rsidR="0099768A" w:rsidRPr="00B33C36">
        <w:rPr>
          <w:rFonts w:ascii="Times New Roman" w:hAnsi="Times New Roman"/>
        </w:rPr>
        <w:t xml:space="preserve"> теплоснабжения </w:t>
      </w:r>
      <w:r w:rsidR="00C60883">
        <w:rPr>
          <w:rFonts w:ascii="Times New Roman" w:hAnsi="Times New Roman"/>
        </w:rPr>
        <w:t>с. Частоостровское</w:t>
      </w:r>
      <w:r w:rsidR="00135D41" w:rsidRPr="00B33C36">
        <w:rPr>
          <w:rFonts w:ascii="Times New Roman" w:hAnsi="Times New Roman"/>
        </w:rPr>
        <w:t xml:space="preserve"> построены</w:t>
      </w:r>
      <w:r w:rsidR="0099768A" w:rsidRPr="00B33C36">
        <w:rPr>
          <w:rFonts w:ascii="Times New Roman" w:hAnsi="Times New Roman"/>
        </w:rPr>
        <w:t xml:space="preserve"> в </w:t>
      </w:r>
      <w:r w:rsidR="007A1F9A">
        <w:rPr>
          <w:rFonts w:ascii="Times New Roman" w:hAnsi="Times New Roman"/>
        </w:rPr>
        <w:t xml:space="preserve">80-х, </w:t>
      </w:r>
      <w:r w:rsidRPr="00B33C36">
        <w:rPr>
          <w:rFonts w:ascii="Times New Roman" w:hAnsi="Times New Roman"/>
        </w:rPr>
        <w:t>90-х и 2000</w:t>
      </w:r>
      <w:r w:rsidR="00D361C3" w:rsidRPr="00B33C36">
        <w:rPr>
          <w:rFonts w:ascii="Times New Roman" w:hAnsi="Times New Roman"/>
        </w:rPr>
        <w:t>-х</w:t>
      </w:r>
      <w:r w:rsidR="0099768A" w:rsidRPr="00B33C36">
        <w:rPr>
          <w:rFonts w:ascii="Times New Roman" w:hAnsi="Times New Roman"/>
        </w:rPr>
        <w:t xml:space="preserve"> год</w:t>
      </w:r>
      <w:r w:rsidR="00D361C3" w:rsidRPr="00B33C36">
        <w:rPr>
          <w:rFonts w:ascii="Times New Roman" w:hAnsi="Times New Roman"/>
        </w:rPr>
        <w:t>ах</w:t>
      </w:r>
      <w:r w:rsidRPr="00B33C36">
        <w:rPr>
          <w:rFonts w:ascii="Times New Roman" w:hAnsi="Times New Roman"/>
        </w:rPr>
        <w:t xml:space="preserve">. </w:t>
      </w:r>
      <w:r w:rsidR="00C60883">
        <w:rPr>
          <w:rFonts w:ascii="Times New Roman" w:hAnsi="Times New Roman"/>
        </w:rPr>
        <w:t>Н</w:t>
      </w:r>
      <w:r w:rsidRPr="00B33C36">
        <w:rPr>
          <w:rFonts w:ascii="Times New Roman" w:hAnsi="Times New Roman"/>
        </w:rPr>
        <w:t>изкий</w:t>
      </w:r>
      <w:r w:rsidR="00D81BEE" w:rsidRPr="00B33C36">
        <w:rPr>
          <w:rFonts w:ascii="Times New Roman" w:hAnsi="Times New Roman"/>
        </w:rPr>
        <w:t xml:space="preserve"> уровень обслуживания и </w:t>
      </w:r>
      <w:r w:rsidR="00C60883">
        <w:rPr>
          <w:rFonts w:ascii="Times New Roman" w:hAnsi="Times New Roman"/>
        </w:rPr>
        <w:t xml:space="preserve">отсутствие тепловойизоляции сетей </w:t>
      </w:r>
      <w:r w:rsidR="0099768A" w:rsidRPr="00B33C36">
        <w:rPr>
          <w:rFonts w:ascii="Times New Roman" w:hAnsi="Times New Roman"/>
        </w:rPr>
        <w:t>приводит к сверхнормативным</w:t>
      </w:r>
      <w:r w:rsidR="00C60883">
        <w:rPr>
          <w:rFonts w:ascii="Times New Roman" w:hAnsi="Times New Roman"/>
        </w:rPr>
        <w:t xml:space="preserve"> потерям тепловой энергии и </w:t>
      </w:r>
      <w:r w:rsidR="0099768A" w:rsidRPr="00B33C36">
        <w:rPr>
          <w:rFonts w:ascii="Times New Roman" w:hAnsi="Times New Roman"/>
        </w:rPr>
        <w:t xml:space="preserve">утечкам теплоносителя, а так же высокой аварийности тепловых сетей. </w:t>
      </w:r>
    </w:p>
    <w:p w:rsidR="00B33C36" w:rsidRPr="00B33C36" w:rsidRDefault="00B33C36" w:rsidP="00B33C36">
      <w:pPr>
        <w:spacing w:line="360" w:lineRule="auto"/>
        <w:ind w:firstLine="680"/>
        <w:rPr>
          <w:szCs w:val="24"/>
        </w:rPr>
      </w:pPr>
      <w:r w:rsidRPr="00B33C36">
        <w:rPr>
          <w:szCs w:val="24"/>
        </w:rPr>
        <w:t xml:space="preserve">Компенсация температурных удлинений трубопроводов осуществляется за счет П-образных компенсаторов, а так же за счет естественных изменений направления трассы. </w:t>
      </w:r>
    </w:p>
    <w:p w:rsidR="00B33C36" w:rsidRPr="00B33C36" w:rsidRDefault="00FA2DDD" w:rsidP="00B33C36">
      <w:pPr>
        <w:spacing w:line="360" w:lineRule="auto"/>
        <w:ind w:firstLine="567"/>
        <w:rPr>
          <w:szCs w:val="24"/>
        </w:rPr>
      </w:pPr>
      <w:r w:rsidRPr="00B33C36">
        <w:rPr>
          <w:szCs w:val="24"/>
        </w:rPr>
        <w:lastRenderedPageBreak/>
        <w:t>Гидравлические испытания</w:t>
      </w:r>
      <w:r w:rsidR="00B33C36" w:rsidRPr="00B33C36">
        <w:rPr>
          <w:szCs w:val="24"/>
        </w:rPr>
        <w:t xml:space="preserve"> тепловых </w:t>
      </w:r>
      <w:r w:rsidRPr="00B33C36">
        <w:rPr>
          <w:szCs w:val="24"/>
        </w:rPr>
        <w:t>сетей проводятся после окончания</w:t>
      </w:r>
      <w:r w:rsidR="00B33C36" w:rsidRPr="00B33C36">
        <w:rPr>
          <w:szCs w:val="24"/>
        </w:rPr>
        <w:t xml:space="preserve"> отопительного </w:t>
      </w:r>
      <w:r w:rsidRPr="00B33C36">
        <w:rPr>
          <w:szCs w:val="24"/>
        </w:rPr>
        <w:t>сезона и после завершения работ по</w:t>
      </w:r>
      <w:r w:rsidR="00B33C36" w:rsidRPr="00B33C36">
        <w:rPr>
          <w:szCs w:val="24"/>
        </w:rPr>
        <w:t xml:space="preserve"> </w:t>
      </w:r>
      <w:r w:rsidRPr="00B33C36">
        <w:rPr>
          <w:szCs w:val="24"/>
        </w:rPr>
        <w:t>подготовке к отопительному сезону, перед началом отопительного</w:t>
      </w:r>
      <w:r w:rsidR="00B33C36" w:rsidRPr="00B33C36">
        <w:rPr>
          <w:szCs w:val="24"/>
        </w:rPr>
        <w:t xml:space="preserve"> периода.</w:t>
      </w:r>
    </w:p>
    <w:p w:rsidR="00B33C36" w:rsidRDefault="00B33C36" w:rsidP="00B33C36">
      <w:pPr>
        <w:spacing w:line="360" w:lineRule="auto"/>
        <w:ind w:firstLine="680"/>
        <w:rPr>
          <w:szCs w:val="24"/>
        </w:rPr>
      </w:pPr>
      <w:r w:rsidRPr="00B33C36">
        <w:rPr>
          <w:szCs w:val="24"/>
        </w:rPr>
        <w:t>Регулирование отпуска теплоты осуществляется качественно по расчетному температурн</w:t>
      </w:r>
      <w:r w:rsidR="00C60883">
        <w:rPr>
          <w:szCs w:val="24"/>
        </w:rPr>
        <w:t>о</w:t>
      </w:r>
      <w:r w:rsidRPr="00B33C36">
        <w:rPr>
          <w:szCs w:val="24"/>
        </w:rPr>
        <w:t>м</w:t>
      </w:r>
      <w:r w:rsidR="00C60883">
        <w:rPr>
          <w:szCs w:val="24"/>
        </w:rPr>
        <w:t>у</w:t>
      </w:r>
      <w:r w:rsidRPr="00E745D7">
        <w:rPr>
          <w:szCs w:val="24"/>
        </w:rPr>
        <w:t>график</w:t>
      </w:r>
      <w:r w:rsidR="00C60883">
        <w:rPr>
          <w:szCs w:val="24"/>
        </w:rPr>
        <w:t>у</w:t>
      </w:r>
      <w:r w:rsidRPr="00E745D7">
        <w:rPr>
          <w:szCs w:val="24"/>
        </w:rPr>
        <w:t xml:space="preserve"> 9</w:t>
      </w:r>
      <w:r w:rsidR="00C60883">
        <w:rPr>
          <w:szCs w:val="24"/>
        </w:rPr>
        <w:t>0</w:t>
      </w:r>
      <w:r w:rsidRPr="00E745D7">
        <w:rPr>
          <w:szCs w:val="24"/>
        </w:rPr>
        <w:t>/70°С.</w:t>
      </w:r>
    </w:p>
    <w:p w:rsidR="00CC7901" w:rsidRPr="00B33C36" w:rsidRDefault="00CC7901" w:rsidP="00B33C36">
      <w:pPr>
        <w:spacing w:line="360" w:lineRule="auto"/>
        <w:ind w:firstLine="680"/>
        <w:rPr>
          <w:szCs w:val="24"/>
        </w:rPr>
      </w:pPr>
      <w:r>
        <w:rPr>
          <w:szCs w:val="24"/>
        </w:rPr>
        <w:t>Обслуживание и эксплуатацию тепловых сетей в с. Частоостровское</w:t>
      </w:r>
      <w:r w:rsidR="0045530F">
        <w:rPr>
          <w:szCs w:val="24"/>
        </w:rPr>
        <w:t xml:space="preserve"> </w:t>
      </w:r>
      <w:r>
        <w:rPr>
          <w:szCs w:val="24"/>
        </w:rPr>
        <w:t>Частоостровского</w:t>
      </w:r>
      <w:r w:rsidR="0045530F">
        <w:rPr>
          <w:szCs w:val="24"/>
        </w:rPr>
        <w:t xml:space="preserve"> </w:t>
      </w:r>
      <w:r>
        <w:rPr>
          <w:szCs w:val="24"/>
        </w:rPr>
        <w:t>сельсовета осуществляет ООО «КЭС», на основании договора аренды.</w:t>
      </w:r>
    </w:p>
    <w:p w:rsidR="0099768A" w:rsidRDefault="0099768A" w:rsidP="00083630">
      <w:pPr>
        <w:pStyle w:val="aff8"/>
        <w:spacing w:line="360" w:lineRule="auto"/>
        <w:ind w:firstLine="559"/>
        <w:rPr>
          <w:rFonts w:ascii="Times New Roman" w:hAnsi="Times New Roman"/>
        </w:rPr>
      </w:pPr>
      <w:r w:rsidRPr="0095023C">
        <w:rPr>
          <w:rFonts w:ascii="Times New Roman" w:hAnsi="Times New Roman"/>
        </w:rPr>
        <w:t xml:space="preserve">Основные параметры тепловых сетей в таблице </w:t>
      </w:r>
      <w:r w:rsidR="00AF60FE">
        <w:rPr>
          <w:rFonts w:ascii="Times New Roman" w:hAnsi="Times New Roman"/>
        </w:rPr>
        <w:t>3</w:t>
      </w:r>
      <w:r w:rsidRPr="0095023C">
        <w:rPr>
          <w:rFonts w:ascii="Times New Roman" w:hAnsi="Times New Roman"/>
        </w:rPr>
        <w:t>.1</w:t>
      </w:r>
    </w:p>
    <w:p w:rsidR="004F7485" w:rsidRDefault="00B77081" w:rsidP="004F7485">
      <w:pPr>
        <w:pStyle w:val="aff8"/>
        <w:ind w:left="0"/>
        <w:jc w:val="right"/>
        <w:rPr>
          <w:rFonts w:ascii="Times New Roman" w:hAnsi="Times New Roman"/>
        </w:rPr>
      </w:pPr>
      <w:r>
        <w:rPr>
          <w:rFonts w:ascii="Times New Roman" w:hAnsi="Times New Roman"/>
        </w:rPr>
        <w:t>Таблица 3.1</w:t>
      </w:r>
    </w:p>
    <w:p w:rsidR="004F7485" w:rsidRDefault="004F7485" w:rsidP="004F7485">
      <w:pPr>
        <w:pStyle w:val="aff8"/>
        <w:ind w:left="0"/>
        <w:jc w:val="right"/>
        <w:rPr>
          <w:rFonts w:ascii="Times New Roman" w:hAnsi="Times New Roman"/>
        </w:rPr>
      </w:pPr>
    </w:p>
    <w:tbl>
      <w:tblPr>
        <w:tblW w:w="10065" w:type="dxa"/>
        <w:tblInd w:w="108" w:type="dxa"/>
        <w:tblLayout w:type="fixed"/>
        <w:tblLook w:val="04A0" w:firstRow="1" w:lastRow="0" w:firstColumn="1" w:lastColumn="0" w:noHBand="0" w:noVBand="1"/>
      </w:tblPr>
      <w:tblGrid>
        <w:gridCol w:w="567"/>
        <w:gridCol w:w="2740"/>
        <w:gridCol w:w="945"/>
        <w:gridCol w:w="993"/>
        <w:gridCol w:w="1418"/>
        <w:gridCol w:w="1608"/>
        <w:gridCol w:w="1794"/>
      </w:tblGrid>
      <w:tr w:rsidR="004F7485" w:rsidRPr="004F7485" w:rsidTr="004F7485">
        <w:trPr>
          <w:trHeight w:val="11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 п/п</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Наименование участка</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Наружный диаметр трубопров.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Длина трубопров. тепловой сети,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Тип изоляции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Тип прокладки</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Год ввода  в эксплуатацию</w:t>
            </w:r>
          </w:p>
        </w:tc>
      </w:tr>
      <w:tr w:rsidR="004F7485" w:rsidRPr="004F7485" w:rsidTr="004F7485">
        <w:trPr>
          <w:trHeight w:val="309"/>
        </w:trPr>
        <w:tc>
          <w:tcPr>
            <w:tcW w:w="1006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b/>
                <w:bCs/>
                <w:color w:val="000000"/>
                <w:sz w:val="20"/>
                <w:szCs w:val="20"/>
                <w:lang w:eastAsia="ru-RU"/>
              </w:rPr>
            </w:pPr>
            <w:r w:rsidRPr="004F7485">
              <w:rPr>
                <w:rFonts w:eastAsia="Times New Roman" w:cs="Times New Roman"/>
                <w:b/>
                <w:bCs/>
                <w:color w:val="000000"/>
                <w:sz w:val="20"/>
                <w:szCs w:val="20"/>
                <w:lang w:eastAsia="ru-RU"/>
              </w:rPr>
              <w:t>Котельная с. Частоостровское</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Котельная - ТК1</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ТК1 - ТК2</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ТК2 - ТК3</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ТК3 - ТК4</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ТК4 – ТК5</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ТК5 - ТК6</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ТК6 - ТК7</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ТК7 - ТК8</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ТК8 - ТВР1</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ТВР1– ТВР2</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14</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2001</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11</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ТВР2-ТК9</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72</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2001</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12</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ТК9-ТК10</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2001</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ТК10- ул. Центральная 24</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14</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ТВР1-ТК11</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ТК11-ТВР3</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16</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ТВР3-ТК12</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12</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17</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ТК12-ТК13</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1980</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18</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ТК13-ТК14</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ТК14-ТК15</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41</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ТК15-ТК16</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21</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ТК16 - ТВР4</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22</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ТВР4- ул. Центральная 47</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2001</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23</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ТК4-ТК17</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117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24</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ТК17-ТК18</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25</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ТК18-ТВР6</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26</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ТВР6-ТК19</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27</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ТК19-ТК20</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28</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ТК20-ТК21</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2018</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lastRenderedPageBreak/>
              <w:t>29</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ТК21-ТК22</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2018</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30</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ТК22-ТК23</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2018</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31</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ТК23-ТК24</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2018</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32</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ТК24-ТК25</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2018</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33</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ТК25-ТК25.1</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2018</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34</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ТК24-ТК26</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2019</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35</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ТК26-ТК26.1</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63</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2019</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36</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ТК26.1- ул. Центральная 3</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34</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2019</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37</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ТК26-ТК27</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34</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2019</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38</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ТК27-ТК28</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2019</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39</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ТК28-Гараж</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41</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2019</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40</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ТК28- Администрация</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ППУ</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2019</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41</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ТК1-ТК29</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89</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ТК29-ул. Молодежная 17</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43</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ТК29-ТВР8</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89</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44</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ТВР8- ул. Трактовая 26</w:t>
            </w:r>
          </w:p>
        </w:tc>
        <w:tc>
          <w:tcPr>
            <w:tcW w:w="945"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2001</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45</w:t>
            </w:r>
          </w:p>
        </w:tc>
        <w:tc>
          <w:tcPr>
            <w:tcW w:w="2740"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ТВР8- ул. Трактовая 27</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14</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46</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ТК1-ТК30</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219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47</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ТК30-ТК31</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219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48</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ТК31-ТК32</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219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49</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ТК32-ТК33</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219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50</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ТК33-ТК34</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51</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ТК34-ТК35</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1984</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52</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ТК35-ТК36</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1984</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53</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ТК36-ТК37</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22</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1984</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54</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ТК37-ТК38</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1984</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55</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ТК38-Школа</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1984</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56</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ТК37-Хоз постройка</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1984</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ТК36-Детский сад</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128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1984</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58</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ТК35- ул. Лесная 21</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59</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ТК34- ул. Лесная 20А</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60</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ТК33- ул.Лесная 20</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1980</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61</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ТК32- ул.Лесная 19</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1980</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62</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ТК30-Водонапорная башня</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2001</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63</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ТК3- Гараж</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64</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ТК4-Контора</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32</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1972</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65</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ТК5- Столовая</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1980</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66</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ТК6- Больница</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1980</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67</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ТК7- Прачка</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36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1980</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68</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ТВР2-ул. Центральная 23</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69</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ТК11- ул. Центральная 32</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70</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ТВР3- ул. Центральная 27</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12</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71</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ТВР3-ул. Центральная 34</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21</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72</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ТК12- ул. Центральная 29</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73</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ТК15- ул. Центральная 40</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74</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ТК17- ТВР5</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lastRenderedPageBreak/>
              <w:t>75</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ТВР5- ул. Лесная 14</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76</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ТВР5- ул. Лесная 13</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77</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Тк17- Ларёк</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1996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78</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ТК18-ТК18.1</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79</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ТК18.1-ул. Лесная 12 к2</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80</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ТК18.1-ул. Лесная 12 к1</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81</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ТВР6- ул. Лесная 11</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24</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82</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ТК20- ул. Лесная 9</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83</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ТК21-ул. Лесная 8</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84</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ТК21-ул. Лесная 7</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85</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ТК22- ул. Лесная 5</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86</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ТК23-ТВР7</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57</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87</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ТВР7- ул. Лесная 3</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88</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ТВР7- ул. Лесная 4</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89</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ТК25.1-ул. Лесная 2</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90</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ТК25.1-ул. Лесная 1А</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89</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91</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ТК27- ул. Центральная 4</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92</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ТК26- ул.Центральная 1 кв 1</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15</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93</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ТК26.1- ул.Центральная 1 кв 2</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94</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ТВР9-ул. Лесная 10</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14</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95</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ТК22- ул. Лесная 6</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96</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ТК10- ул. Центральная 19</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18</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97</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ТК9-ул. Центральная 21</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98</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ТК9-ул. Центральная 26</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12</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99</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ТК9-ул. Центральная 28</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100</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ТВР2-ул. Центральная 30</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23</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101</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ТК11-ул.Центральная 25</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11</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102</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ТК14-ул. Центральная 33</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12</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103</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ТК14-ул. Центральная 35</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104</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ТК15-ул.Центральная 37</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105</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ТК15-ул.Центральная 39</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16</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106</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ТК16-ул.Центральная 41</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27</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107</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ТК16-ул.Центральная 43</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30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108</w:t>
            </w:r>
          </w:p>
        </w:tc>
        <w:tc>
          <w:tcPr>
            <w:tcW w:w="2740"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ТВР4-ул.Центральная 45</w:t>
            </w:r>
          </w:p>
        </w:tc>
        <w:tc>
          <w:tcPr>
            <w:tcW w:w="945"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Стекловата</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Подземная</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1976</w:t>
            </w:r>
          </w:p>
        </w:tc>
      </w:tr>
      <w:tr w:rsidR="004F7485" w:rsidRPr="004F7485" w:rsidTr="004F7485">
        <w:trPr>
          <w:trHeight w:val="287"/>
        </w:trPr>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b/>
                <w:bCs/>
                <w:color w:val="000000"/>
                <w:sz w:val="20"/>
                <w:szCs w:val="20"/>
                <w:lang w:eastAsia="ru-RU"/>
              </w:rPr>
            </w:pPr>
            <w:r w:rsidRPr="004F7485">
              <w:rPr>
                <w:rFonts w:eastAsia="Times New Roman" w:cs="Times New Roman"/>
                <w:b/>
                <w:bCs/>
                <w:color w:val="000000"/>
                <w:sz w:val="20"/>
                <w:szCs w:val="20"/>
                <w:lang w:eastAsia="ru-RU"/>
              </w:rPr>
              <w:t>Итого протяженность сетей, м:</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b/>
                <w:bCs/>
                <w:color w:val="000000"/>
                <w:sz w:val="20"/>
                <w:szCs w:val="20"/>
                <w:lang w:eastAsia="ru-RU"/>
              </w:rPr>
            </w:pPr>
            <w:r w:rsidRPr="004F7485">
              <w:rPr>
                <w:rFonts w:eastAsia="Times New Roman" w:cs="Times New Roman"/>
                <w:b/>
                <w:bCs/>
                <w:color w:val="000000"/>
                <w:sz w:val="20"/>
                <w:szCs w:val="20"/>
                <w:lang w:eastAsia="ru-RU"/>
              </w:rPr>
              <w:t>3504</w:t>
            </w:r>
          </w:p>
        </w:tc>
        <w:tc>
          <w:tcPr>
            <w:tcW w:w="141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 </w:t>
            </w:r>
          </w:p>
        </w:tc>
        <w:tc>
          <w:tcPr>
            <w:tcW w:w="1608"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 </w:t>
            </w:r>
          </w:p>
        </w:tc>
        <w:tc>
          <w:tcPr>
            <w:tcW w:w="1794"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left"/>
              <w:rPr>
                <w:rFonts w:eastAsia="Times New Roman" w:cs="Times New Roman"/>
                <w:color w:val="000000"/>
                <w:sz w:val="20"/>
                <w:szCs w:val="20"/>
                <w:lang w:eastAsia="ru-RU"/>
              </w:rPr>
            </w:pPr>
            <w:r w:rsidRPr="004F7485">
              <w:rPr>
                <w:rFonts w:eastAsia="Times New Roman" w:cs="Times New Roman"/>
                <w:color w:val="000000"/>
                <w:sz w:val="20"/>
                <w:szCs w:val="20"/>
                <w:lang w:eastAsia="ru-RU"/>
              </w:rPr>
              <w:t> </w:t>
            </w:r>
          </w:p>
        </w:tc>
      </w:tr>
      <w:tr w:rsidR="004F7485" w:rsidRPr="004F7485" w:rsidTr="004F7485">
        <w:trPr>
          <w:trHeight w:val="287"/>
        </w:trPr>
        <w:tc>
          <w:tcPr>
            <w:tcW w:w="42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rPr>
                <w:rFonts w:eastAsia="Times New Roman" w:cs="Times New Roman"/>
                <w:b/>
                <w:bCs/>
                <w:color w:val="000000"/>
                <w:sz w:val="20"/>
                <w:szCs w:val="20"/>
                <w:lang w:eastAsia="ru-RU"/>
              </w:rPr>
            </w:pPr>
            <w:r w:rsidRPr="004F7485">
              <w:rPr>
                <w:rFonts w:eastAsia="Times New Roman" w:cs="Times New Roman"/>
                <w:b/>
                <w:bCs/>
                <w:color w:val="000000"/>
                <w:sz w:val="20"/>
                <w:szCs w:val="20"/>
                <w:lang w:eastAsia="ru-RU"/>
              </w:rPr>
              <w:t>Итого протяженность сетей, с учетом подвода до абонентов, м:</w:t>
            </w: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 </w:t>
            </w:r>
          </w:p>
        </w:tc>
        <w:tc>
          <w:tcPr>
            <w:tcW w:w="1608" w:type="dxa"/>
            <w:vMerge w:val="restart"/>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 </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color w:val="000000"/>
                <w:sz w:val="20"/>
                <w:szCs w:val="20"/>
                <w:lang w:eastAsia="ru-RU"/>
              </w:rPr>
            </w:pPr>
            <w:r w:rsidRPr="004F7485">
              <w:rPr>
                <w:rFonts w:eastAsia="Times New Roman" w:cs="Times New Roman"/>
                <w:color w:val="000000"/>
                <w:sz w:val="20"/>
                <w:szCs w:val="20"/>
                <w:lang w:eastAsia="ru-RU"/>
              </w:rPr>
              <w:t> </w:t>
            </w:r>
          </w:p>
        </w:tc>
      </w:tr>
      <w:tr w:rsidR="004F7485" w:rsidRPr="004F7485" w:rsidTr="004F7485">
        <w:trPr>
          <w:trHeight w:val="287"/>
        </w:trPr>
        <w:tc>
          <w:tcPr>
            <w:tcW w:w="4252" w:type="dxa"/>
            <w:gridSpan w:val="3"/>
            <w:vMerge/>
            <w:tcBorders>
              <w:top w:val="single" w:sz="4" w:space="0" w:color="auto"/>
              <w:left w:val="single" w:sz="4" w:space="0" w:color="auto"/>
              <w:bottom w:val="single" w:sz="4" w:space="0" w:color="auto"/>
              <w:right w:val="single" w:sz="4" w:space="0" w:color="auto"/>
            </w:tcBorders>
            <w:vAlign w:val="center"/>
            <w:hideMark/>
          </w:tcPr>
          <w:p w:rsidR="004F7485" w:rsidRPr="004F7485" w:rsidRDefault="004F7485" w:rsidP="004F7485">
            <w:pPr>
              <w:jc w:val="left"/>
              <w:rPr>
                <w:rFonts w:eastAsia="Times New Roman" w:cs="Times New Roman"/>
                <w:b/>
                <w:bCs/>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4F7485" w:rsidRPr="004F7485" w:rsidRDefault="004F7485" w:rsidP="004F7485">
            <w:pPr>
              <w:jc w:val="center"/>
              <w:rPr>
                <w:rFonts w:eastAsia="Times New Roman" w:cs="Times New Roman"/>
                <w:b/>
                <w:bCs/>
                <w:color w:val="000000"/>
                <w:sz w:val="20"/>
                <w:szCs w:val="20"/>
                <w:lang w:eastAsia="ru-RU"/>
              </w:rPr>
            </w:pPr>
            <w:r w:rsidRPr="004F7485">
              <w:rPr>
                <w:rFonts w:eastAsia="Times New Roman" w:cs="Times New Roman"/>
                <w:b/>
                <w:bCs/>
                <w:color w:val="000000"/>
                <w:sz w:val="20"/>
                <w:szCs w:val="20"/>
                <w:lang w:eastAsia="ru-RU"/>
              </w:rPr>
              <w:t>3504</w:t>
            </w:r>
          </w:p>
        </w:tc>
        <w:tc>
          <w:tcPr>
            <w:tcW w:w="1418" w:type="dxa"/>
            <w:vMerge/>
            <w:tcBorders>
              <w:top w:val="nil"/>
              <w:left w:val="single" w:sz="4" w:space="0" w:color="auto"/>
              <w:bottom w:val="single" w:sz="4" w:space="0" w:color="auto"/>
              <w:right w:val="single" w:sz="4" w:space="0" w:color="auto"/>
            </w:tcBorders>
            <w:vAlign w:val="center"/>
            <w:hideMark/>
          </w:tcPr>
          <w:p w:rsidR="004F7485" w:rsidRPr="004F7485" w:rsidRDefault="004F7485" w:rsidP="004F7485">
            <w:pPr>
              <w:jc w:val="left"/>
              <w:rPr>
                <w:rFonts w:eastAsia="Times New Roman" w:cs="Times New Roman"/>
                <w:color w:val="000000"/>
                <w:sz w:val="20"/>
                <w:szCs w:val="20"/>
                <w:lang w:eastAsia="ru-RU"/>
              </w:rPr>
            </w:pPr>
          </w:p>
        </w:tc>
        <w:tc>
          <w:tcPr>
            <w:tcW w:w="1608" w:type="dxa"/>
            <w:vMerge/>
            <w:tcBorders>
              <w:top w:val="nil"/>
              <w:left w:val="single" w:sz="4" w:space="0" w:color="auto"/>
              <w:bottom w:val="single" w:sz="4" w:space="0" w:color="auto"/>
              <w:right w:val="single" w:sz="4" w:space="0" w:color="auto"/>
            </w:tcBorders>
            <w:vAlign w:val="center"/>
            <w:hideMark/>
          </w:tcPr>
          <w:p w:rsidR="004F7485" w:rsidRPr="004F7485" w:rsidRDefault="004F7485" w:rsidP="004F7485">
            <w:pPr>
              <w:jc w:val="left"/>
              <w:rPr>
                <w:rFonts w:eastAsia="Times New Roman" w:cs="Times New Roman"/>
                <w:color w:val="000000"/>
                <w:sz w:val="20"/>
                <w:szCs w:val="20"/>
                <w:lang w:eastAsia="ru-RU"/>
              </w:rPr>
            </w:pPr>
          </w:p>
        </w:tc>
        <w:tc>
          <w:tcPr>
            <w:tcW w:w="1794" w:type="dxa"/>
            <w:vMerge/>
            <w:tcBorders>
              <w:top w:val="nil"/>
              <w:left w:val="single" w:sz="4" w:space="0" w:color="auto"/>
              <w:bottom w:val="single" w:sz="4" w:space="0" w:color="auto"/>
              <w:right w:val="single" w:sz="4" w:space="0" w:color="auto"/>
            </w:tcBorders>
            <w:vAlign w:val="center"/>
            <w:hideMark/>
          </w:tcPr>
          <w:p w:rsidR="004F7485" w:rsidRPr="004F7485" w:rsidRDefault="004F7485" w:rsidP="004F7485">
            <w:pPr>
              <w:jc w:val="left"/>
              <w:rPr>
                <w:rFonts w:eastAsia="Times New Roman" w:cs="Times New Roman"/>
                <w:color w:val="000000"/>
                <w:sz w:val="20"/>
                <w:szCs w:val="20"/>
                <w:lang w:eastAsia="ru-RU"/>
              </w:rPr>
            </w:pPr>
          </w:p>
        </w:tc>
      </w:tr>
    </w:tbl>
    <w:p w:rsidR="004F7485" w:rsidRPr="004F7485" w:rsidRDefault="004F7485" w:rsidP="004F7485">
      <w:pPr>
        <w:pStyle w:val="aff8"/>
        <w:ind w:left="0"/>
        <w:jc w:val="right"/>
        <w:rPr>
          <w:rFonts w:ascii="Times New Roman" w:hAnsi="Times New Roman"/>
        </w:rPr>
      </w:pPr>
    </w:p>
    <w:p w:rsidR="004F7485" w:rsidRPr="004F7485" w:rsidRDefault="004F7485" w:rsidP="004F7485">
      <w:pPr>
        <w:pStyle w:val="e"/>
      </w:pPr>
    </w:p>
    <w:p w:rsidR="0099768A" w:rsidRPr="009E6A84" w:rsidRDefault="0099768A" w:rsidP="009E6A84">
      <w:pPr>
        <w:pStyle w:val="2"/>
        <w:numPr>
          <w:ilvl w:val="0"/>
          <w:numId w:val="0"/>
        </w:numPr>
        <w:ind w:left="709"/>
        <w:jc w:val="left"/>
        <w:rPr>
          <w:sz w:val="28"/>
        </w:rPr>
      </w:pPr>
      <w:bookmarkStart w:id="11" w:name="_Toc68604710"/>
      <w:r w:rsidRPr="009E6A84">
        <w:rPr>
          <w:sz w:val="28"/>
        </w:rPr>
        <w:t xml:space="preserve">Часть </w:t>
      </w:r>
      <w:r w:rsidR="00054471" w:rsidRPr="009E6A84">
        <w:rPr>
          <w:sz w:val="28"/>
        </w:rPr>
        <w:t>4</w:t>
      </w:r>
      <w:r w:rsidRPr="009E6A84">
        <w:rPr>
          <w:sz w:val="28"/>
        </w:rPr>
        <w:t>. Зоны действия</w:t>
      </w:r>
      <w:bookmarkEnd w:id="11"/>
      <w:r w:rsidRPr="009E6A84">
        <w:rPr>
          <w:sz w:val="28"/>
        </w:rPr>
        <w:t xml:space="preserve"> </w:t>
      </w:r>
    </w:p>
    <w:p w:rsidR="00173732" w:rsidRPr="00F956B5" w:rsidRDefault="00173732" w:rsidP="003D62CB">
      <w:pPr>
        <w:pStyle w:val="aff8"/>
        <w:spacing w:line="360" w:lineRule="auto"/>
        <w:ind w:left="0" w:right="-1" w:firstLine="709"/>
        <w:contextualSpacing/>
        <w:jc w:val="both"/>
        <w:rPr>
          <w:rFonts w:ascii="Times New Roman" w:hAnsi="Times New Roman"/>
          <w:sz w:val="28"/>
          <w:szCs w:val="28"/>
        </w:rPr>
      </w:pPr>
      <w:r w:rsidRPr="00CC7901">
        <w:rPr>
          <w:rFonts w:ascii="Times New Roman" w:hAnsi="Times New Roman"/>
          <w:b/>
          <w:spacing w:val="-1"/>
          <w:sz w:val="28"/>
          <w:szCs w:val="28"/>
        </w:rPr>
        <w:t>З</w:t>
      </w:r>
      <w:r w:rsidRPr="00CC7901">
        <w:rPr>
          <w:rFonts w:ascii="Times New Roman" w:hAnsi="Times New Roman"/>
          <w:b/>
          <w:spacing w:val="4"/>
          <w:sz w:val="28"/>
          <w:szCs w:val="28"/>
        </w:rPr>
        <w:t>о</w:t>
      </w:r>
      <w:r w:rsidRPr="00CC7901">
        <w:rPr>
          <w:rFonts w:ascii="Times New Roman" w:hAnsi="Times New Roman"/>
          <w:b/>
          <w:spacing w:val="1"/>
          <w:sz w:val="28"/>
          <w:szCs w:val="28"/>
        </w:rPr>
        <w:t>н</w:t>
      </w:r>
      <w:r w:rsidRPr="00CC7901">
        <w:rPr>
          <w:rFonts w:ascii="Times New Roman" w:hAnsi="Times New Roman"/>
          <w:b/>
          <w:sz w:val="28"/>
          <w:szCs w:val="28"/>
        </w:rPr>
        <w:t>а</w:t>
      </w:r>
      <w:r w:rsidR="00392720">
        <w:rPr>
          <w:rFonts w:ascii="Times New Roman" w:hAnsi="Times New Roman"/>
          <w:b/>
          <w:sz w:val="28"/>
          <w:szCs w:val="28"/>
        </w:rPr>
        <w:t xml:space="preserve"> </w:t>
      </w:r>
      <w:r w:rsidRPr="00CC7901">
        <w:rPr>
          <w:rFonts w:ascii="Times New Roman" w:hAnsi="Times New Roman"/>
          <w:b/>
          <w:spacing w:val="-2"/>
          <w:sz w:val="28"/>
          <w:szCs w:val="28"/>
        </w:rPr>
        <w:t>д</w:t>
      </w:r>
      <w:r w:rsidRPr="00CC7901">
        <w:rPr>
          <w:rFonts w:ascii="Times New Roman" w:hAnsi="Times New Roman"/>
          <w:b/>
          <w:spacing w:val="-1"/>
          <w:sz w:val="28"/>
          <w:szCs w:val="28"/>
        </w:rPr>
        <w:t>е</w:t>
      </w:r>
      <w:r w:rsidRPr="00CC7901">
        <w:rPr>
          <w:rFonts w:ascii="Times New Roman" w:hAnsi="Times New Roman"/>
          <w:b/>
          <w:spacing w:val="1"/>
          <w:sz w:val="28"/>
          <w:szCs w:val="28"/>
        </w:rPr>
        <w:t>й</w:t>
      </w:r>
      <w:r w:rsidRPr="00CC7901">
        <w:rPr>
          <w:rFonts w:ascii="Times New Roman" w:hAnsi="Times New Roman"/>
          <w:b/>
          <w:spacing w:val="-1"/>
          <w:sz w:val="28"/>
          <w:szCs w:val="28"/>
        </w:rPr>
        <w:t>с</w:t>
      </w:r>
      <w:r w:rsidRPr="00CC7901">
        <w:rPr>
          <w:rFonts w:ascii="Times New Roman" w:hAnsi="Times New Roman"/>
          <w:b/>
          <w:sz w:val="28"/>
          <w:szCs w:val="28"/>
        </w:rPr>
        <w:t>т</w:t>
      </w:r>
      <w:r w:rsidRPr="00CC7901">
        <w:rPr>
          <w:rFonts w:ascii="Times New Roman" w:hAnsi="Times New Roman"/>
          <w:b/>
          <w:spacing w:val="1"/>
          <w:sz w:val="28"/>
          <w:szCs w:val="28"/>
        </w:rPr>
        <w:t>ви</w:t>
      </w:r>
      <w:r w:rsidRPr="00CC7901">
        <w:rPr>
          <w:rFonts w:ascii="Times New Roman" w:hAnsi="Times New Roman"/>
          <w:b/>
          <w:sz w:val="28"/>
          <w:szCs w:val="28"/>
        </w:rPr>
        <w:t>я</w:t>
      </w:r>
      <w:r w:rsidR="00392720">
        <w:rPr>
          <w:rFonts w:ascii="Times New Roman" w:hAnsi="Times New Roman"/>
          <w:b/>
          <w:sz w:val="28"/>
          <w:szCs w:val="28"/>
        </w:rPr>
        <w:t xml:space="preserve"> </w:t>
      </w:r>
      <w:r w:rsidRPr="00CC7901">
        <w:rPr>
          <w:rFonts w:ascii="Times New Roman" w:hAnsi="Times New Roman"/>
          <w:b/>
          <w:spacing w:val="-1"/>
          <w:sz w:val="28"/>
          <w:szCs w:val="28"/>
        </w:rPr>
        <w:t>с</w:t>
      </w:r>
      <w:r w:rsidRPr="00CC7901">
        <w:rPr>
          <w:rFonts w:ascii="Times New Roman" w:hAnsi="Times New Roman"/>
          <w:b/>
          <w:spacing w:val="1"/>
          <w:sz w:val="28"/>
          <w:szCs w:val="28"/>
        </w:rPr>
        <w:t>и</w:t>
      </w:r>
      <w:r w:rsidRPr="00CC7901">
        <w:rPr>
          <w:rFonts w:ascii="Times New Roman" w:hAnsi="Times New Roman"/>
          <w:b/>
          <w:spacing w:val="-1"/>
          <w:sz w:val="28"/>
          <w:szCs w:val="28"/>
        </w:rPr>
        <w:t>с</w:t>
      </w:r>
      <w:r w:rsidRPr="00CC7901">
        <w:rPr>
          <w:rFonts w:ascii="Times New Roman" w:hAnsi="Times New Roman"/>
          <w:b/>
          <w:sz w:val="28"/>
          <w:szCs w:val="28"/>
        </w:rPr>
        <w:t>т</w:t>
      </w:r>
      <w:r w:rsidRPr="00CC7901">
        <w:rPr>
          <w:rFonts w:ascii="Times New Roman" w:hAnsi="Times New Roman"/>
          <w:b/>
          <w:spacing w:val="-1"/>
          <w:sz w:val="28"/>
          <w:szCs w:val="28"/>
        </w:rPr>
        <w:t>е</w:t>
      </w:r>
      <w:r w:rsidRPr="00CC7901">
        <w:rPr>
          <w:rFonts w:ascii="Times New Roman" w:hAnsi="Times New Roman"/>
          <w:b/>
          <w:spacing w:val="1"/>
          <w:sz w:val="28"/>
          <w:szCs w:val="28"/>
        </w:rPr>
        <w:t>м</w:t>
      </w:r>
      <w:r w:rsidRPr="00CC7901">
        <w:rPr>
          <w:rFonts w:ascii="Times New Roman" w:hAnsi="Times New Roman"/>
          <w:b/>
          <w:sz w:val="28"/>
          <w:szCs w:val="28"/>
        </w:rPr>
        <w:t>ы</w:t>
      </w:r>
      <w:r w:rsidR="00392720">
        <w:rPr>
          <w:rFonts w:ascii="Times New Roman" w:hAnsi="Times New Roman"/>
          <w:b/>
          <w:sz w:val="28"/>
          <w:szCs w:val="28"/>
        </w:rPr>
        <w:t xml:space="preserve"> </w:t>
      </w:r>
      <w:r w:rsidRPr="00CC7901">
        <w:rPr>
          <w:rFonts w:ascii="Times New Roman" w:hAnsi="Times New Roman"/>
          <w:b/>
          <w:sz w:val="28"/>
          <w:szCs w:val="28"/>
        </w:rPr>
        <w:t>т</w:t>
      </w:r>
      <w:r w:rsidRPr="00CC7901">
        <w:rPr>
          <w:rFonts w:ascii="Times New Roman" w:hAnsi="Times New Roman"/>
          <w:b/>
          <w:spacing w:val="-1"/>
          <w:sz w:val="28"/>
          <w:szCs w:val="28"/>
        </w:rPr>
        <w:t>е</w:t>
      </w:r>
      <w:r w:rsidRPr="00CC7901">
        <w:rPr>
          <w:rFonts w:ascii="Times New Roman" w:hAnsi="Times New Roman"/>
          <w:b/>
          <w:spacing w:val="1"/>
          <w:sz w:val="28"/>
          <w:szCs w:val="28"/>
        </w:rPr>
        <w:t>п</w:t>
      </w:r>
      <w:r w:rsidRPr="00CC7901">
        <w:rPr>
          <w:rFonts w:ascii="Times New Roman" w:hAnsi="Times New Roman"/>
          <w:b/>
          <w:spacing w:val="-6"/>
          <w:sz w:val="28"/>
          <w:szCs w:val="28"/>
        </w:rPr>
        <w:t>л</w:t>
      </w:r>
      <w:r w:rsidRPr="00CC7901">
        <w:rPr>
          <w:rFonts w:ascii="Times New Roman" w:hAnsi="Times New Roman"/>
          <w:b/>
          <w:spacing w:val="4"/>
          <w:sz w:val="28"/>
          <w:szCs w:val="28"/>
        </w:rPr>
        <w:t>о</w:t>
      </w:r>
      <w:r w:rsidRPr="00CC7901">
        <w:rPr>
          <w:rFonts w:ascii="Times New Roman" w:hAnsi="Times New Roman"/>
          <w:b/>
          <w:spacing w:val="-1"/>
          <w:sz w:val="28"/>
          <w:szCs w:val="28"/>
        </w:rPr>
        <w:t>с</w:t>
      </w:r>
      <w:r w:rsidRPr="00CC7901">
        <w:rPr>
          <w:rFonts w:ascii="Times New Roman" w:hAnsi="Times New Roman"/>
          <w:b/>
          <w:spacing w:val="1"/>
          <w:sz w:val="28"/>
          <w:szCs w:val="28"/>
        </w:rPr>
        <w:t>н</w:t>
      </w:r>
      <w:r w:rsidRPr="00CC7901">
        <w:rPr>
          <w:rFonts w:ascii="Times New Roman" w:hAnsi="Times New Roman"/>
          <w:b/>
          <w:spacing w:val="-1"/>
          <w:sz w:val="28"/>
          <w:szCs w:val="28"/>
        </w:rPr>
        <w:t>а</w:t>
      </w:r>
      <w:r w:rsidRPr="00CC7901">
        <w:rPr>
          <w:rFonts w:ascii="Times New Roman" w:hAnsi="Times New Roman"/>
          <w:b/>
          <w:spacing w:val="-2"/>
          <w:sz w:val="28"/>
          <w:szCs w:val="28"/>
        </w:rPr>
        <w:t>б</w:t>
      </w:r>
      <w:r w:rsidRPr="00CC7901">
        <w:rPr>
          <w:rFonts w:ascii="Times New Roman" w:hAnsi="Times New Roman"/>
          <w:b/>
          <w:spacing w:val="2"/>
          <w:sz w:val="28"/>
          <w:szCs w:val="28"/>
        </w:rPr>
        <w:t>ж</w:t>
      </w:r>
      <w:r w:rsidRPr="00CC7901">
        <w:rPr>
          <w:rFonts w:ascii="Times New Roman" w:hAnsi="Times New Roman"/>
          <w:b/>
          <w:spacing w:val="-1"/>
          <w:sz w:val="28"/>
          <w:szCs w:val="28"/>
        </w:rPr>
        <w:t>е</w:t>
      </w:r>
      <w:r w:rsidRPr="00CC7901">
        <w:rPr>
          <w:rFonts w:ascii="Times New Roman" w:hAnsi="Times New Roman"/>
          <w:b/>
          <w:spacing w:val="-5"/>
          <w:sz w:val="28"/>
          <w:szCs w:val="28"/>
        </w:rPr>
        <w:t>н</w:t>
      </w:r>
      <w:r w:rsidRPr="00CC7901">
        <w:rPr>
          <w:rFonts w:ascii="Times New Roman" w:hAnsi="Times New Roman"/>
          <w:b/>
          <w:spacing w:val="1"/>
          <w:sz w:val="28"/>
          <w:szCs w:val="28"/>
        </w:rPr>
        <w:t>и</w:t>
      </w:r>
      <w:r w:rsidR="00C60883" w:rsidRPr="00CC7901">
        <w:rPr>
          <w:rFonts w:ascii="Times New Roman" w:hAnsi="Times New Roman"/>
          <w:b/>
          <w:sz w:val="28"/>
          <w:szCs w:val="28"/>
        </w:rPr>
        <w:t>я</w:t>
      </w:r>
      <w:r w:rsidR="00C60883">
        <w:rPr>
          <w:rFonts w:ascii="Times New Roman" w:hAnsi="Times New Roman"/>
          <w:sz w:val="28"/>
          <w:szCs w:val="28"/>
        </w:rPr>
        <w:t xml:space="preserve"> </w:t>
      </w:r>
      <w:r w:rsidR="007E383E">
        <w:rPr>
          <w:rFonts w:ascii="Times New Roman" w:hAnsi="Times New Roman"/>
          <w:sz w:val="28"/>
          <w:szCs w:val="28"/>
        </w:rPr>
        <w:t>–</w:t>
      </w:r>
      <w:r w:rsidR="00C60883">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7"/>
          <w:sz w:val="28"/>
          <w:szCs w:val="28"/>
        </w:rPr>
        <w:t>е</w:t>
      </w:r>
      <w:r w:rsidRPr="00F956B5">
        <w:rPr>
          <w:rFonts w:ascii="Times New Roman" w:hAnsi="Times New Roman"/>
          <w:sz w:val="28"/>
          <w:szCs w:val="28"/>
        </w:rPr>
        <w:t>рр</w:t>
      </w:r>
      <w:r w:rsidRPr="00F956B5">
        <w:rPr>
          <w:rFonts w:ascii="Times New Roman" w:hAnsi="Times New Roman"/>
          <w:spacing w:val="1"/>
          <w:sz w:val="28"/>
          <w:szCs w:val="28"/>
        </w:rPr>
        <w:t>и</w:t>
      </w:r>
      <w:r w:rsidRPr="00F956B5">
        <w:rPr>
          <w:rFonts w:ascii="Times New Roman" w:hAnsi="Times New Roman"/>
          <w:sz w:val="28"/>
          <w:szCs w:val="28"/>
        </w:rPr>
        <w:t>т</w:t>
      </w:r>
      <w:r w:rsidRPr="00F956B5">
        <w:rPr>
          <w:rFonts w:ascii="Times New Roman" w:hAnsi="Times New Roman"/>
          <w:spacing w:val="4"/>
          <w:sz w:val="28"/>
          <w:szCs w:val="28"/>
        </w:rPr>
        <w:t>о</w:t>
      </w:r>
      <w:r w:rsidRPr="00F956B5">
        <w:rPr>
          <w:rFonts w:ascii="Times New Roman" w:hAnsi="Times New Roman"/>
          <w:spacing w:val="-6"/>
          <w:sz w:val="28"/>
          <w:szCs w:val="28"/>
        </w:rPr>
        <w:t>р</w:t>
      </w:r>
      <w:r w:rsidRPr="00F956B5">
        <w:rPr>
          <w:rFonts w:ascii="Times New Roman" w:hAnsi="Times New Roman"/>
          <w:spacing w:val="1"/>
          <w:sz w:val="28"/>
          <w:szCs w:val="28"/>
        </w:rPr>
        <w:t>и</w:t>
      </w:r>
      <w:r w:rsidRPr="00F956B5">
        <w:rPr>
          <w:rFonts w:ascii="Times New Roman" w:hAnsi="Times New Roman"/>
          <w:sz w:val="28"/>
          <w:szCs w:val="28"/>
        </w:rPr>
        <w:t>я</w:t>
      </w:r>
      <w:r w:rsidR="007E383E">
        <w:rPr>
          <w:rFonts w:ascii="Times New Roman" w:hAnsi="Times New Roman"/>
          <w:sz w:val="28"/>
          <w:szCs w:val="28"/>
        </w:rPr>
        <w:t xml:space="preserve"> </w:t>
      </w:r>
      <w:r w:rsidRPr="00F956B5">
        <w:rPr>
          <w:rFonts w:ascii="Times New Roman" w:hAnsi="Times New Roman"/>
          <w:spacing w:val="-5"/>
          <w:sz w:val="28"/>
          <w:szCs w:val="28"/>
        </w:rPr>
        <w:t>п</w:t>
      </w:r>
      <w:r w:rsidRPr="00F956B5">
        <w:rPr>
          <w:rFonts w:ascii="Times New Roman" w:hAnsi="Times New Roman"/>
          <w:spacing w:val="4"/>
          <w:sz w:val="28"/>
          <w:szCs w:val="28"/>
        </w:rPr>
        <w:t>о</w:t>
      </w:r>
      <w:r w:rsidRPr="00F956B5">
        <w:rPr>
          <w:rFonts w:ascii="Times New Roman" w:hAnsi="Times New Roman"/>
          <w:spacing w:val="-1"/>
          <w:sz w:val="28"/>
          <w:szCs w:val="28"/>
        </w:rPr>
        <w:t>се</w:t>
      </w:r>
      <w:r w:rsidRPr="00F956B5">
        <w:rPr>
          <w:rFonts w:ascii="Times New Roman" w:hAnsi="Times New Roman"/>
          <w:sz w:val="28"/>
          <w:szCs w:val="28"/>
        </w:rPr>
        <w:t>л</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z w:val="28"/>
          <w:szCs w:val="28"/>
        </w:rPr>
        <w:t>я,</w:t>
      </w:r>
      <w:r w:rsidR="007E383E">
        <w:rPr>
          <w:rFonts w:ascii="Times New Roman" w:hAnsi="Times New Roman"/>
          <w:sz w:val="28"/>
          <w:szCs w:val="28"/>
        </w:rPr>
        <w:t xml:space="preserve"> </w:t>
      </w:r>
      <w:r w:rsidRPr="00F956B5">
        <w:rPr>
          <w:rFonts w:ascii="Times New Roman" w:hAnsi="Times New Roman"/>
          <w:spacing w:val="-3"/>
          <w:sz w:val="28"/>
          <w:szCs w:val="28"/>
        </w:rPr>
        <w:t>г</w:t>
      </w:r>
      <w:r w:rsidRPr="00F956B5">
        <w:rPr>
          <w:rFonts w:ascii="Times New Roman" w:hAnsi="Times New Roman"/>
          <w:spacing w:val="4"/>
          <w:sz w:val="28"/>
          <w:szCs w:val="28"/>
        </w:rPr>
        <w:t>о</w:t>
      </w:r>
      <w:r w:rsidRPr="00F956B5">
        <w:rPr>
          <w:rFonts w:ascii="Times New Roman" w:hAnsi="Times New Roman"/>
          <w:spacing w:val="-6"/>
          <w:sz w:val="28"/>
          <w:szCs w:val="28"/>
        </w:rPr>
        <w:t>р</w:t>
      </w:r>
      <w:r w:rsidRPr="00F956B5">
        <w:rPr>
          <w:rFonts w:ascii="Times New Roman" w:hAnsi="Times New Roman"/>
          <w:spacing w:val="4"/>
          <w:sz w:val="28"/>
          <w:szCs w:val="28"/>
        </w:rPr>
        <w:t>о</w:t>
      </w:r>
      <w:r w:rsidRPr="00F956B5">
        <w:rPr>
          <w:rFonts w:ascii="Times New Roman" w:hAnsi="Times New Roman"/>
          <w:spacing w:val="-2"/>
          <w:sz w:val="28"/>
          <w:szCs w:val="28"/>
        </w:rPr>
        <w:t>д</w:t>
      </w:r>
      <w:r w:rsidRPr="00F956B5">
        <w:rPr>
          <w:rFonts w:ascii="Times New Roman" w:hAnsi="Times New Roman"/>
          <w:spacing w:val="-1"/>
          <w:sz w:val="28"/>
          <w:szCs w:val="28"/>
        </w:rPr>
        <w:t>с</w:t>
      </w:r>
      <w:r w:rsidRPr="00F956B5">
        <w:rPr>
          <w:rFonts w:ascii="Times New Roman" w:hAnsi="Times New Roman"/>
          <w:spacing w:val="-2"/>
          <w:sz w:val="28"/>
          <w:szCs w:val="28"/>
        </w:rPr>
        <w:t>к</w:t>
      </w:r>
      <w:r w:rsidRPr="00F956B5">
        <w:rPr>
          <w:rFonts w:ascii="Times New Roman" w:hAnsi="Times New Roman"/>
          <w:sz w:val="28"/>
          <w:szCs w:val="28"/>
        </w:rPr>
        <w:t>о</w:t>
      </w:r>
      <w:r w:rsidRPr="00F956B5">
        <w:rPr>
          <w:rFonts w:ascii="Times New Roman" w:hAnsi="Times New Roman"/>
          <w:spacing w:val="-3"/>
          <w:sz w:val="28"/>
          <w:szCs w:val="28"/>
        </w:rPr>
        <w:t>г</w:t>
      </w:r>
      <w:r w:rsidRPr="00F956B5">
        <w:rPr>
          <w:rFonts w:ascii="Times New Roman" w:hAnsi="Times New Roman"/>
          <w:sz w:val="28"/>
          <w:szCs w:val="28"/>
        </w:rPr>
        <w:t>о</w:t>
      </w:r>
      <w:r w:rsidR="0045530F">
        <w:rPr>
          <w:rFonts w:ascii="Times New Roman" w:hAnsi="Times New Roman"/>
          <w:sz w:val="28"/>
          <w:szCs w:val="28"/>
        </w:rPr>
        <w:t xml:space="preserve"> </w:t>
      </w:r>
      <w:r w:rsidRPr="00F956B5">
        <w:rPr>
          <w:rFonts w:ascii="Times New Roman" w:hAnsi="Times New Roman"/>
          <w:spacing w:val="4"/>
          <w:sz w:val="28"/>
          <w:szCs w:val="28"/>
        </w:rPr>
        <w:t>о</w:t>
      </w:r>
      <w:r w:rsidRPr="00F956B5">
        <w:rPr>
          <w:rFonts w:ascii="Times New Roman" w:hAnsi="Times New Roman"/>
          <w:spacing w:val="-2"/>
          <w:sz w:val="28"/>
          <w:szCs w:val="28"/>
        </w:rPr>
        <w:t>к</w:t>
      </w:r>
      <w:r w:rsidRPr="00F956B5">
        <w:rPr>
          <w:rFonts w:ascii="Times New Roman" w:hAnsi="Times New Roman"/>
          <w:spacing w:val="4"/>
          <w:sz w:val="28"/>
          <w:szCs w:val="28"/>
        </w:rPr>
        <w:t>р</w:t>
      </w:r>
      <w:r w:rsidRPr="00F956B5">
        <w:rPr>
          <w:rFonts w:ascii="Times New Roman" w:hAnsi="Times New Roman"/>
          <w:spacing w:val="-11"/>
          <w:sz w:val="28"/>
          <w:szCs w:val="28"/>
        </w:rPr>
        <w:t>у</w:t>
      </w:r>
      <w:r w:rsidRPr="00F956B5">
        <w:rPr>
          <w:rFonts w:ascii="Times New Roman" w:hAnsi="Times New Roman"/>
          <w:spacing w:val="2"/>
          <w:sz w:val="28"/>
          <w:szCs w:val="28"/>
        </w:rPr>
        <w:t>г</w:t>
      </w:r>
      <w:r w:rsidRPr="00F956B5">
        <w:rPr>
          <w:rFonts w:ascii="Times New Roman" w:hAnsi="Times New Roman"/>
          <w:sz w:val="28"/>
          <w:szCs w:val="28"/>
        </w:rPr>
        <w:t>а</w:t>
      </w:r>
      <w:r w:rsidR="0045530F">
        <w:rPr>
          <w:rFonts w:ascii="Times New Roman" w:hAnsi="Times New Roman"/>
          <w:sz w:val="28"/>
          <w:szCs w:val="28"/>
        </w:rPr>
        <w:t xml:space="preserve"> </w:t>
      </w:r>
      <w:r w:rsidRPr="00F956B5">
        <w:rPr>
          <w:rFonts w:ascii="Times New Roman" w:hAnsi="Times New Roman"/>
          <w:spacing w:val="1"/>
          <w:sz w:val="28"/>
          <w:szCs w:val="28"/>
        </w:rPr>
        <w:t>и</w:t>
      </w:r>
      <w:r w:rsidRPr="00F956B5">
        <w:rPr>
          <w:rFonts w:ascii="Times New Roman" w:hAnsi="Times New Roman"/>
          <w:sz w:val="28"/>
          <w:szCs w:val="28"/>
        </w:rPr>
        <w:t>ли</w:t>
      </w:r>
      <w:r w:rsidR="0045530F">
        <w:rPr>
          <w:rFonts w:ascii="Times New Roman" w:hAnsi="Times New Roman"/>
          <w:sz w:val="28"/>
          <w:szCs w:val="28"/>
        </w:rPr>
        <w:t xml:space="preserve"> </w:t>
      </w:r>
      <w:r w:rsidRPr="00F956B5">
        <w:rPr>
          <w:rFonts w:ascii="Times New Roman" w:hAnsi="Times New Roman"/>
          <w:spacing w:val="-1"/>
          <w:sz w:val="28"/>
          <w:szCs w:val="28"/>
        </w:rPr>
        <w:t>е</w:t>
      </w:r>
      <w:r w:rsidRPr="00F956B5">
        <w:rPr>
          <w:rFonts w:ascii="Times New Roman" w:hAnsi="Times New Roman"/>
          <w:sz w:val="28"/>
          <w:szCs w:val="28"/>
        </w:rPr>
        <w:t>е</w:t>
      </w:r>
      <w:r w:rsidR="007F01E8">
        <w:rPr>
          <w:rFonts w:ascii="Times New Roman" w:hAnsi="Times New Roman"/>
          <w:sz w:val="28"/>
          <w:szCs w:val="28"/>
        </w:rPr>
        <w:t xml:space="preserve"> </w:t>
      </w:r>
      <w:r w:rsidRPr="00F956B5">
        <w:rPr>
          <w:rFonts w:ascii="Times New Roman" w:hAnsi="Times New Roman"/>
          <w:spacing w:val="-1"/>
          <w:sz w:val="28"/>
          <w:szCs w:val="28"/>
        </w:rPr>
        <w:t>час</w:t>
      </w:r>
      <w:r w:rsidRPr="00F956B5">
        <w:rPr>
          <w:rFonts w:ascii="Times New Roman" w:hAnsi="Times New Roman"/>
          <w:sz w:val="28"/>
          <w:szCs w:val="28"/>
        </w:rPr>
        <w:t>ть,</w:t>
      </w:r>
      <w:r w:rsidR="0045530F">
        <w:rPr>
          <w:rFonts w:ascii="Times New Roman" w:hAnsi="Times New Roman"/>
          <w:sz w:val="28"/>
          <w:szCs w:val="28"/>
        </w:rPr>
        <w:t xml:space="preserve"> </w:t>
      </w:r>
      <w:r w:rsidRPr="00F956B5">
        <w:rPr>
          <w:rFonts w:ascii="Times New Roman" w:hAnsi="Times New Roman"/>
          <w:spacing w:val="2"/>
          <w:sz w:val="28"/>
          <w:szCs w:val="28"/>
        </w:rPr>
        <w:t>г</w:t>
      </w:r>
      <w:r w:rsidRPr="00F956B5">
        <w:rPr>
          <w:rFonts w:ascii="Times New Roman" w:hAnsi="Times New Roman"/>
          <w:sz w:val="28"/>
          <w:szCs w:val="28"/>
        </w:rPr>
        <w:t>р</w:t>
      </w:r>
      <w:r w:rsidRPr="00F956B5">
        <w:rPr>
          <w:rFonts w:ascii="Times New Roman" w:hAnsi="Times New Roman"/>
          <w:spacing w:val="-1"/>
          <w:sz w:val="28"/>
          <w:szCs w:val="28"/>
        </w:rPr>
        <w:t>а</w:t>
      </w:r>
      <w:r w:rsidRPr="00F956B5">
        <w:rPr>
          <w:rFonts w:ascii="Times New Roman" w:hAnsi="Times New Roman"/>
          <w:spacing w:val="-5"/>
          <w:sz w:val="28"/>
          <w:szCs w:val="28"/>
        </w:rPr>
        <w:t>н</w:t>
      </w:r>
      <w:r w:rsidRPr="00F956B5">
        <w:rPr>
          <w:rFonts w:ascii="Times New Roman" w:hAnsi="Times New Roman"/>
          <w:spacing w:val="1"/>
          <w:sz w:val="28"/>
          <w:szCs w:val="28"/>
        </w:rPr>
        <w:t>иц</w:t>
      </w:r>
      <w:r w:rsidRPr="00F956B5">
        <w:rPr>
          <w:rFonts w:ascii="Times New Roman" w:hAnsi="Times New Roman"/>
          <w:sz w:val="28"/>
          <w:szCs w:val="28"/>
        </w:rPr>
        <w:t>ы</w:t>
      </w:r>
      <w:r w:rsidR="0045530F">
        <w:rPr>
          <w:rFonts w:ascii="Times New Roman" w:hAnsi="Times New Roman"/>
          <w:sz w:val="28"/>
          <w:szCs w:val="28"/>
        </w:rPr>
        <w:t xml:space="preserve"> </w:t>
      </w:r>
      <w:r w:rsidRPr="00F956B5">
        <w:rPr>
          <w:rFonts w:ascii="Times New Roman" w:hAnsi="Times New Roman"/>
          <w:spacing w:val="-7"/>
          <w:sz w:val="28"/>
          <w:szCs w:val="28"/>
        </w:rPr>
        <w:t>к</w:t>
      </w:r>
      <w:r w:rsidRPr="00F956B5">
        <w:rPr>
          <w:rFonts w:ascii="Times New Roman" w:hAnsi="Times New Roman"/>
          <w:spacing w:val="4"/>
          <w:sz w:val="28"/>
          <w:szCs w:val="28"/>
        </w:rPr>
        <w:t>о</w:t>
      </w:r>
      <w:r w:rsidRPr="00F956B5">
        <w:rPr>
          <w:rFonts w:ascii="Times New Roman" w:hAnsi="Times New Roman"/>
          <w:spacing w:val="-5"/>
          <w:sz w:val="28"/>
          <w:szCs w:val="28"/>
        </w:rPr>
        <w:t>т</w:t>
      </w:r>
      <w:r w:rsidRPr="00F956B5">
        <w:rPr>
          <w:rFonts w:ascii="Times New Roman" w:hAnsi="Times New Roman"/>
          <w:spacing w:val="4"/>
          <w:sz w:val="28"/>
          <w:szCs w:val="28"/>
        </w:rPr>
        <w:t>о</w:t>
      </w:r>
      <w:r w:rsidRPr="00F956B5">
        <w:rPr>
          <w:rFonts w:ascii="Times New Roman" w:hAnsi="Times New Roman"/>
          <w:spacing w:val="-6"/>
          <w:sz w:val="28"/>
          <w:szCs w:val="28"/>
        </w:rPr>
        <w:t>р</w:t>
      </w:r>
      <w:r w:rsidRPr="00F956B5">
        <w:rPr>
          <w:rFonts w:ascii="Times New Roman" w:hAnsi="Times New Roman"/>
          <w:spacing w:val="4"/>
          <w:sz w:val="28"/>
          <w:szCs w:val="28"/>
        </w:rPr>
        <w:t>о</w:t>
      </w:r>
      <w:r w:rsidRPr="00F956B5">
        <w:rPr>
          <w:rFonts w:ascii="Times New Roman" w:hAnsi="Times New Roman"/>
          <w:sz w:val="28"/>
          <w:szCs w:val="28"/>
        </w:rPr>
        <w:t>й</w:t>
      </w:r>
      <w:r w:rsidR="0045530F">
        <w:rPr>
          <w:rFonts w:ascii="Times New Roman" w:hAnsi="Times New Roman"/>
          <w:sz w:val="28"/>
          <w:szCs w:val="28"/>
        </w:rPr>
        <w:t xml:space="preserve"> </w:t>
      </w:r>
      <w:r w:rsidRPr="00F956B5">
        <w:rPr>
          <w:rFonts w:ascii="Times New Roman" w:hAnsi="Times New Roman"/>
          <w:spacing w:val="-6"/>
          <w:sz w:val="28"/>
          <w:szCs w:val="28"/>
        </w:rPr>
        <w:t>у</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а</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1"/>
          <w:sz w:val="28"/>
          <w:szCs w:val="28"/>
        </w:rPr>
        <w:t>в</w:t>
      </w:r>
      <w:r w:rsidRPr="00F956B5">
        <w:rPr>
          <w:rFonts w:ascii="Times New Roman" w:hAnsi="Times New Roman"/>
          <w:sz w:val="28"/>
          <w:szCs w:val="28"/>
        </w:rPr>
        <w:t>л</w:t>
      </w:r>
      <w:r w:rsidRPr="00F956B5">
        <w:rPr>
          <w:rFonts w:ascii="Times New Roman" w:hAnsi="Times New Roman"/>
          <w:spacing w:val="1"/>
          <w:sz w:val="28"/>
          <w:szCs w:val="28"/>
        </w:rPr>
        <w:t>ив</w:t>
      </w:r>
      <w:r w:rsidRPr="00F956B5">
        <w:rPr>
          <w:rFonts w:ascii="Times New Roman" w:hAnsi="Times New Roman"/>
          <w:spacing w:val="-1"/>
          <w:sz w:val="28"/>
          <w:szCs w:val="28"/>
        </w:rPr>
        <w:t>а</w:t>
      </w:r>
      <w:r w:rsidRPr="00F956B5">
        <w:rPr>
          <w:rFonts w:ascii="Times New Roman" w:hAnsi="Times New Roman"/>
          <w:spacing w:val="-2"/>
          <w:sz w:val="28"/>
          <w:szCs w:val="28"/>
        </w:rPr>
        <w:t>ю</w:t>
      </w:r>
      <w:r w:rsidRPr="00F956B5">
        <w:rPr>
          <w:rFonts w:ascii="Times New Roman" w:hAnsi="Times New Roman"/>
          <w:sz w:val="28"/>
          <w:szCs w:val="28"/>
        </w:rPr>
        <w:t>т</w:t>
      </w:r>
      <w:r w:rsidRPr="00F956B5">
        <w:rPr>
          <w:rFonts w:ascii="Times New Roman" w:hAnsi="Times New Roman"/>
          <w:spacing w:val="-1"/>
          <w:sz w:val="28"/>
          <w:szCs w:val="28"/>
        </w:rPr>
        <w:t>с</w:t>
      </w:r>
      <w:r w:rsidRPr="00F956B5">
        <w:rPr>
          <w:rFonts w:ascii="Times New Roman" w:hAnsi="Times New Roman"/>
          <w:sz w:val="28"/>
          <w:szCs w:val="28"/>
        </w:rPr>
        <w:t>я</w:t>
      </w:r>
      <w:r w:rsidR="0045530F">
        <w:rPr>
          <w:rFonts w:ascii="Times New Roman" w:hAnsi="Times New Roman"/>
          <w:sz w:val="28"/>
          <w:szCs w:val="28"/>
        </w:rPr>
        <w:t xml:space="preserve"> </w:t>
      </w:r>
      <w:r w:rsidRPr="00F956B5">
        <w:rPr>
          <w:rFonts w:ascii="Times New Roman" w:hAnsi="Times New Roman"/>
          <w:spacing w:val="-5"/>
          <w:sz w:val="28"/>
          <w:szCs w:val="28"/>
        </w:rPr>
        <w:t>п</w:t>
      </w:r>
      <w:r w:rsidRPr="00F956B5">
        <w:rPr>
          <w:rFonts w:ascii="Times New Roman" w:hAnsi="Times New Roman"/>
          <w:sz w:val="28"/>
          <w:szCs w:val="28"/>
        </w:rPr>
        <w:t>о</w:t>
      </w:r>
      <w:r w:rsidR="0045530F">
        <w:rPr>
          <w:rFonts w:ascii="Times New Roman" w:hAnsi="Times New Roman"/>
          <w:sz w:val="28"/>
          <w:szCs w:val="28"/>
        </w:rPr>
        <w:t xml:space="preserve"> </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1"/>
          <w:sz w:val="28"/>
          <w:szCs w:val="28"/>
        </w:rPr>
        <w:t>и</w:t>
      </w:r>
      <w:r w:rsidRPr="00F956B5">
        <w:rPr>
          <w:rFonts w:ascii="Times New Roman" w:hAnsi="Times New Roman"/>
          <w:spacing w:val="-2"/>
          <w:sz w:val="28"/>
          <w:szCs w:val="28"/>
        </w:rPr>
        <w:t>б</w:t>
      </w:r>
      <w:r w:rsidRPr="00F956B5">
        <w:rPr>
          <w:rFonts w:ascii="Times New Roman" w:hAnsi="Times New Roman"/>
          <w:spacing w:val="4"/>
          <w:sz w:val="28"/>
          <w:szCs w:val="28"/>
        </w:rPr>
        <w:t>о</w:t>
      </w:r>
      <w:r w:rsidRPr="00F956B5">
        <w:rPr>
          <w:rFonts w:ascii="Times New Roman" w:hAnsi="Times New Roman"/>
          <w:sz w:val="28"/>
          <w:szCs w:val="28"/>
        </w:rPr>
        <w:t>л</w:t>
      </w:r>
      <w:r w:rsidRPr="00F956B5">
        <w:rPr>
          <w:rFonts w:ascii="Times New Roman" w:hAnsi="Times New Roman"/>
          <w:spacing w:val="-1"/>
          <w:sz w:val="28"/>
          <w:szCs w:val="28"/>
        </w:rPr>
        <w:t>е</w:t>
      </w:r>
      <w:r w:rsidRPr="00F956B5">
        <w:rPr>
          <w:rFonts w:ascii="Times New Roman" w:hAnsi="Times New Roman"/>
          <w:sz w:val="28"/>
          <w:szCs w:val="28"/>
        </w:rPr>
        <w:t>е</w:t>
      </w:r>
      <w:r w:rsidR="0045530F">
        <w:rPr>
          <w:rFonts w:ascii="Times New Roman" w:hAnsi="Times New Roman"/>
          <w:sz w:val="28"/>
          <w:szCs w:val="28"/>
        </w:rPr>
        <w:t xml:space="preserve"> </w:t>
      </w:r>
      <w:r w:rsidRPr="00F956B5">
        <w:rPr>
          <w:rFonts w:ascii="Times New Roman" w:hAnsi="Times New Roman"/>
          <w:spacing w:val="-11"/>
          <w:sz w:val="28"/>
          <w:szCs w:val="28"/>
        </w:rPr>
        <w:t>у</w:t>
      </w:r>
      <w:r w:rsidRPr="00F956B5">
        <w:rPr>
          <w:rFonts w:ascii="Times New Roman" w:hAnsi="Times New Roman"/>
          <w:spacing w:val="-2"/>
          <w:sz w:val="28"/>
          <w:szCs w:val="28"/>
        </w:rPr>
        <w:t>д</w:t>
      </w:r>
      <w:r w:rsidRPr="00F956B5">
        <w:rPr>
          <w:rFonts w:ascii="Times New Roman" w:hAnsi="Times New Roman"/>
          <w:spacing w:val="-1"/>
          <w:sz w:val="28"/>
          <w:szCs w:val="28"/>
        </w:rPr>
        <w:t>а</w:t>
      </w:r>
      <w:r w:rsidRPr="00F956B5">
        <w:rPr>
          <w:rFonts w:ascii="Times New Roman" w:hAnsi="Times New Roman"/>
          <w:sz w:val="28"/>
          <w:szCs w:val="28"/>
        </w:rPr>
        <w:t>л</w:t>
      </w:r>
      <w:r w:rsidRPr="00F956B5">
        <w:rPr>
          <w:rFonts w:ascii="Times New Roman" w:hAnsi="Times New Roman"/>
          <w:spacing w:val="-1"/>
          <w:sz w:val="28"/>
          <w:szCs w:val="28"/>
        </w:rPr>
        <w:t>е</w:t>
      </w:r>
      <w:r w:rsidRPr="00F956B5">
        <w:rPr>
          <w:rFonts w:ascii="Times New Roman" w:hAnsi="Times New Roman"/>
          <w:spacing w:val="1"/>
          <w:sz w:val="28"/>
          <w:szCs w:val="28"/>
        </w:rPr>
        <w:t>нны</w:t>
      </w:r>
      <w:r w:rsidRPr="00F956B5">
        <w:rPr>
          <w:rFonts w:ascii="Times New Roman" w:hAnsi="Times New Roman"/>
          <w:sz w:val="28"/>
          <w:szCs w:val="28"/>
        </w:rPr>
        <w:t>м</w:t>
      </w:r>
      <w:r w:rsidR="0045530F">
        <w:rPr>
          <w:rFonts w:ascii="Times New Roman" w:hAnsi="Times New Roman"/>
          <w:sz w:val="28"/>
          <w:szCs w:val="28"/>
        </w:rPr>
        <w:t xml:space="preserve"> </w:t>
      </w:r>
      <w:r w:rsidRPr="00F956B5">
        <w:rPr>
          <w:rFonts w:ascii="Times New Roman" w:hAnsi="Times New Roman"/>
          <w:spacing w:val="-5"/>
          <w:sz w:val="28"/>
          <w:szCs w:val="28"/>
        </w:rPr>
        <w:t>т</w:t>
      </w:r>
      <w:r w:rsidRPr="00F956B5">
        <w:rPr>
          <w:rFonts w:ascii="Times New Roman" w:hAnsi="Times New Roman"/>
          <w:spacing w:val="4"/>
          <w:sz w:val="28"/>
          <w:szCs w:val="28"/>
        </w:rPr>
        <w:t>о</w:t>
      </w:r>
      <w:r w:rsidRPr="00F956B5">
        <w:rPr>
          <w:rFonts w:ascii="Times New Roman" w:hAnsi="Times New Roman"/>
          <w:spacing w:val="-1"/>
          <w:sz w:val="28"/>
          <w:szCs w:val="28"/>
        </w:rPr>
        <w:t>ч</w:t>
      </w:r>
      <w:r w:rsidRPr="00F956B5">
        <w:rPr>
          <w:rFonts w:ascii="Times New Roman" w:hAnsi="Times New Roman"/>
          <w:spacing w:val="-2"/>
          <w:sz w:val="28"/>
          <w:szCs w:val="28"/>
        </w:rPr>
        <w:t>к</w:t>
      </w:r>
      <w:r w:rsidRPr="00F956B5">
        <w:rPr>
          <w:rFonts w:ascii="Times New Roman" w:hAnsi="Times New Roman"/>
          <w:spacing w:val="-1"/>
          <w:sz w:val="28"/>
          <w:szCs w:val="28"/>
        </w:rPr>
        <w:t>а</w:t>
      </w:r>
      <w:r w:rsidRPr="00F956B5">
        <w:rPr>
          <w:rFonts w:ascii="Times New Roman" w:hAnsi="Times New Roman"/>
          <w:sz w:val="28"/>
          <w:szCs w:val="28"/>
        </w:rPr>
        <w:t>м</w:t>
      </w:r>
      <w:r w:rsidR="0045530F">
        <w:rPr>
          <w:rFonts w:ascii="Times New Roman" w:hAnsi="Times New Roman"/>
          <w:sz w:val="28"/>
          <w:szCs w:val="28"/>
        </w:rPr>
        <w:t xml:space="preserve"> </w:t>
      </w:r>
      <w:r w:rsidRPr="00F956B5">
        <w:rPr>
          <w:rFonts w:ascii="Times New Roman" w:hAnsi="Times New Roman"/>
          <w:spacing w:val="-5"/>
          <w:sz w:val="28"/>
          <w:szCs w:val="28"/>
        </w:rPr>
        <w:t>п</w:t>
      </w:r>
      <w:r w:rsidRPr="00F956B5">
        <w:rPr>
          <w:rFonts w:ascii="Times New Roman" w:hAnsi="Times New Roman"/>
          <w:spacing w:val="4"/>
          <w:sz w:val="28"/>
          <w:szCs w:val="28"/>
        </w:rPr>
        <w:t>о</w:t>
      </w:r>
      <w:r w:rsidRPr="00F956B5">
        <w:rPr>
          <w:rFonts w:ascii="Times New Roman" w:hAnsi="Times New Roman"/>
          <w:spacing w:val="-2"/>
          <w:sz w:val="28"/>
          <w:szCs w:val="28"/>
        </w:rPr>
        <w:t>дк</w:t>
      </w:r>
      <w:r w:rsidRPr="00F956B5">
        <w:rPr>
          <w:rFonts w:ascii="Times New Roman" w:hAnsi="Times New Roman"/>
          <w:sz w:val="28"/>
          <w:szCs w:val="28"/>
        </w:rPr>
        <w:t>л</w:t>
      </w:r>
      <w:r w:rsidRPr="00F956B5">
        <w:rPr>
          <w:rFonts w:ascii="Times New Roman" w:hAnsi="Times New Roman"/>
          <w:spacing w:val="-2"/>
          <w:sz w:val="28"/>
          <w:szCs w:val="28"/>
        </w:rPr>
        <w:t>ю</w:t>
      </w:r>
      <w:r w:rsidRPr="00F956B5">
        <w:rPr>
          <w:rFonts w:ascii="Times New Roman" w:hAnsi="Times New Roman"/>
          <w:spacing w:val="-1"/>
          <w:sz w:val="28"/>
          <w:szCs w:val="28"/>
        </w:rPr>
        <w:t>че</w:t>
      </w:r>
      <w:r w:rsidRPr="00F956B5">
        <w:rPr>
          <w:rFonts w:ascii="Times New Roman" w:hAnsi="Times New Roman"/>
          <w:spacing w:val="1"/>
          <w:sz w:val="28"/>
          <w:szCs w:val="28"/>
        </w:rPr>
        <w:t>ни</w:t>
      </w:r>
      <w:r w:rsidRPr="00F956B5">
        <w:rPr>
          <w:rFonts w:ascii="Times New Roman" w:hAnsi="Times New Roman"/>
          <w:sz w:val="28"/>
          <w:szCs w:val="28"/>
        </w:rPr>
        <w:t>я</w:t>
      </w:r>
      <w:r w:rsidR="0045530F">
        <w:rPr>
          <w:rFonts w:ascii="Times New Roman" w:hAnsi="Times New Roman"/>
          <w:sz w:val="28"/>
          <w:szCs w:val="28"/>
        </w:rPr>
        <w:t xml:space="preserve"> </w:t>
      </w:r>
      <w:r w:rsidRPr="00F956B5">
        <w:rPr>
          <w:rFonts w:ascii="Times New Roman" w:hAnsi="Times New Roman"/>
          <w:spacing w:val="1"/>
          <w:sz w:val="28"/>
          <w:szCs w:val="28"/>
        </w:rPr>
        <w:t>п</w:t>
      </w:r>
      <w:r w:rsidRPr="00F956B5">
        <w:rPr>
          <w:rFonts w:ascii="Times New Roman" w:hAnsi="Times New Roman"/>
          <w:spacing w:val="4"/>
          <w:sz w:val="28"/>
          <w:szCs w:val="28"/>
        </w:rPr>
        <w:t>о</w:t>
      </w:r>
      <w:r w:rsidRPr="00F956B5">
        <w:rPr>
          <w:rFonts w:ascii="Times New Roman" w:hAnsi="Times New Roman"/>
          <w:sz w:val="28"/>
          <w:szCs w:val="28"/>
        </w:rPr>
        <w:t>тр</w:t>
      </w:r>
      <w:r w:rsidRPr="00F956B5">
        <w:rPr>
          <w:rFonts w:ascii="Times New Roman" w:hAnsi="Times New Roman"/>
          <w:spacing w:val="-1"/>
          <w:sz w:val="28"/>
          <w:szCs w:val="28"/>
        </w:rPr>
        <w:t>е</w:t>
      </w:r>
      <w:r w:rsidRPr="00F956B5">
        <w:rPr>
          <w:rFonts w:ascii="Times New Roman" w:hAnsi="Times New Roman"/>
          <w:spacing w:val="-2"/>
          <w:sz w:val="28"/>
          <w:szCs w:val="28"/>
        </w:rPr>
        <w:t>б</w:t>
      </w:r>
      <w:r w:rsidRPr="00F956B5">
        <w:rPr>
          <w:rFonts w:ascii="Times New Roman" w:hAnsi="Times New Roman"/>
          <w:spacing w:val="1"/>
          <w:sz w:val="28"/>
          <w:szCs w:val="28"/>
        </w:rPr>
        <w:t>и</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z w:val="28"/>
          <w:szCs w:val="28"/>
        </w:rPr>
        <w:t>л</w:t>
      </w:r>
      <w:r w:rsidRPr="00F956B5">
        <w:rPr>
          <w:rFonts w:ascii="Times New Roman" w:hAnsi="Times New Roman"/>
          <w:spacing w:val="-1"/>
          <w:sz w:val="28"/>
          <w:szCs w:val="28"/>
        </w:rPr>
        <w:t>е</w:t>
      </w:r>
      <w:r w:rsidRPr="00F956B5">
        <w:rPr>
          <w:rFonts w:ascii="Times New Roman" w:hAnsi="Times New Roman"/>
          <w:sz w:val="28"/>
          <w:szCs w:val="28"/>
        </w:rPr>
        <w:t>й</w:t>
      </w:r>
      <w:r w:rsidR="0045530F">
        <w:rPr>
          <w:rFonts w:ascii="Times New Roman" w:hAnsi="Times New Roman"/>
          <w:sz w:val="28"/>
          <w:szCs w:val="28"/>
        </w:rPr>
        <w:t xml:space="preserve"> </w:t>
      </w:r>
      <w:r w:rsidRPr="00F956B5">
        <w:rPr>
          <w:rFonts w:ascii="Times New Roman" w:hAnsi="Times New Roman"/>
          <w:sz w:val="28"/>
          <w:szCs w:val="28"/>
        </w:rPr>
        <w:t>к 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pacing w:val="-6"/>
          <w:sz w:val="28"/>
          <w:szCs w:val="28"/>
        </w:rPr>
        <w:t>л</w:t>
      </w:r>
      <w:r w:rsidRPr="00F956B5">
        <w:rPr>
          <w:rFonts w:ascii="Times New Roman" w:hAnsi="Times New Roman"/>
          <w:spacing w:val="4"/>
          <w:sz w:val="28"/>
          <w:szCs w:val="28"/>
        </w:rPr>
        <w:t>о</w:t>
      </w:r>
      <w:r w:rsidRPr="00F956B5">
        <w:rPr>
          <w:rFonts w:ascii="Times New Roman" w:hAnsi="Times New Roman"/>
          <w:spacing w:val="1"/>
          <w:sz w:val="28"/>
          <w:szCs w:val="28"/>
        </w:rPr>
        <w:t>в</w:t>
      </w:r>
      <w:r w:rsidRPr="00F956B5">
        <w:rPr>
          <w:rFonts w:ascii="Times New Roman" w:hAnsi="Times New Roman"/>
          <w:spacing w:val="-3"/>
          <w:sz w:val="28"/>
          <w:szCs w:val="28"/>
        </w:rPr>
        <w:t>ы</w:t>
      </w:r>
      <w:r w:rsidRPr="00F956B5">
        <w:rPr>
          <w:rFonts w:ascii="Times New Roman" w:hAnsi="Times New Roman"/>
          <w:sz w:val="28"/>
          <w:szCs w:val="28"/>
        </w:rPr>
        <w:t>м</w:t>
      </w:r>
      <w:r w:rsidR="0045530F">
        <w:rPr>
          <w:rFonts w:ascii="Times New Roman" w:hAnsi="Times New Roman"/>
          <w:sz w:val="28"/>
          <w:szCs w:val="28"/>
        </w:rPr>
        <w:t xml:space="preserve"> </w:t>
      </w:r>
      <w:r w:rsidRPr="00F956B5">
        <w:rPr>
          <w:rFonts w:ascii="Times New Roman" w:hAnsi="Times New Roman"/>
          <w:spacing w:val="-1"/>
          <w:sz w:val="28"/>
          <w:szCs w:val="28"/>
        </w:rPr>
        <w:t>се</w:t>
      </w:r>
      <w:r w:rsidRPr="00F956B5">
        <w:rPr>
          <w:rFonts w:ascii="Times New Roman" w:hAnsi="Times New Roman"/>
          <w:sz w:val="28"/>
          <w:szCs w:val="28"/>
        </w:rPr>
        <w:t>тя</w:t>
      </w:r>
      <w:r w:rsidRPr="00F956B5">
        <w:rPr>
          <w:rFonts w:ascii="Times New Roman" w:hAnsi="Times New Roman"/>
          <w:spacing w:val="-3"/>
          <w:sz w:val="28"/>
          <w:szCs w:val="28"/>
        </w:rPr>
        <w:t>м</w:t>
      </w:r>
      <w:r w:rsidRPr="00F956B5">
        <w:rPr>
          <w:rFonts w:ascii="Times New Roman" w:hAnsi="Times New Roman"/>
          <w:sz w:val="28"/>
          <w:szCs w:val="28"/>
        </w:rPr>
        <w:t>,</w:t>
      </w:r>
      <w:r w:rsidR="0045530F">
        <w:rPr>
          <w:rFonts w:ascii="Times New Roman" w:hAnsi="Times New Roman"/>
          <w:sz w:val="28"/>
          <w:szCs w:val="28"/>
        </w:rPr>
        <w:t xml:space="preserve"> </w:t>
      </w:r>
      <w:r w:rsidRPr="00F956B5">
        <w:rPr>
          <w:rFonts w:ascii="Times New Roman" w:hAnsi="Times New Roman"/>
          <w:spacing w:val="1"/>
          <w:sz w:val="28"/>
          <w:szCs w:val="28"/>
        </w:rPr>
        <w:t>в</w:t>
      </w:r>
      <w:r w:rsidRPr="00F956B5">
        <w:rPr>
          <w:rFonts w:ascii="Times New Roman" w:hAnsi="Times New Roman"/>
          <w:spacing w:val="-11"/>
          <w:sz w:val="28"/>
          <w:szCs w:val="28"/>
        </w:rPr>
        <w:t>х</w:t>
      </w:r>
      <w:r w:rsidRPr="00F956B5">
        <w:rPr>
          <w:rFonts w:ascii="Times New Roman" w:hAnsi="Times New Roman"/>
          <w:spacing w:val="4"/>
          <w:sz w:val="28"/>
          <w:szCs w:val="28"/>
        </w:rPr>
        <w:t>о</w:t>
      </w:r>
      <w:r w:rsidRPr="00F956B5">
        <w:rPr>
          <w:rFonts w:ascii="Times New Roman" w:hAnsi="Times New Roman"/>
          <w:spacing w:val="-2"/>
          <w:sz w:val="28"/>
          <w:szCs w:val="28"/>
        </w:rPr>
        <w:t>д</w:t>
      </w:r>
      <w:r w:rsidRPr="00F956B5">
        <w:rPr>
          <w:rFonts w:ascii="Times New Roman" w:hAnsi="Times New Roman"/>
          <w:sz w:val="28"/>
          <w:szCs w:val="28"/>
        </w:rPr>
        <w:t>я</w:t>
      </w:r>
      <w:r w:rsidRPr="00F956B5">
        <w:rPr>
          <w:rFonts w:ascii="Times New Roman" w:hAnsi="Times New Roman"/>
          <w:spacing w:val="2"/>
          <w:sz w:val="28"/>
          <w:szCs w:val="28"/>
        </w:rPr>
        <w:t>щ</w:t>
      </w:r>
      <w:r w:rsidRPr="00F956B5">
        <w:rPr>
          <w:rFonts w:ascii="Times New Roman" w:hAnsi="Times New Roman"/>
          <w:spacing w:val="1"/>
          <w:sz w:val="28"/>
          <w:szCs w:val="28"/>
        </w:rPr>
        <w:t>и</w:t>
      </w:r>
      <w:r w:rsidRPr="00F956B5">
        <w:rPr>
          <w:rFonts w:ascii="Times New Roman" w:hAnsi="Times New Roman"/>
          <w:sz w:val="28"/>
          <w:szCs w:val="28"/>
        </w:rPr>
        <w:t>м</w:t>
      </w:r>
      <w:r w:rsidR="0045530F">
        <w:rPr>
          <w:rFonts w:ascii="Times New Roman" w:hAnsi="Times New Roman"/>
          <w:sz w:val="28"/>
          <w:szCs w:val="28"/>
        </w:rPr>
        <w:t xml:space="preserve"> </w:t>
      </w:r>
      <w:r w:rsidRPr="00F956B5">
        <w:rPr>
          <w:rFonts w:ascii="Times New Roman" w:hAnsi="Times New Roman"/>
          <w:sz w:val="28"/>
          <w:szCs w:val="28"/>
        </w:rPr>
        <w:t>в</w:t>
      </w:r>
      <w:r w:rsidR="0045530F">
        <w:rPr>
          <w:rFonts w:ascii="Times New Roman" w:hAnsi="Times New Roman"/>
          <w:sz w:val="28"/>
          <w:szCs w:val="28"/>
        </w:rPr>
        <w:t xml:space="preserve"> </w:t>
      </w:r>
      <w:r w:rsidRPr="00F956B5">
        <w:rPr>
          <w:rFonts w:ascii="Times New Roman" w:hAnsi="Times New Roman"/>
          <w:spacing w:val="-7"/>
          <w:sz w:val="28"/>
          <w:szCs w:val="28"/>
        </w:rPr>
        <w:t>с</w:t>
      </w:r>
      <w:r w:rsidRPr="00F956B5">
        <w:rPr>
          <w:rFonts w:ascii="Times New Roman" w:hAnsi="Times New Roman"/>
          <w:spacing w:val="1"/>
          <w:sz w:val="28"/>
          <w:szCs w:val="28"/>
        </w:rPr>
        <w:t>и</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6"/>
          <w:sz w:val="28"/>
          <w:szCs w:val="28"/>
        </w:rPr>
        <w:lastRenderedPageBreak/>
        <w:t>м</w:t>
      </w:r>
      <w:r w:rsidRPr="00F956B5">
        <w:rPr>
          <w:rFonts w:ascii="Times New Roman" w:hAnsi="Times New Roman"/>
          <w:sz w:val="28"/>
          <w:szCs w:val="28"/>
        </w:rPr>
        <w:t>у</w:t>
      </w:r>
      <w:r w:rsidR="0045530F">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z w:val="28"/>
          <w:szCs w:val="28"/>
        </w:rPr>
        <w:t>л</w:t>
      </w:r>
      <w:r w:rsidRPr="00F956B5">
        <w:rPr>
          <w:rFonts w:ascii="Times New Roman" w:hAnsi="Times New Roman"/>
          <w:spacing w:val="4"/>
          <w:sz w:val="28"/>
          <w:szCs w:val="28"/>
        </w:rPr>
        <w:t>о</w:t>
      </w:r>
      <w:r w:rsidRPr="00F956B5">
        <w:rPr>
          <w:rFonts w:ascii="Times New Roman" w:hAnsi="Times New Roman"/>
          <w:spacing w:val="-1"/>
          <w:sz w:val="28"/>
          <w:szCs w:val="28"/>
        </w:rPr>
        <w:t>с</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2"/>
          <w:sz w:val="28"/>
          <w:szCs w:val="28"/>
        </w:rPr>
        <w:t>б</w:t>
      </w:r>
      <w:r w:rsidRPr="00F956B5">
        <w:rPr>
          <w:rFonts w:ascii="Times New Roman" w:hAnsi="Times New Roman"/>
          <w:spacing w:val="2"/>
          <w:sz w:val="28"/>
          <w:szCs w:val="28"/>
        </w:rPr>
        <w:t>ж</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pacing w:val="-6"/>
          <w:sz w:val="28"/>
          <w:szCs w:val="28"/>
        </w:rPr>
        <w:t>я</w:t>
      </w:r>
      <w:r w:rsidRPr="00F956B5">
        <w:rPr>
          <w:rFonts w:ascii="Times New Roman" w:hAnsi="Times New Roman"/>
          <w:sz w:val="28"/>
          <w:szCs w:val="28"/>
        </w:rPr>
        <w:t>,</w:t>
      </w:r>
      <w:r w:rsidR="0045530F">
        <w:rPr>
          <w:rFonts w:ascii="Times New Roman" w:hAnsi="Times New Roman"/>
          <w:sz w:val="28"/>
          <w:szCs w:val="28"/>
        </w:rPr>
        <w:t xml:space="preserve"> </w:t>
      </w:r>
      <w:r w:rsidRPr="00F956B5">
        <w:rPr>
          <w:rFonts w:ascii="Times New Roman" w:hAnsi="Times New Roman"/>
          <w:sz w:val="28"/>
          <w:szCs w:val="28"/>
        </w:rPr>
        <w:t>а</w:t>
      </w:r>
      <w:r w:rsidR="0045530F">
        <w:rPr>
          <w:rFonts w:ascii="Times New Roman" w:hAnsi="Times New Roman"/>
          <w:sz w:val="28"/>
          <w:szCs w:val="28"/>
        </w:rPr>
        <w:t xml:space="preserve"> </w:t>
      </w:r>
      <w:r w:rsidRPr="00CC7901">
        <w:rPr>
          <w:rFonts w:ascii="Times New Roman" w:hAnsi="Times New Roman"/>
          <w:b/>
          <w:spacing w:val="-5"/>
          <w:sz w:val="28"/>
          <w:szCs w:val="28"/>
        </w:rPr>
        <w:t>з</w:t>
      </w:r>
      <w:r w:rsidRPr="00CC7901">
        <w:rPr>
          <w:rFonts w:ascii="Times New Roman" w:hAnsi="Times New Roman"/>
          <w:b/>
          <w:sz w:val="28"/>
          <w:szCs w:val="28"/>
        </w:rPr>
        <w:t>о</w:t>
      </w:r>
      <w:r w:rsidRPr="00CC7901">
        <w:rPr>
          <w:rFonts w:ascii="Times New Roman" w:hAnsi="Times New Roman"/>
          <w:b/>
          <w:spacing w:val="1"/>
          <w:sz w:val="28"/>
          <w:szCs w:val="28"/>
        </w:rPr>
        <w:t>н</w:t>
      </w:r>
      <w:r w:rsidRPr="00CC7901">
        <w:rPr>
          <w:rFonts w:ascii="Times New Roman" w:hAnsi="Times New Roman"/>
          <w:b/>
          <w:sz w:val="28"/>
          <w:szCs w:val="28"/>
        </w:rPr>
        <w:t>а</w:t>
      </w:r>
      <w:r w:rsidR="0045530F">
        <w:rPr>
          <w:rFonts w:ascii="Times New Roman" w:hAnsi="Times New Roman"/>
          <w:b/>
          <w:sz w:val="28"/>
          <w:szCs w:val="28"/>
        </w:rPr>
        <w:t xml:space="preserve"> </w:t>
      </w:r>
      <w:r w:rsidRPr="00CC7901">
        <w:rPr>
          <w:rFonts w:ascii="Times New Roman" w:hAnsi="Times New Roman"/>
          <w:b/>
          <w:spacing w:val="-2"/>
          <w:sz w:val="28"/>
          <w:szCs w:val="28"/>
        </w:rPr>
        <w:t>д</w:t>
      </w:r>
      <w:r w:rsidRPr="00CC7901">
        <w:rPr>
          <w:rFonts w:ascii="Times New Roman" w:hAnsi="Times New Roman"/>
          <w:b/>
          <w:spacing w:val="-1"/>
          <w:sz w:val="28"/>
          <w:szCs w:val="28"/>
        </w:rPr>
        <w:t>е</w:t>
      </w:r>
      <w:r w:rsidRPr="00CC7901">
        <w:rPr>
          <w:rFonts w:ascii="Times New Roman" w:hAnsi="Times New Roman"/>
          <w:b/>
          <w:spacing w:val="1"/>
          <w:sz w:val="28"/>
          <w:szCs w:val="28"/>
        </w:rPr>
        <w:t>й</w:t>
      </w:r>
      <w:r w:rsidRPr="00CC7901">
        <w:rPr>
          <w:rFonts w:ascii="Times New Roman" w:hAnsi="Times New Roman"/>
          <w:b/>
          <w:spacing w:val="-1"/>
          <w:sz w:val="28"/>
          <w:szCs w:val="28"/>
        </w:rPr>
        <w:t>с</w:t>
      </w:r>
      <w:r w:rsidRPr="00CC7901">
        <w:rPr>
          <w:rFonts w:ascii="Times New Roman" w:hAnsi="Times New Roman"/>
          <w:b/>
          <w:sz w:val="28"/>
          <w:szCs w:val="28"/>
        </w:rPr>
        <w:t>т</w:t>
      </w:r>
      <w:r w:rsidRPr="00CC7901">
        <w:rPr>
          <w:rFonts w:ascii="Times New Roman" w:hAnsi="Times New Roman"/>
          <w:b/>
          <w:spacing w:val="1"/>
          <w:sz w:val="28"/>
          <w:szCs w:val="28"/>
        </w:rPr>
        <w:t>ви</w:t>
      </w:r>
      <w:r w:rsidRPr="00CC7901">
        <w:rPr>
          <w:rFonts w:ascii="Times New Roman" w:hAnsi="Times New Roman"/>
          <w:b/>
          <w:sz w:val="28"/>
          <w:szCs w:val="28"/>
        </w:rPr>
        <w:t xml:space="preserve">я </w:t>
      </w:r>
      <w:r w:rsidRPr="00CC7901">
        <w:rPr>
          <w:rFonts w:ascii="Times New Roman" w:hAnsi="Times New Roman"/>
          <w:b/>
          <w:spacing w:val="1"/>
          <w:sz w:val="28"/>
          <w:szCs w:val="28"/>
        </w:rPr>
        <w:t>и</w:t>
      </w:r>
      <w:r w:rsidRPr="00CC7901">
        <w:rPr>
          <w:rFonts w:ascii="Times New Roman" w:hAnsi="Times New Roman"/>
          <w:b/>
          <w:spacing w:val="-1"/>
          <w:sz w:val="28"/>
          <w:szCs w:val="28"/>
        </w:rPr>
        <w:t>с</w:t>
      </w:r>
      <w:r w:rsidRPr="00CC7901">
        <w:rPr>
          <w:rFonts w:ascii="Times New Roman" w:hAnsi="Times New Roman"/>
          <w:b/>
          <w:spacing w:val="-5"/>
          <w:sz w:val="28"/>
          <w:szCs w:val="28"/>
        </w:rPr>
        <w:t>т</w:t>
      </w:r>
      <w:r w:rsidRPr="00CC7901">
        <w:rPr>
          <w:rFonts w:ascii="Times New Roman" w:hAnsi="Times New Roman"/>
          <w:b/>
          <w:spacing w:val="4"/>
          <w:sz w:val="28"/>
          <w:szCs w:val="28"/>
        </w:rPr>
        <w:t>о</w:t>
      </w:r>
      <w:r w:rsidRPr="00CC7901">
        <w:rPr>
          <w:rFonts w:ascii="Times New Roman" w:hAnsi="Times New Roman"/>
          <w:b/>
          <w:spacing w:val="-7"/>
          <w:sz w:val="28"/>
          <w:szCs w:val="28"/>
        </w:rPr>
        <w:t>ч</w:t>
      </w:r>
      <w:r w:rsidRPr="00CC7901">
        <w:rPr>
          <w:rFonts w:ascii="Times New Roman" w:hAnsi="Times New Roman"/>
          <w:b/>
          <w:spacing w:val="1"/>
          <w:sz w:val="28"/>
          <w:szCs w:val="28"/>
        </w:rPr>
        <w:t>ни</w:t>
      </w:r>
      <w:r w:rsidRPr="00CC7901">
        <w:rPr>
          <w:rFonts w:ascii="Times New Roman" w:hAnsi="Times New Roman"/>
          <w:b/>
          <w:spacing w:val="-2"/>
          <w:sz w:val="28"/>
          <w:szCs w:val="28"/>
        </w:rPr>
        <w:t>к</w:t>
      </w:r>
      <w:r w:rsidRPr="00CC7901">
        <w:rPr>
          <w:rFonts w:ascii="Times New Roman" w:hAnsi="Times New Roman"/>
          <w:b/>
          <w:sz w:val="28"/>
          <w:szCs w:val="28"/>
        </w:rPr>
        <w:t>а</w:t>
      </w:r>
      <w:r w:rsidR="0045530F">
        <w:rPr>
          <w:rFonts w:ascii="Times New Roman" w:hAnsi="Times New Roman"/>
          <w:b/>
          <w:sz w:val="28"/>
          <w:szCs w:val="28"/>
        </w:rPr>
        <w:t xml:space="preserve"> </w:t>
      </w:r>
      <w:r w:rsidRPr="00CC7901">
        <w:rPr>
          <w:rFonts w:ascii="Times New Roman" w:hAnsi="Times New Roman"/>
          <w:b/>
          <w:sz w:val="28"/>
          <w:szCs w:val="28"/>
        </w:rPr>
        <w:t>т</w:t>
      </w:r>
      <w:r w:rsidRPr="00CC7901">
        <w:rPr>
          <w:rFonts w:ascii="Times New Roman" w:hAnsi="Times New Roman"/>
          <w:b/>
          <w:spacing w:val="-1"/>
          <w:sz w:val="28"/>
          <w:szCs w:val="28"/>
        </w:rPr>
        <w:t>е</w:t>
      </w:r>
      <w:r w:rsidRPr="00CC7901">
        <w:rPr>
          <w:rFonts w:ascii="Times New Roman" w:hAnsi="Times New Roman"/>
          <w:b/>
          <w:spacing w:val="1"/>
          <w:sz w:val="28"/>
          <w:szCs w:val="28"/>
        </w:rPr>
        <w:t>п</w:t>
      </w:r>
      <w:r w:rsidRPr="00CC7901">
        <w:rPr>
          <w:rFonts w:ascii="Times New Roman" w:hAnsi="Times New Roman"/>
          <w:b/>
          <w:sz w:val="28"/>
          <w:szCs w:val="28"/>
        </w:rPr>
        <w:t>ло</w:t>
      </w:r>
      <w:r w:rsidRPr="00CC7901">
        <w:rPr>
          <w:rFonts w:ascii="Times New Roman" w:hAnsi="Times New Roman"/>
          <w:b/>
          <w:spacing w:val="-3"/>
          <w:sz w:val="28"/>
          <w:szCs w:val="28"/>
        </w:rPr>
        <w:t>в</w:t>
      </w:r>
      <w:r w:rsidRPr="00CC7901">
        <w:rPr>
          <w:rFonts w:ascii="Times New Roman" w:hAnsi="Times New Roman"/>
          <w:b/>
          <w:spacing w:val="4"/>
          <w:sz w:val="28"/>
          <w:szCs w:val="28"/>
        </w:rPr>
        <w:t>о</w:t>
      </w:r>
      <w:r w:rsidRPr="00CC7901">
        <w:rPr>
          <w:rFonts w:ascii="Times New Roman" w:hAnsi="Times New Roman"/>
          <w:b/>
          <w:sz w:val="28"/>
          <w:szCs w:val="28"/>
        </w:rPr>
        <w:t>й</w:t>
      </w:r>
      <w:r w:rsidR="0045530F">
        <w:rPr>
          <w:rFonts w:ascii="Times New Roman" w:hAnsi="Times New Roman"/>
          <w:b/>
          <w:sz w:val="28"/>
          <w:szCs w:val="28"/>
        </w:rPr>
        <w:t xml:space="preserve"> </w:t>
      </w:r>
      <w:r w:rsidRPr="00CC7901">
        <w:rPr>
          <w:rFonts w:ascii="Times New Roman" w:hAnsi="Times New Roman"/>
          <w:b/>
          <w:spacing w:val="-2"/>
          <w:sz w:val="28"/>
          <w:szCs w:val="28"/>
        </w:rPr>
        <w:t>э</w:t>
      </w:r>
      <w:r w:rsidRPr="00CC7901">
        <w:rPr>
          <w:rFonts w:ascii="Times New Roman" w:hAnsi="Times New Roman"/>
          <w:b/>
          <w:spacing w:val="1"/>
          <w:sz w:val="28"/>
          <w:szCs w:val="28"/>
        </w:rPr>
        <w:t>н</w:t>
      </w:r>
      <w:r w:rsidRPr="00CC7901">
        <w:rPr>
          <w:rFonts w:ascii="Times New Roman" w:hAnsi="Times New Roman"/>
          <w:b/>
          <w:spacing w:val="-1"/>
          <w:sz w:val="28"/>
          <w:szCs w:val="28"/>
        </w:rPr>
        <w:t>е</w:t>
      </w:r>
      <w:r w:rsidRPr="00CC7901">
        <w:rPr>
          <w:rFonts w:ascii="Times New Roman" w:hAnsi="Times New Roman"/>
          <w:b/>
          <w:sz w:val="28"/>
          <w:szCs w:val="28"/>
        </w:rPr>
        <w:t>р</w:t>
      </w:r>
      <w:r w:rsidRPr="00CC7901">
        <w:rPr>
          <w:rFonts w:ascii="Times New Roman" w:hAnsi="Times New Roman"/>
          <w:b/>
          <w:spacing w:val="2"/>
          <w:sz w:val="28"/>
          <w:szCs w:val="28"/>
        </w:rPr>
        <w:t>г</w:t>
      </w:r>
      <w:r w:rsidRPr="00CC7901">
        <w:rPr>
          <w:rFonts w:ascii="Times New Roman" w:hAnsi="Times New Roman"/>
          <w:b/>
          <w:spacing w:val="1"/>
          <w:sz w:val="28"/>
          <w:szCs w:val="28"/>
        </w:rPr>
        <w:t>и</w:t>
      </w:r>
      <w:r w:rsidRPr="00CC7901">
        <w:rPr>
          <w:rFonts w:ascii="Times New Roman" w:hAnsi="Times New Roman"/>
          <w:b/>
          <w:sz w:val="28"/>
          <w:szCs w:val="28"/>
        </w:rPr>
        <w:t>и</w:t>
      </w:r>
      <w:r w:rsidR="0045530F">
        <w:rPr>
          <w:rFonts w:ascii="Times New Roman" w:hAnsi="Times New Roman"/>
          <w:b/>
          <w:sz w:val="28"/>
          <w:szCs w:val="28"/>
        </w:rPr>
        <w:t xml:space="preserve"> </w:t>
      </w:r>
      <w:r w:rsidRPr="00F956B5">
        <w:rPr>
          <w:rFonts w:ascii="Times New Roman" w:hAnsi="Times New Roman"/>
          <w:sz w:val="28"/>
          <w:szCs w:val="28"/>
        </w:rPr>
        <w:t>–</w:t>
      </w:r>
      <w:r w:rsidR="003E6300">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z w:val="28"/>
          <w:szCs w:val="28"/>
        </w:rPr>
        <w:t>рр</w:t>
      </w:r>
      <w:r w:rsidRPr="00F956B5">
        <w:rPr>
          <w:rFonts w:ascii="Times New Roman" w:hAnsi="Times New Roman"/>
          <w:spacing w:val="1"/>
          <w:sz w:val="28"/>
          <w:szCs w:val="28"/>
        </w:rPr>
        <w:t>и</w:t>
      </w:r>
      <w:r w:rsidRPr="00F956B5">
        <w:rPr>
          <w:rFonts w:ascii="Times New Roman" w:hAnsi="Times New Roman"/>
          <w:spacing w:val="-5"/>
          <w:sz w:val="28"/>
          <w:szCs w:val="28"/>
        </w:rPr>
        <w:t>т</w:t>
      </w:r>
      <w:r w:rsidRPr="00F956B5">
        <w:rPr>
          <w:rFonts w:ascii="Times New Roman" w:hAnsi="Times New Roman"/>
          <w:spacing w:val="4"/>
          <w:sz w:val="28"/>
          <w:szCs w:val="28"/>
        </w:rPr>
        <w:t>о</w:t>
      </w:r>
      <w:r w:rsidRPr="00F956B5">
        <w:rPr>
          <w:rFonts w:ascii="Times New Roman" w:hAnsi="Times New Roman"/>
          <w:spacing w:val="-6"/>
          <w:sz w:val="28"/>
          <w:szCs w:val="28"/>
        </w:rPr>
        <w:t>р</w:t>
      </w:r>
      <w:r w:rsidRPr="00F956B5">
        <w:rPr>
          <w:rFonts w:ascii="Times New Roman" w:hAnsi="Times New Roman"/>
          <w:spacing w:val="1"/>
          <w:sz w:val="28"/>
          <w:szCs w:val="28"/>
        </w:rPr>
        <w:t>и</w:t>
      </w:r>
      <w:r w:rsidRPr="00F956B5">
        <w:rPr>
          <w:rFonts w:ascii="Times New Roman" w:hAnsi="Times New Roman"/>
          <w:sz w:val="28"/>
          <w:szCs w:val="28"/>
        </w:rPr>
        <w:t>я</w:t>
      </w:r>
      <w:r w:rsidR="0045530F">
        <w:rPr>
          <w:rFonts w:ascii="Times New Roman" w:hAnsi="Times New Roman"/>
          <w:sz w:val="28"/>
          <w:szCs w:val="28"/>
        </w:rPr>
        <w:t xml:space="preserve"> </w:t>
      </w:r>
      <w:r w:rsidRPr="00F956B5">
        <w:rPr>
          <w:rFonts w:ascii="Times New Roman" w:hAnsi="Times New Roman"/>
          <w:spacing w:val="-5"/>
          <w:sz w:val="28"/>
          <w:szCs w:val="28"/>
        </w:rPr>
        <w:t>п</w:t>
      </w:r>
      <w:r w:rsidRPr="00F956B5">
        <w:rPr>
          <w:rFonts w:ascii="Times New Roman" w:hAnsi="Times New Roman"/>
          <w:spacing w:val="4"/>
          <w:sz w:val="28"/>
          <w:szCs w:val="28"/>
        </w:rPr>
        <w:t>о</w:t>
      </w:r>
      <w:r w:rsidRPr="00F956B5">
        <w:rPr>
          <w:rFonts w:ascii="Times New Roman" w:hAnsi="Times New Roman"/>
          <w:spacing w:val="-1"/>
          <w:sz w:val="28"/>
          <w:szCs w:val="28"/>
        </w:rPr>
        <w:t>се</w:t>
      </w:r>
      <w:r w:rsidRPr="00F956B5">
        <w:rPr>
          <w:rFonts w:ascii="Times New Roman" w:hAnsi="Times New Roman"/>
          <w:sz w:val="28"/>
          <w:szCs w:val="28"/>
        </w:rPr>
        <w:t>л</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z w:val="28"/>
          <w:szCs w:val="28"/>
        </w:rPr>
        <w:t>я,</w:t>
      </w:r>
      <w:r w:rsidR="0045530F">
        <w:rPr>
          <w:rFonts w:ascii="Times New Roman" w:hAnsi="Times New Roman"/>
          <w:sz w:val="28"/>
          <w:szCs w:val="28"/>
        </w:rPr>
        <w:t xml:space="preserve"> </w:t>
      </w:r>
      <w:r w:rsidRPr="00F956B5">
        <w:rPr>
          <w:rFonts w:ascii="Times New Roman" w:hAnsi="Times New Roman"/>
          <w:spacing w:val="-3"/>
          <w:sz w:val="28"/>
          <w:szCs w:val="28"/>
        </w:rPr>
        <w:t>г</w:t>
      </w:r>
      <w:r w:rsidRPr="00F956B5">
        <w:rPr>
          <w:rFonts w:ascii="Times New Roman" w:hAnsi="Times New Roman"/>
          <w:spacing w:val="4"/>
          <w:sz w:val="28"/>
          <w:szCs w:val="28"/>
        </w:rPr>
        <w:t>о</w:t>
      </w:r>
      <w:r w:rsidRPr="00F956B5">
        <w:rPr>
          <w:rFonts w:ascii="Times New Roman" w:hAnsi="Times New Roman"/>
          <w:spacing w:val="-6"/>
          <w:sz w:val="28"/>
          <w:szCs w:val="28"/>
        </w:rPr>
        <w:t>р</w:t>
      </w:r>
      <w:r w:rsidRPr="00F956B5">
        <w:rPr>
          <w:rFonts w:ascii="Times New Roman" w:hAnsi="Times New Roman"/>
          <w:spacing w:val="4"/>
          <w:sz w:val="28"/>
          <w:szCs w:val="28"/>
        </w:rPr>
        <w:t>о</w:t>
      </w:r>
      <w:r w:rsidRPr="00F956B5">
        <w:rPr>
          <w:rFonts w:ascii="Times New Roman" w:hAnsi="Times New Roman"/>
          <w:spacing w:val="-2"/>
          <w:sz w:val="28"/>
          <w:szCs w:val="28"/>
        </w:rPr>
        <w:t>д</w:t>
      </w:r>
      <w:r w:rsidRPr="00F956B5">
        <w:rPr>
          <w:rFonts w:ascii="Times New Roman" w:hAnsi="Times New Roman"/>
          <w:spacing w:val="-1"/>
          <w:sz w:val="28"/>
          <w:szCs w:val="28"/>
        </w:rPr>
        <w:t>с</w:t>
      </w:r>
      <w:r w:rsidRPr="00F956B5">
        <w:rPr>
          <w:rFonts w:ascii="Times New Roman" w:hAnsi="Times New Roman"/>
          <w:spacing w:val="-2"/>
          <w:sz w:val="28"/>
          <w:szCs w:val="28"/>
        </w:rPr>
        <w:t>к</w:t>
      </w:r>
      <w:r w:rsidRPr="00F956B5">
        <w:rPr>
          <w:rFonts w:ascii="Times New Roman" w:hAnsi="Times New Roman"/>
          <w:sz w:val="28"/>
          <w:szCs w:val="28"/>
        </w:rPr>
        <w:t>о</w:t>
      </w:r>
      <w:r w:rsidRPr="00F956B5">
        <w:rPr>
          <w:rFonts w:ascii="Times New Roman" w:hAnsi="Times New Roman"/>
          <w:spacing w:val="-3"/>
          <w:sz w:val="28"/>
          <w:szCs w:val="28"/>
        </w:rPr>
        <w:t>г</w:t>
      </w:r>
      <w:r w:rsidRPr="00F956B5">
        <w:rPr>
          <w:rFonts w:ascii="Times New Roman" w:hAnsi="Times New Roman"/>
          <w:sz w:val="28"/>
          <w:szCs w:val="28"/>
        </w:rPr>
        <w:t>о</w:t>
      </w:r>
      <w:r w:rsidR="0045530F">
        <w:rPr>
          <w:rFonts w:ascii="Times New Roman" w:hAnsi="Times New Roman"/>
          <w:sz w:val="28"/>
          <w:szCs w:val="28"/>
        </w:rPr>
        <w:t xml:space="preserve"> </w:t>
      </w:r>
      <w:r w:rsidRPr="00F956B5">
        <w:rPr>
          <w:rFonts w:ascii="Times New Roman" w:hAnsi="Times New Roman"/>
          <w:spacing w:val="4"/>
          <w:sz w:val="28"/>
          <w:szCs w:val="28"/>
        </w:rPr>
        <w:t>о</w:t>
      </w:r>
      <w:r w:rsidRPr="00F956B5">
        <w:rPr>
          <w:rFonts w:ascii="Times New Roman" w:hAnsi="Times New Roman"/>
          <w:spacing w:val="-2"/>
          <w:sz w:val="28"/>
          <w:szCs w:val="28"/>
        </w:rPr>
        <w:t>к</w:t>
      </w:r>
      <w:r w:rsidRPr="00F956B5">
        <w:rPr>
          <w:rFonts w:ascii="Times New Roman" w:hAnsi="Times New Roman"/>
          <w:sz w:val="28"/>
          <w:szCs w:val="28"/>
        </w:rPr>
        <w:t>р</w:t>
      </w:r>
      <w:r w:rsidRPr="00F956B5">
        <w:rPr>
          <w:rFonts w:ascii="Times New Roman" w:hAnsi="Times New Roman"/>
          <w:spacing w:val="-11"/>
          <w:sz w:val="28"/>
          <w:szCs w:val="28"/>
        </w:rPr>
        <w:t>у</w:t>
      </w:r>
      <w:r w:rsidRPr="00F956B5">
        <w:rPr>
          <w:rFonts w:ascii="Times New Roman" w:hAnsi="Times New Roman"/>
          <w:spacing w:val="2"/>
          <w:sz w:val="28"/>
          <w:szCs w:val="28"/>
        </w:rPr>
        <w:t>г</w:t>
      </w:r>
      <w:r w:rsidRPr="00F956B5">
        <w:rPr>
          <w:rFonts w:ascii="Times New Roman" w:hAnsi="Times New Roman"/>
          <w:sz w:val="28"/>
          <w:szCs w:val="28"/>
        </w:rPr>
        <w:t>а</w:t>
      </w:r>
      <w:r w:rsidR="0045530F">
        <w:rPr>
          <w:rFonts w:ascii="Times New Roman" w:hAnsi="Times New Roman"/>
          <w:sz w:val="28"/>
          <w:szCs w:val="28"/>
        </w:rPr>
        <w:t xml:space="preserve"> </w:t>
      </w:r>
      <w:r w:rsidRPr="00F956B5">
        <w:rPr>
          <w:rFonts w:ascii="Times New Roman" w:hAnsi="Times New Roman"/>
          <w:spacing w:val="1"/>
          <w:sz w:val="28"/>
          <w:szCs w:val="28"/>
        </w:rPr>
        <w:t>и</w:t>
      </w:r>
      <w:r w:rsidRPr="00F956B5">
        <w:rPr>
          <w:rFonts w:ascii="Times New Roman" w:hAnsi="Times New Roman"/>
          <w:sz w:val="28"/>
          <w:szCs w:val="28"/>
        </w:rPr>
        <w:t>ли</w:t>
      </w:r>
      <w:r w:rsidR="0045530F">
        <w:rPr>
          <w:rFonts w:ascii="Times New Roman" w:hAnsi="Times New Roman"/>
          <w:sz w:val="28"/>
          <w:szCs w:val="28"/>
        </w:rPr>
        <w:t xml:space="preserve"> </w:t>
      </w:r>
      <w:r w:rsidRPr="00F956B5">
        <w:rPr>
          <w:rFonts w:ascii="Times New Roman" w:hAnsi="Times New Roman"/>
          <w:spacing w:val="-1"/>
          <w:sz w:val="28"/>
          <w:szCs w:val="28"/>
        </w:rPr>
        <w:t>е</w:t>
      </w:r>
      <w:r w:rsidRPr="00F956B5">
        <w:rPr>
          <w:rFonts w:ascii="Times New Roman" w:hAnsi="Times New Roman"/>
          <w:sz w:val="28"/>
          <w:szCs w:val="28"/>
        </w:rPr>
        <w:t>е</w:t>
      </w:r>
      <w:r w:rsidR="0045530F">
        <w:rPr>
          <w:rFonts w:ascii="Times New Roman" w:hAnsi="Times New Roman"/>
          <w:sz w:val="28"/>
          <w:szCs w:val="28"/>
        </w:rPr>
        <w:t xml:space="preserve"> </w:t>
      </w:r>
      <w:r w:rsidRPr="00F956B5">
        <w:rPr>
          <w:rFonts w:ascii="Times New Roman" w:hAnsi="Times New Roman"/>
          <w:spacing w:val="-1"/>
          <w:sz w:val="28"/>
          <w:szCs w:val="28"/>
        </w:rPr>
        <w:t>час</w:t>
      </w:r>
      <w:r w:rsidRPr="00F956B5">
        <w:rPr>
          <w:rFonts w:ascii="Times New Roman" w:hAnsi="Times New Roman"/>
          <w:sz w:val="28"/>
          <w:szCs w:val="28"/>
        </w:rPr>
        <w:t>ть,</w:t>
      </w:r>
      <w:r w:rsidR="0045530F">
        <w:rPr>
          <w:rFonts w:ascii="Times New Roman" w:hAnsi="Times New Roman"/>
          <w:sz w:val="28"/>
          <w:szCs w:val="28"/>
        </w:rPr>
        <w:t xml:space="preserve"> </w:t>
      </w:r>
      <w:r w:rsidRPr="00F956B5">
        <w:rPr>
          <w:rFonts w:ascii="Times New Roman" w:hAnsi="Times New Roman"/>
          <w:spacing w:val="2"/>
          <w:sz w:val="28"/>
          <w:szCs w:val="28"/>
        </w:rPr>
        <w:t>г</w:t>
      </w:r>
      <w:r w:rsidRPr="00F956B5">
        <w:rPr>
          <w:rFonts w:ascii="Times New Roman" w:hAnsi="Times New Roman"/>
          <w:sz w:val="28"/>
          <w:szCs w:val="28"/>
        </w:rPr>
        <w:t>р</w:t>
      </w:r>
      <w:r w:rsidRPr="00F956B5">
        <w:rPr>
          <w:rFonts w:ascii="Times New Roman" w:hAnsi="Times New Roman"/>
          <w:spacing w:val="-1"/>
          <w:sz w:val="28"/>
          <w:szCs w:val="28"/>
        </w:rPr>
        <w:t>а</w:t>
      </w:r>
      <w:r w:rsidRPr="00F956B5">
        <w:rPr>
          <w:rFonts w:ascii="Times New Roman" w:hAnsi="Times New Roman"/>
          <w:spacing w:val="1"/>
          <w:sz w:val="28"/>
          <w:szCs w:val="28"/>
        </w:rPr>
        <w:t>ни</w:t>
      </w:r>
      <w:r w:rsidRPr="00F956B5">
        <w:rPr>
          <w:rFonts w:ascii="Times New Roman" w:hAnsi="Times New Roman"/>
          <w:spacing w:val="-5"/>
          <w:sz w:val="28"/>
          <w:szCs w:val="28"/>
        </w:rPr>
        <w:t>ц</w:t>
      </w:r>
      <w:r w:rsidRPr="00F956B5">
        <w:rPr>
          <w:rFonts w:ascii="Times New Roman" w:hAnsi="Times New Roman"/>
          <w:sz w:val="28"/>
          <w:szCs w:val="28"/>
        </w:rPr>
        <w:t>ы</w:t>
      </w:r>
      <w:r w:rsidR="0045530F">
        <w:rPr>
          <w:rFonts w:ascii="Times New Roman" w:hAnsi="Times New Roman"/>
          <w:sz w:val="28"/>
          <w:szCs w:val="28"/>
        </w:rPr>
        <w:t xml:space="preserve"> </w:t>
      </w:r>
      <w:r w:rsidRPr="00F956B5">
        <w:rPr>
          <w:rFonts w:ascii="Times New Roman" w:hAnsi="Times New Roman"/>
          <w:spacing w:val="-2"/>
          <w:sz w:val="28"/>
          <w:szCs w:val="28"/>
        </w:rPr>
        <w:t>к</w:t>
      </w:r>
      <w:r w:rsidRPr="00F956B5">
        <w:rPr>
          <w:rFonts w:ascii="Times New Roman" w:hAnsi="Times New Roman"/>
          <w:spacing w:val="4"/>
          <w:sz w:val="28"/>
          <w:szCs w:val="28"/>
        </w:rPr>
        <w:t>о</w:t>
      </w:r>
      <w:r w:rsidRPr="00F956B5">
        <w:rPr>
          <w:rFonts w:ascii="Times New Roman" w:hAnsi="Times New Roman"/>
          <w:spacing w:val="-5"/>
          <w:sz w:val="28"/>
          <w:szCs w:val="28"/>
        </w:rPr>
        <w:t>т</w:t>
      </w:r>
      <w:r w:rsidRPr="00F956B5">
        <w:rPr>
          <w:rFonts w:ascii="Times New Roman" w:hAnsi="Times New Roman"/>
          <w:spacing w:val="4"/>
          <w:sz w:val="28"/>
          <w:szCs w:val="28"/>
        </w:rPr>
        <w:t>о</w:t>
      </w:r>
      <w:r w:rsidRPr="00F956B5">
        <w:rPr>
          <w:rFonts w:ascii="Times New Roman" w:hAnsi="Times New Roman"/>
          <w:spacing w:val="-6"/>
          <w:sz w:val="28"/>
          <w:szCs w:val="28"/>
        </w:rPr>
        <w:t>р</w:t>
      </w:r>
      <w:r w:rsidRPr="00F956B5">
        <w:rPr>
          <w:rFonts w:ascii="Times New Roman" w:hAnsi="Times New Roman"/>
          <w:spacing w:val="4"/>
          <w:sz w:val="28"/>
          <w:szCs w:val="28"/>
        </w:rPr>
        <w:t>о</w:t>
      </w:r>
      <w:r w:rsidRPr="00F956B5">
        <w:rPr>
          <w:rFonts w:ascii="Times New Roman" w:hAnsi="Times New Roman"/>
          <w:sz w:val="28"/>
          <w:szCs w:val="28"/>
        </w:rPr>
        <w:t>й</w:t>
      </w:r>
      <w:r w:rsidR="0045530F">
        <w:rPr>
          <w:rFonts w:ascii="Times New Roman" w:hAnsi="Times New Roman"/>
          <w:sz w:val="28"/>
          <w:szCs w:val="28"/>
        </w:rPr>
        <w:t xml:space="preserve"> </w:t>
      </w:r>
      <w:r w:rsidRPr="00F956B5">
        <w:rPr>
          <w:rFonts w:ascii="Times New Roman" w:hAnsi="Times New Roman"/>
          <w:spacing w:val="-6"/>
          <w:sz w:val="28"/>
          <w:szCs w:val="28"/>
        </w:rPr>
        <w:t>у</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а</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1"/>
          <w:sz w:val="28"/>
          <w:szCs w:val="28"/>
        </w:rPr>
        <w:t>в</w:t>
      </w:r>
      <w:r w:rsidRPr="00F956B5">
        <w:rPr>
          <w:rFonts w:ascii="Times New Roman" w:hAnsi="Times New Roman"/>
          <w:sz w:val="28"/>
          <w:szCs w:val="28"/>
        </w:rPr>
        <w:t>л</w:t>
      </w:r>
      <w:r w:rsidRPr="00F956B5">
        <w:rPr>
          <w:rFonts w:ascii="Times New Roman" w:hAnsi="Times New Roman"/>
          <w:spacing w:val="1"/>
          <w:sz w:val="28"/>
          <w:szCs w:val="28"/>
        </w:rPr>
        <w:t>ив</w:t>
      </w:r>
      <w:r w:rsidRPr="00F956B5">
        <w:rPr>
          <w:rFonts w:ascii="Times New Roman" w:hAnsi="Times New Roman"/>
          <w:spacing w:val="-1"/>
          <w:sz w:val="28"/>
          <w:szCs w:val="28"/>
        </w:rPr>
        <w:t>а</w:t>
      </w:r>
      <w:r w:rsidRPr="00F956B5">
        <w:rPr>
          <w:rFonts w:ascii="Times New Roman" w:hAnsi="Times New Roman"/>
          <w:spacing w:val="-2"/>
          <w:sz w:val="28"/>
          <w:szCs w:val="28"/>
        </w:rPr>
        <w:t>ю</w:t>
      </w:r>
      <w:r w:rsidRPr="00F956B5">
        <w:rPr>
          <w:rFonts w:ascii="Times New Roman" w:hAnsi="Times New Roman"/>
          <w:sz w:val="28"/>
          <w:szCs w:val="28"/>
        </w:rPr>
        <w:t>т</w:t>
      </w:r>
      <w:r w:rsidRPr="00F956B5">
        <w:rPr>
          <w:rFonts w:ascii="Times New Roman" w:hAnsi="Times New Roman"/>
          <w:spacing w:val="-1"/>
          <w:sz w:val="28"/>
          <w:szCs w:val="28"/>
        </w:rPr>
        <w:t>с</w:t>
      </w:r>
      <w:r w:rsidRPr="00F956B5">
        <w:rPr>
          <w:rFonts w:ascii="Times New Roman" w:hAnsi="Times New Roman"/>
          <w:sz w:val="28"/>
          <w:szCs w:val="28"/>
        </w:rPr>
        <w:t>я</w:t>
      </w:r>
      <w:r w:rsidR="0045530F">
        <w:rPr>
          <w:rFonts w:ascii="Times New Roman" w:hAnsi="Times New Roman"/>
          <w:sz w:val="28"/>
          <w:szCs w:val="28"/>
        </w:rPr>
        <w:t xml:space="preserve"> </w:t>
      </w:r>
      <w:r w:rsidRPr="00F956B5">
        <w:rPr>
          <w:rFonts w:ascii="Times New Roman" w:hAnsi="Times New Roman"/>
          <w:spacing w:val="1"/>
          <w:sz w:val="28"/>
          <w:szCs w:val="28"/>
        </w:rPr>
        <w:t>з</w:t>
      </w:r>
      <w:r w:rsidRPr="00F956B5">
        <w:rPr>
          <w:rFonts w:ascii="Times New Roman" w:hAnsi="Times New Roman"/>
          <w:spacing w:val="-1"/>
          <w:sz w:val="28"/>
          <w:szCs w:val="28"/>
        </w:rPr>
        <w:t>а</w:t>
      </w:r>
      <w:r w:rsidRPr="00F956B5">
        <w:rPr>
          <w:rFonts w:ascii="Times New Roman" w:hAnsi="Times New Roman"/>
          <w:spacing w:val="-2"/>
          <w:sz w:val="28"/>
          <w:szCs w:val="28"/>
        </w:rPr>
        <w:t>к</w:t>
      </w:r>
      <w:r w:rsidRPr="00F956B5">
        <w:rPr>
          <w:rFonts w:ascii="Times New Roman" w:hAnsi="Times New Roman"/>
          <w:sz w:val="28"/>
          <w:szCs w:val="28"/>
        </w:rPr>
        <w:t>р</w:t>
      </w:r>
      <w:r w:rsidRPr="00F956B5">
        <w:rPr>
          <w:rFonts w:ascii="Times New Roman" w:hAnsi="Times New Roman"/>
          <w:spacing w:val="1"/>
          <w:sz w:val="28"/>
          <w:szCs w:val="28"/>
        </w:rPr>
        <w:t>ы</w:t>
      </w:r>
      <w:r w:rsidRPr="00F956B5">
        <w:rPr>
          <w:rFonts w:ascii="Times New Roman" w:hAnsi="Times New Roman"/>
          <w:sz w:val="28"/>
          <w:szCs w:val="28"/>
        </w:rPr>
        <w:t>т</w:t>
      </w:r>
      <w:r w:rsidRPr="00F956B5">
        <w:rPr>
          <w:rFonts w:ascii="Times New Roman" w:hAnsi="Times New Roman"/>
          <w:spacing w:val="1"/>
          <w:sz w:val="28"/>
          <w:szCs w:val="28"/>
        </w:rPr>
        <w:t>ым</w:t>
      </w:r>
      <w:r w:rsidRPr="00F956B5">
        <w:rPr>
          <w:rFonts w:ascii="Times New Roman" w:hAnsi="Times New Roman"/>
          <w:sz w:val="28"/>
          <w:szCs w:val="28"/>
        </w:rPr>
        <w:t>и</w:t>
      </w:r>
      <w:r w:rsidR="0045530F">
        <w:rPr>
          <w:rFonts w:ascii="Times New Roman" w:hAnsi="Times New Roman"/>
          <w:sz w:val="28"/>
          <w:szCs w:val="28"/>
        </w:rPr>
        <w:t xml:space="preserve"> </w:t>
      </w:r>
      <w:r w:rsidRPr="00F956B5">
        <w:rPr>
          <w:rFonts w:ascii="Times New Roman" w:hAnsi="Times New Roman"/>
          <w:spacing w:val="-1"/>
          <w:sz w:val="28"/>
          <w:szCs w:val="28"/>
        </w:rPr>
        <w:t>се</w:t>
      </w:r>
      <w:r w:rsidRPr="00F956B5">
        <w:rPr>
          <w:rFonts w:ascii="Times New Roman" w:hAnsi="Times New Roman"/>
          <w:spacing w:val="-2"/>
          <w:sz w:val="28"/>
          <w:szCs w:val="28"/>
        </w:rPr>
        <w:t>к</w:t>
      </w:r>
      <w:r w:rsidRPr="00F956B5">
        <w:rPr>
          <w:rFonts w:ascii="Times New Roman" w:hAnsi="Times New Roman"/>
          <w:spacing w:val="1"/>
          <w:sz w:val="28"/>
          <w:szCs w:val="28"/>
        </w:rPr>
        <w:t>ц</w:t>
      </w:r>
      <w:r w:rsidRPr="00F956B5">
        <w:rPr>
          <w:rFonts w:ascii="Times New Roman" w:hAnsi="Times New Roman"/>
          <w:spacing w:val="-5"/>
          <w:sz w:val="28"/>
          <w:szCs w:val="28"/>
        </w:rPr>
        <w:t>и</w:t>
      </w:r>
      <w:r w:rsidRPr="00F956B5">
        <w:rPr>
          <w:rFonts w:ascii="Times New Roman" w:hAnsi="Times New Roman"/>
          <w:spacing w:val="4"/>
          <w:sz w:val="28"/>
          <w:szCs w:val="28"/>
        </w:rPr>
        <w:t>о</w:t>
      </w:r>
      <w:r w:rsidRPr="00F956B5">
        <w:rPr>
          <w:rFonts w:ascii="Times New Roman" w:hAnsi="Times New Roman"/>
          <w:spacing w:val="1"/>
          <w:sz w:val="28"/>
          <w:szCs w:val="28"/>
        </w:rPr>
        <w:t>ни</w:t>
      </w:r>
      <w:r w:rsidRPr="00F956B5">
        <w:rPr>
          <w:rFonts w:ascii="Times New Roman" w:hAnsi="Times New Roman"/>
          <w:sz w:val="28"/>
          <w:szCs w:val="28"/>
        </w:rPr>
        <w:t>р</w:t>
      </w:r>
      <w:r w:rsidRPr="00F956B5">
        <w:rPr>
          <w:rFonts w:ascii="Times New Roman" w:hAnsi="Times New Roman"/>
          <w:spacing w:val="-11"/>
          <w:sz w:val="28"/>
          <w:szCs w:val="28"/>
        </w:rPr>
        <w:t>у</w:t>
      </w:r>
      <w:r w:rsidRPr="00F956B5">
        <w:rPr>
          <w:rFonts w:ascii="Times New Roman" w:hAnsi="Times New Roman"/>
          <w:spacing w:val="3"/>
          <w:sz w:val="28"/>
          <w:szCs w:val="28"/>
        </w:rPr>
        <w:t>ю</w:t>
      </w:r>
      <w:r w:rsidRPr="00F956B5">
        <w:rPr>
          <w:rFonts w:ascii="Times New Roman" w:hAnsi="Times New Roman"/>
          <w:spacing w:val="2"/>
          <w:sz w:val="28"/>
          <w:szCs w:val="28"/>
        </w:rPr>
        <w:t>щ</w:t>
      </w:r>
      <w:r w:rsidRPr="00F956B5">
        <w:rPr>
          <w:rFonts w:ascii="Times New Roman" w:hAnsi="Times New Roman"/>
          <w:spacing w:val="1"/>
          <w:sz w:val="28"/>
          <w:szCs w:val="28"/>
        </w:rPr>
        <w:t>им</w:t>
      </w:r>
      <w:r w:rsidRPr="00F956B5">
        <w:rPr>
          <w:rFonts w:ascii="Times New Roman" w:hAnsi="Times New Roman"/>
          <w:sz w:val="28"/>
          <w:szCs w:val="28"/>
        </w:rPr>
        <w:t>и</w:t>
      </w:r>
      <w:r w:rsidR="0045530F">
        <w:rPr>
          <w:rFonts w:ascii="Times New Roman" w:hAnsi="Times New Roman"/>
          <w:sz w:val="28"/>
          <w:szCs w:val="28"/>
        </w:rPr>
        <w:t xml:space="preserve"> </w:t>
      </w:r>
      <w:r w:rsidRPr="00F956B5">
        <w:rPr>
          <w:rFonts w:ascii="Times New Roman" w:hAnsi="Times New Roman"/>
          <w:spacing w:val="1"/>
          <w:sz w:val="28"/>
          <w:szCs w:val="28"/>
        </w:rPr>
        <w:t>з</w:t>
      </w:r>
      <w:r w:rsidRPr="00F956B5">
        <w:rPr>
          <w:rFonts w:ascii="Times New Roman" w:hAnsi="Times New Roman"/>
          <w:spacing w:val="-1"/>
          <w:sz w:val="28"/>
          <w:szCs w:val="28"/>
        </w:rPr>
        <w:t>а</w:t>
      </w:r>
      <w:r w:rsidRPr="00F956B5">
        <w:rPr>
          <w:rFonts w:ascii="Times New Roman" w:hAnsi="Times New Roman"/>
          <w:spacing w:val="-2"/>
          <w:sz w:val="28"/>
          <w:szCs w:val="28"/>
        </w:rPr>
        <w:t>д</w:t>
      </w:r>
      <w:r w:rsidRPr="00F956B5">
        <w:rPr>
          <w:rFonts w:ascii="Times New Roman" w:hAnsi="Times New Roman"/>
          <w:spacing w:val="1"/>
          <w:sz w:val="28"/>
          <w:szCs w:val="28"/>
        </w:rPr>
        <w:t>ви</w:t>
      </w:r>
      <w:r w:rsidRPr="00F956B5">
        <w:rPr>
          <w:rFonts w:ascii="Times New Roman" w:hAnsi="Times New Roman"/>
          <w:spacing w:val="2"/>
          <w:sz w:val="28"/>
          <w:szCs w:val="28"/>
        </w:rPr>
        <w:t>ж</w:t>
      </w:r>
      <w:r w:rsidRPr="00F956B5">
        <w:rPr>
          <w:rFonts w:ascii="Times New Roman" w:hAnsi="Times New Roman"/>
          <w:spacing w:val="-2"/>
          <w:sz w:val="28"/>
          <w:szCs w:val="28"/>
        </w:rPr>
        <w:t>к</w:t>
      </w:r>
      <w:r w:rsidRPr="00F956B5">
        <w:rPr>
          <w:rFonts w:ascii="Times New Roman" w:hAnsi="Times New Roman"/>
          <w:spacing w:val="-1"/>
          <w:sz w:val="28"/>
          <w:szCs w:val="28"/>
        </w:rPr>
        <w:t>а</w:t>
      </w:r>
      <w:r w:rsidRPr="00F956B5">
        <w:rPr>
          <w:rFonts w:ascii="Times New Roman" w:hAnsi="Times New Roman"/>
          <w:spacing w:val="1"/>
          <w:sz w:val="28"/>
          <w:szCs w:val="28"/>
        </w:rPr>
        <w:t>м</w:t>
      </w:r>
      <w:r w:rsidRPr="00F956B5">
        <w:rPr>
          <w:rFonts w:ascii="Times New Roman" w:hAnsi="Times New Roman"/>
          <w:sz w:val="28"/>
          <w:szCs w:val="28"/>
        </w:rPr>
        <w:t>и</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pacing w:val="-6"/>
          <w:sz w:val="28"/>
          <w:szCs w:val="28"/>
        </w:rPr>
        <w:t>л</w:t>
      </w:r>
      <w:r w:rsidRPr="00F956B5">
        <w:rPr>
          <w:rFonts w:ascii="Times New Roman" w:hAnsi="Times New Roman"/>
          <w:spacing w:val="4"/>
          <w:sz w:val="28"/>
          <w:szCs w:val="28"/>
        </w:rPr>
        <w:t>о</w:t>
      </w:r>
      <w:r w:rsidRPr="00F956B5">
        <w:rPr>
          <w:rFonts w:ascii="Times New Roman" w:hAnsi="Times New Roman"/>
          <w:spacing w:val="-3"/>
          <w:sz w:val="28"/>
          <w:szCs w:val="28"/>
        </w:rPr>
        <w:t>в</w:t>
      </w:r>
      <w:r w:rsidRPr="00F956B5">
        <w:rPr>
          <w:rFonts w:ascii="Times New Roman" w:hAnsi="Times New Roman"/>
          <w:spacing w:val="4"/>
          <w:sz w:val="28"/>
          <w:szCs w:val="28"/>
        </w:rPr>
        <w:t>о</w:t>
      </w:r>
      <w:r w:rsidRPr="00F956B5">
        <w:rPr>
          <w:rFonts w:ascii="Times New Roman" w:hAnsi="Times New Roman"/>
          <w:sz w:val="28"/>
          <w:szCs w:val="28"/>
        </w:rPr>
        <w:t>й</w:t>
      </w:r>
      <w:r w:rsidR="007F01E8">
        <w:rPr>
          <w:rFonts w:ascii="Times New Roman" w:hAnsi="Times New Roman"/>
          <w:sz w:val="28"/>
          <w:szCs w:val="28"/>
        </w:rPr>
        <w:t xml:space="preserve"> </w:t>
      </w:r>
      <w:r w:rsidRPr="00F956B5">
        <w:rPr>
          <w:rFonts w:ascii="Times New Roman" w:hAnsi="Times New Roman"/>
          <w:spacing w:val="-1"/>
          <w:sz w:val="28"/>
          <w:szCs w:val="28"/>
        </w:rPr>
        <w:t>се</w:t>
      </w:r>
      <w:r w:rsidRPr="00F956B5">
        <w:rPr>
          <w:rFonts w:ascii="Times New Roman" w:hAnsi="Times New Roman"/>
          <w:sz w:val="28"/>
          <w:szCs w:val="28"/>
        </w:rPr>
        <w:t>ти</w:t>
      </w:r>
      <w:r w:rsidR="007F01E8">
        <w:rPr>
          <w:rFonts w:ascii="Times New Roman" w:hAnsi="Times New Roman"/>
          <w:sz w:val="28"/>
          <w:szCs w:val="28"/>
        </w:rPr>
        <w:t xml:space="preserve"> </w:t>
      </w:r>
      <w:r w:rsidRPr="00F956B5">
        <w:rPr>
          <w:rFonts w:ascii="Times New Roman" w:hAnsi="Times New Roman"/>
          <w:spacing w:val="-1"/>
          <w:sz w:val="28"/>
          <w:szCs w:val="28"/>
        </w:rPr>
        <w:t>с</w:t>
      </w:r>
      <w:r w:rsidRPr="00F956B5">
        <w:rPr>
          <w:rFonts w:ascii="Times New Roman" w:hAnsi="Times New Roman"/>
          <w:spacing w:val="1"/>
          <w:sz w:val="28"/>
          <w:szCs w:val="28"/>
        </w:rPr>
        <w:t>и</w:t>
      </w:r>
      <w:r w:rsidRPr="00F956B5">
        <w:rPr>
          <w:rFonts w:ascii="Times New Roman" w:hAnsi="Times New Roman"/>
          <w:spacing w:val="-1"/>
          <w:sz w:val="28"/>
          <w:szCs w:val="28"/>
        </w:rPr>
        <w:t>с</w:t>
      </w:r>
      <w:r w:rsidRPr="00F956B5">
        <w:rPr>
          <w:rFonts w:ascii="Times New Roman" w:hAnsi="Times New Roman"/>
          <w:spacing w:val="-5"/>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м</w:t>
      </w:r>
      <w:r w:rsidRPr="00F956B5">
        <w:rPr>
          <w:rFonts w:ascii="Times New Roman" w:hAnsi="Times New Roman"/>
          <w:sz w:val="28"/>
          <w:szCs w:val="28"/>
        </w:rPr>
        <w:t>ы</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z w:val="28"/>
          <w:szCs w:val="28"/>
        </w:rPr>
        <w:t>л</w:t>
      </w:r>
      <w:r w:rsidRPr="00F956B5">
        <w:rPr>
          <w:rFonts w:ascii="Times New Roman" w:hAnsi="Times New Roman"/>
          <w:spacing w:val="4"/>
          <w:sz w:val="28"/>
          <w:szCs w:val="28"/>
        </w:rPr>
        <w:t>о</w:t>
      </w:r>
      <w:r w:rsidRPr="00F956B5">
        <w:rPr>
          <w:rFonts w:ascii="Times New Roman" w:hAnsi="Times New Roman"/>
          <w:spacing w:val="-1"/>
          <w:sz w:val="28"/>
          <w:szCs w:val="28"/>
        </w:rPr>
        <w:t>с</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2"/>
          <w:sz w:val="28"/>
          <w:szCs w:val="28"/>
        </w:rPr>
        <w:t>б</w:t>
      </w:r>
      <w:r w:rsidRPr="00F956B5">
        <w:rPr>
          <w:rFonts w:ascii="Times New Roman" w:hAnsi="Times New Roman"/>
          <w:spacing w:val="2"/>
          <w:sz w:val="28"/>
          <w:szCs w:val="28"/>
        </w:rPr>
        <w:t>ж</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pacing w:val="-6"/>
          <w:sz w:val="28"/>
          <w:szCs w:val="28"/>
        </w:rPr>
        <w:t>я</w:t>
      </w:r>
      <w:r w:rsidRPr="00F956B5">
        <w:rPr>
          <w:rFonts w:ascii="Times New Roman" w:hAnsi="Times New Roman"/>
          <w:sz w:val="28"/>
          <w:szCs w:val="28"/>
        </w:rPr>
        <w:t>.</w:t>
      </w:r>
    </w:p>
    <w:p w:rsidR="00173732" w:rsidRPr="00F956B5" w:rsidRDefault="00173732" w:rsidP="003D62CB">
      <w:pPr>
        <w:pStyle w:val="aff8"/>
        <w:spacing w:line="360" w:lineRule="auto"/>
        <w:ind w:left="0" w:firstLine="709"/>
        <w:contextualSpacing/>
        <w:jc w:val="both"/>
        <w:rPr>
          <w:rFonts w:ascii="Times New Roman" w:hAnsi="Times New Roman"/>
          <w:sz w:val="28"/>
          <w:szCs w:val="28"/>
        </w:rPr>
      </w:pPr>
      <w:r w:rsidRPr="00F956B5">
        <w:rPr>
          <w:rFonts w:ascii="Times New Roman" w:hAnsi="Times New Roman"/>
          <w:spacing w:val="-1"/>
          <w:sz w:val="28"/>
          <w:szCs w:val="28"/>
        </w:rPr>
        <w:t>Ес</w:t>
      </w:r>
      <w:r w:rsidRPr="00F956B5">
        <w:rPr>
          <w:rFonts w:ascii="Times New Roman" w:hAnsi="Times New Roman"/>
          <w:sz w:val="28"/>
          <w:szCs w:val="28"/>
        </w:rPr>
        <w:t>ли</w:t>
      </w:r>
      <w:r w:rsidR="007F01E8">
        <w:rPr>
          <w:rFonts w:ascii="Times New Roman" w:hAnsi="Times New Roman"/>
          <w:sz w:val="28"/>
          <w:szCs w:val="28"/>
        </w:rPr>
        <w:t xml:space="preserve"> </w:t>
      </w:r>
      <w:r w:rsidRPr="00F956B5">
        <w:rPr>
          <w:rFonts w:ascii="Times New Roman" w:hAnsi="Times New Roman"/>
          <w:spacing w:val="-1"/>
          <w:sz w:val="28"/>
          <w:szCs w:val="28"/>
        </w:rPr>
        <w:t>с</w:t>
      </w:r>
      <w:r w:rsidRPr="00F956B5">
        <w:rPr>
          <w:rFonts w:ascii="Times New Roman" w:hAnsi="Times New Roman"/>
          <w:spacing w:val="1"/>
          <w:sz w:val="28"/>
          <w:szCs w:val="28"/>
        </w:rPr>
        <w:t>и</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м</w:t>
      </w:r>
      <w:r w:rsidRPr="00F956B5">
        <w:rPr>
          <w:rFonts w:ascii="Times New Roman" w:hAnsi="Times New Roman"/>
          <w:sz w:val="28"/>
          <w:szCs w:val="28"/>
        </w:rPr>
        <w:t>а</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pacing w:val="-6"/>
          <w:sz w:val="28"/>
          <w:szCs w:val="28"/>
        </w:rPr>
        <w:t>л</w:t>
      </w:r>
      <w:r w:rsidRPr="00F956B5">
        <w:rPr>
          <w:rFonts w:ascii="Times New Roman" w:hAnsi="Times New Roman"/>
          <w:spacing w:val="4"/>
          <w:sz w:val="28"/>
          <w:szCs w:val="28"/>
        </w:rPr>
        <w:t>о</w:t>
      </w:r>
      <w:r w:rsidRPr="00F956B5">
        <w:rPr>
          <w:rFonts w:ascii="Times New Roman" w:hAnsi="Times New Roman"/>
          <w:spacing w:val="-1"/>
          <w:sz w:val="28"/>
          <w:szCs w:val="28"/>
        </w:rPr>
        <w:t>с</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2"/>
          <w:sz w:val="28"/>
          <w:szCs w:val="28"/>
        </w:rPr>
        <w:t>б</w:t>
      </w:r>
      <w:r w:rsidRPr="00F956B5">
        <w:rPr>
          <w:rFonts w:ascii="Times New Roman" w:hAnsi="Times New Roman"/>
          <w:spacing w:val="2"/>
          <w:sz w:val="28"/>
          <w:szCs w:val="28"/>
        </w:rPr>
        <w:t>ж</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z w:val="28"/>
          <w:szCs w:val="28"/>
        </w:rPr>
        <w:t>я</w:t>
      </w:r>
      <w:r w:rsidR="007F01E8">
        <w:rPr>
          <w:rFonts w:ascii="Times New Roman" w:hAnsi="Times New Roman"/>
          <w:sz w:val="28"/>
          <w:szCs w:val="28"/>
        </w:rPr>
        <w:t xml:space="preserve"> </w:t>
      </w:r>
      <w:r w:rsidRPr="00F956B5">
        <w:rPr>
          <w:rFonts w:ascii="Times New Roman" w:hAnsi="Times New Roman"/>
          <w:spacing w:val="4"/>
          <w:sz w:val="28"/>
          <w:szCs w:val="28"/>
        </w:rPr>
        <w:t>о</w:t>
      </w:r>
      <w:r w:rsidRPr="00F956B5">
        <w:rPr>
          <w:rFonts w:ascii="Times New Roman" w:hAnsi="Times New Roman"/>
          <w:spacing w:val="-2"/>
          <w:sz w:val="28"/>
          <w:szCs w:val="28"/>
        </w:rPr>
        <w:t>б</w:t>
      </w:r>
      <w:r w:rsidRPr="00F956B5">
        <w:rPr>
          <w:rFonts w:ascii="Times New Roman" w:hAnsi="Times New Roman"/>
          <w:sz w:val="28"/>
          <w:szCs w:val="28"/>
        </w:rPr>
        <w:t>р</w:t>
      </w:r>
      <w:r w:rsidRPr="00F956B5">
        <w:rPr>
          <w:rFonts w:ascii="Times New Roman" w:hAnsi="Times New Roman"/>
          <w:spacing w:val="-1"/>
          <w:sz w:val="28"/>
          <w:szCs w:val="28"/>
        </w:rPr>
        <w:t>а</w:t>
      </w:r>
      <w:r w:rsidRPr="00F956B5">
        <w:rPr>
          <w:rFonts w:ascii="Times New Roman" w:hAnsi="Times New Roman"/>
          <w:spacing w:val="1"/>
          <w:sz w:val="28"/>
          <w:szCs w:val="28"/>
        </w:rPr>
        <w:t>з</w:t>
      </w:r>
      <w:r w:rsidRPr="00F956B5">
        <w:rPr>
          <w:rFonts w:ascii="Times New Roman" w:hAnsi="Times New Roman"/>
          <w:sz w:val="28"/>
          <w:szCs w:val="28"/>
        </w:rPr>
        <w:t>о</w:t>
      </w:r>
      <w:r w:rsidRPr="00F956B5">
        <w:rPr>
          <w:rFonts w:ascii="Times New Roman" w:hAnsi="Times New Roman"/>
          <w:spacing w:val="1"/>
          <w:sz w:val="28"/>
          <w:szCs w:val="28"/>
        </w:rPr>
        <w:t>в</w:t>
      </w:r>
      <w:r w:rsidRPr="00F956B5">
        <w:rPr>
          <w:rFonts w:ascii="Times New Roman" w:hAnsi="Times New Roman"/>
          <w:spacing w:val="-1"/>
          <w:sz w:val="28"/>
          <w:szCs w:val="28"/>
        </w:rPr>
        <w:t>а</w:t>
      </w:r>
      <w:r w:rsidRPr="00F956B5">
        <w:rPr>
          <w:rFonts w:ascii="Times New Roman" w:hAnsi="Times New Roman"/>
          <w:spacing w:val="1"/>
          <w:sz w:val="28"/>
          <w:szCs w:val="28"/>
        </w:rPr>
        <w:t>н</w:t>
      </w:r>
      <w:r w:rsidRPr="00F956B5">
        <w:rPr>
          <w:rFonts w:ascii="Times New Roman" w:hAnsi="Times New Roman"/>
          <w:sz w:val="28"/>
          <w:szCs w:val="28"/>
        </w:rPr>
        <w:t>а</w:t>
      </w:r>
      <w:r w:rsidR="007F01E8">
        <w:rPr>
          <w:rFonts w:ascii="Times New Roman" w:hAnsi="Times New Roman"/>
          <w:sz w:val="28"/>
          <w:szCs w:val="28"/>
        </w:rPr>
        <w:t xml:space="preserve"> </w:t>
      </w:r>
      <w:r w:rsidRPr="00F956B5">
        <w:rPr>
          <w:rFonts w:ascii="Times New Roman" w:hAnsi="Times New Roman"/>
          <w:spacing w:val="-5"/>
          <w:sz w:val="28"/>
          <w:szCs w:val="28"/>
        </w:rPr>
        <w:t>н</w:t>
      </w:r>
      <w:r w:rsidRPr="00F956B5">
        <w:rPr>
          <w:rFonts w:ascii="Times New Roman" w:hAnsi="Times New Roman"/>
          <w:sz w:val="28"/>
          <w:szCs w:val="28"/>
        </w:rPr>
        <w:t>а</w:t>
      </w:r>
      <w:r w:rsidR="007F01E8">
        <w:rPr>
          <w:rFonts w:ascii="Times New Roman" w:hAnsi="Times New Roman"/>
          <w:sz w:val="28"/>
          <w:szCs w:val="28"/>
        </w:rPr>
        <w:t xml:space="preserve"> </w:t>
      </w:r>
      <w:r w:rsidRPr="00F956B5">
        <w:rPr>
          <w:rFonts w:ascii="Times New Roman" w:hAnsi="Times New Roman"/>
          <w:spacing w:val="-2"/>
          <w:sz w:val="28"/>
          <w:szCs w:val="28"/>
        </w:rPr>
        <w:t>б</w:t>
      </w:r>
      <w:r w:rsidRPr="00F956B5">
        <w:rPr>
          <w:rFonts w:ascii="Times New Roman" w:hAnsi="Times New Roman"/>
          <w:spacing w:val="-1"/>
          <w:sz w:val="28"/>
          <w:szCs w:val="28"/>
        </w:rPr>
        <w:t>а</w:t>
      </w:r>
      <w:r w:rsidRPr="00F956B5">
        <w:rPr>
          <w:rFonts w:ascii="Times New Roman" w:hAnsi="Times New Roman"/>
          <w:spacing w:val="1"/>
          <w:sz w:val="28"/>
          <w:szCs w:val="28"/>
        </w:rPr>
        <w:t>з</w:t>
      </w:r>
      <w:r w:rsidRPr="00F956B5">
        <w:rPr>
          <w:rFonts w:ascii="Times New Roman" w:hAnsi="Times New Roman"/>
          <w:sz w:val="28"/>
          <w:szCs w:val="28"/>
        </w:rPr>
        <w:t>е</w:t>
      </w:r>
      <w:r w:rsidR="007F01E8">
        <w:rPr>
          <w:rFonts w:ascii="Times New Roman" w:hAnsi="Times New Roman"/>
          <w:sz w:val="28"/>
          <w:szCs w:val="28"/>
        </w:rPr>
        <w:t xml:space="preserve"> </w:t>
      </w:r>
      <w:r w:rsidRPr="00F956B5">
        <w:rPr>
          <w:rFonts w:ascii="Times New Roman" w:hAnsi="Times New Roman"/>
          <w:spacing w:val="-1"/>
          <w:sz w:val="28"/>
          <w:szCs w:val="28"/>
        </w:rPr>
        <w:t>е</w:t>
      </w:r>
      <w:r w:rsidRPr="00F956B5">
        <w:rPr>
          <w:rFonts w:ascii="Times New Roman" w:hAnsi="Times New Roman"/>
          <w:spacing w:val="-2"/>
          <w:sz w:val="28"/>
          <w:szCs w:val="28"/>
        </w:rPr>
        <w:t>д</w:t>
      </w:r>
      <w:r w:rsidRPr="00F956B5">
        <w:rPr>
          <w:rFonts w:ascii="Times New Roman" w:hAnsi="Times New Roman"/>
          <w:spacing w:val="1"/>
          <w:sz w:val="28"/>
          <w:szCs w:val="28"/>
        </w:rPr>
        <w:t>ин</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в</w:t>
      </w:r>
      <w:r w:rsidRPr="00F956B5">
        <w:rPr>
          <w:rFonts w:ascii="Times New Roman" w:hAnsi="Times New Roman"/>
          <w:spacing w:val="-1"/>
          <w:sz w:val="28"/>
          <w:szCs w:val="28"/>
        </w:rPr>
        <w:t>е</w:t>
      </w:r>
      <w:r w:rsidRPr="00F956B5">
        <w:rPr>
          <w:rFonts w:ascii="Times New Roman" w:hAnsi="Times New Roman"/>
          <w:spacing w:val="1"/>
          <w:sz w:val="28"/>
          <w:szCs w:val="28"/>
        </w:rPr>
        <w:t>нн</w:t>
      </w:r>
      <w:r w:rsidRPr="00F956B5">
        <w:rPr>
          <w:rFonts w:ascii="Times New Roman" w:hAnsi="Times New Roman"/>
          <w:sz w:val="28"/>
          <w:szCs w:val="28"/>
        </w:rPr>
        <w:t>о</w:t>
      </w:r>
      <w:r w:rsidRPr="00F956B5">
        <w:rPr>
          <w:rFonts w:ascii="Times New Roman" w:hAnsi="Times New Roman"/>
          <w:spacing w:val="-3"/>
          <w:sz w:val="28"/>
          <w:szCs w:val="28"/>
        </w:rPr>
        <w:t>г</w:t>
      </w:r>
      <w:r w:rsidRPr="00F956B5">
        <w:rPr>
          <w:rFonts w:ascii="Times New Roman" w:hAnsi="Times New Roman"/>
          <w:sz w:val="28"/>
          <w:szCs w:val="28"/>
        </w:rPr>
        <w:t>о</w:t>
      </w:r>
      <w:r w:rsidR="007F01E8">
        <w:rPr>
          <w:rFonts w:ascii="Times New Roman" w:hAnsi="Times New Roman"/>
          <w:sz w:val="28"/>
          <w:szCs w:val="28"/>
        </w:rPr>
        <w:t xml:space="preserve"> </w:t>
      </w:r>
      <w:r w:rsidRPr="00F956B5">
        <w:rPr>
          <w:rFonts w:ascii="Times New Roman" w:hAnsi="Times New Roman"/>
          <w:spacing w:val="1"/>
          <w:sz w:val="28"/>
          <w:szCs w:val="28"/>
        </w:rPr>
        <w:t>и</w:t>
      </w:r>
      <w:r w:rsidRPr="00F956B5">
        <w:rPr>
          <w:rFonts w:ascii="Times New Roman" w:hAnsi="Times New Roman"/>
          <w:spacing w:val="-1"/>
          <w:sz w:val="28"/>
          <w:szCs w:val="28"/>
        </w:rPr>
        <w:t>с</w:t>
      </w:r>
      <w:r w:rsidRPr="00F956B5">
        <w:rPr>
          <w:rFonts w:ascii="Times New Roman" w:hAnsi="Times New Roman"/>
          <w:spacing w:val="-11"/>
          <w:sz w:val="28"/>
          <w:szCs w:val="28"/>
        </w:rPr>
        <w:t>т</w:t>
      </w:r>
      <w:r w:rsidRPr="00F956B5">
        <w:rPr>
          <w:rFonts w:ascii="Times New Roman" w:hAnsi="Times New Roman"/>
          <w:spacing w:val="4"/>
          <w:sz w:val="28"/>
          <w:szCs w:val="28"/>
        </w:rPr>
        <w:t>о</w:t>
      </w:r>
      <w:r w:rsidRPr="00F956B5">
        <w:rPr>
          <w:rFonts w:ascii="Times New Roman" w:hAnsi="Times New Roman"/>
          <w:spacing w:val="-1"/>
          <w:sz w:val="28"/>
          <w:szCs w:val="28"/>
        </w:rPr>
        <w:t>ч</w:t>
      </w:r>
      <w:r w:rsidRPr="00F956B5">
        <w:rPr>
          <w:rFonts w:ascii="Times New Roman" w:hAnsi="Times New Roman"/>
          <w:spacing w:val="1"/>
          <w:sz w:val="28"/>
          <w:szCs w:val="28"/>
        </w:rPr>
        <w:t>ни</w:t>
      </w:r>
      <w:r w:rsidRPr="00F956B5">
        <w:rPr>
          <w:rFonts w:ascii="Times New Roman" w:hAnsi="Times New Roman"/>
          <w:spacing w:val="-2"/>
          <w:sz w:val="28"/>
          <w:szCs w:val="28"/>
        </w:rPr>
        <w:t>к</w:t>
      </w:r>
      <w:r w:rsidRPr="00F956B5">
        <w:rPr>
          <w:rFonts w:ascii="Times New Roman" w:hAnsi="Times New Roman"/>
          <w:sz w:val="28"/>
          <w:szCs w:val="28"/>
        </w:rPr>
        <w:t>а</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pacing w:val="-6"/>
          <w:sz w:val="28"/>
          <w:szCs w:val="28"/>
        </w:rPr>
        <w:t>л</w:t>
      </w:r>
      <w:r w:rsidRPr="00F956B5">
        <w:rPr>
          <w:rFonts w:ascii="Times New Roman" w:hAnsi="Times New Roman"/>
          <w:spacing w:val="4"/>
          <w:sz w:val="28"/>
          <w:szCs w:val="28"/>
        </w:rPr>
        <w:t>о</w:t>
      </w:r>
      <w:r w:rsidR="007F01E8">
        <w:rPr>
          <w:rFonts w:ascii="Times New Roman" w:hAnsi="Times New Roman"/>
          <w:spacing w:val="4"/>
          <w:sz w:val="28"/>
          <w:szCs w:val="28"/>
        </w:rPr>
        <w:t>т</w:t>
      </w:r>
      <w:r w:rsidRPr="00F956B5">
        <w:rPr>
          <w:rFonts w:ascii="Times New Roman" w:hAnsi="Times New Roman"/>
          <w:spacing w:val="1"/>
          <w:sz w:val="28"/>
          <w:szCs w:val="28"/>
        </w:rPr>
        <w:t>ы</w:t>
      </w:r>
      <w:r w:rsidRPr="00F956B5">
        <w:rPr>
          <w:rFonts w:ascii="Times New Roman" w:hAnsi="Times New Roman"/>
          <w:sz w:val="28"/>
          <w:szCs w:val="28"/>
        </w:rPr>
        <w:t>,</w:t>
      </w:r>
      <w:r w:rsidR="007F01E8">
        <w:rPr>
          <w:rFonts w:ascii="Times New Roman" w:hAnsi="Times New Roman"/>
          <w:sz w:val="28"/>
          <w:szCs w:val="28"/>
        </w:rPr>
        <w:t xml:space="preserve"> </w:t>
      </w:r>
      <w:r w:rsidRPr="00F956B5">
        <w:rPr>
          <w:rFonts w:ascii="Times New Roman" w:hAnsi="Times New Roman"/>
          <w:spacing w:val="-5"/>
          <w:sz w:val="28"/>
          <w:szCs w:val="28"/>
        </w:rPr>
        <w:t>т</w:t>
      </w:r>
      <w:r w:rsidRPr="00F956B5">
        <w:rPr>
          <w:rFonts w:ascii="Times New Roman" w:hAnsi="Times New Roman"/>
          <w:sz w:val="28"/>
          <w:szCs w:val="28"/>
        </w:rPr>
        <w:t>о</w:t>
      </w:r>
      <w:r w:rsidR="007F01E8">
        <w:rPr>
          <w:rFonts w:ascii="Times New Roman" w:hAnsi="Times New Roman"/>
          <w:sz w:val="28"/>
          <w:szCs w:val="28"/>
        </w:rPr>
        <w:t xml:space="preserve"> </w:t>
      </w:r>
      <w:r w:rsidRPr="00F956B5">
        <w:rPr>
          <w:rFonts w:ascii="Times New Roman" w:hAnsi="Times New Roman"/>
          <w:spacing w:val="2"/>
          <w:sz w:val="28"/>
          <w:szCs w:val="28"/>
        </w:rPr>
        <w:t>г</w:t>
      </w:r>
      <w:r w:rsidRPr="00F956B5">
        <w:rPr>
          <w:rFonts w:ascii="Times New Roman" w:hAnsi="Times New Roman"/>
          <w:sz w:val="28"/>
          <w:szCs w:val="28"/>
        </w:rPr>
        <w:t>р</w:t>
      </w:r>
      <w:r w:rsidRPr="00F956B5">
        <w:rPr>
          <w:rFonts w:ascii="Times New Roman" w:hAnsi="Times New Roman"/>
          <w:spacing w:val="-1"/>
          <w:sz w:val="28"/>
          <w:szCs w:val="28"/>
        </w:rPr>
        <w:t>а</w:t>
      </w:r>
      <w:r w:rsidRPr="00F956B5">
        <w:rPr>
          <w:rFonts w:ascii="Times New Roman" w:hAnsi="Times New Roman"/>
          <w:spacing w:val="1"/>
          <w:sz w:val="28"/>
          <w:szCs w:val="28"/>
        </w:rPr>
        <w:t>ниц</w:t>
      </w:r>
      <w:r w:rsidRPr="00F956B5">
        <w:rPr>
          <w:rFonts w:ascii="Times New Roman" w:hAnsi="Times New Roman"/>
          <w:sz w:val="28"/>
          <w:szCs w:val="28"/>
        </w:rPr>
        <w:t>ы</w:t>
      </w:r>
      <w:r w:rsidR="007F01E8">
        <w:rPr>
          <w:rFonts w:ascii="Times New Roman" w:hAnsi="Times New Roman"/>
          <w:sz w:val="28"/>
          <w:szCs w:val="28"/>
        </w:rPr>
        <w:t xml:space="preserve"> </w:t>
      </w:r>
      <w:r w:rsidRPr="00F956B5">
        <w:rPr>
          <w:rFonts w:ascii="Times New Roman" w:hAnsi="Times New Roman"/>
          <w:spacing w:val="-7"/>
          <w:sz w:val="28"/>
          <w:szCs w:val="28"/>
        </w:rPr>
        <w:t>е</w:t>
      </w:r>
      <w:r w:rsidRPr="00F956B5">
        <w:rPr>
          <w:rFonts w:ascii="Times New Roman" w:hAnsi="Times New Roman"/>
          <w:spacing w:val="-3"/>
          <w:sz w:val="28"/>
          <w:szCs w:val="28"/>
        </w:rPr>
        <w:t>г</w:t>
      </w:r>
      <w:r w:rsidRPr="00F956B5">
        <w:rPr>
          <w:rFonts w:ascii="Times New Roman" w:hAnsi="Times New Roman"/>
          <w:sz w:val="28"/>
          <w:szCs w:val="28"/>
        </w:rPr>
        <w:t>о</w:t>
      </w:r>
      <w:r w:rsidR="007F01E8">
        <w:rPr>
          <w:rFonts w:ascii="Times New Roman" w:hAnsi="Times New Roman"/>
          <w:sz w:val="28"/>
          <w:szCs w:val="28"/>
        </w:rPr>
        <w:t xml:space="preserve"> </w:t>
      </w:r>
      <w:r w:rsidRPr="00F956B5">
        <w:rPr>
          <w:rFonts w:ascii="Times New Roman" w:hAnsi="Times New Roman"/>
          <w:spacing w:val="-5"/>
          <w:sz w:val="28"/>
          <w:szCs w:val="28"/>
        </w:rPr>
        <w:t>з</w:t>
      </w:r>
      <w:r w:rsidRPr="00F956B5">
        <w:rPr>
          <w:rFonts w:ascii="Times New Roman" w:hAnsi="Times New Roman"/>
          <w:spacing w:val="4"/>
          <w:sz w:val="28"/>
          <w:szCs w:val="28"/>
        </w:rPr>
        <w:t>о</w:t>
      </w:r>
      <w:r w:rsidRPr="00F956B5">
        <w:rPr>
          <w:rFonts w:ascii="Times New Roman" w:hAnsi="Times New Roman"/>
          <w:spacing w:val="1"/>
          <w:sz w:val="28"/>
          <w:szCs w:val="28"/>
        </w:rPr>
        <w:t>н</w:t>
      </w:r>
      <w:r w:rsidRPr="00F956B5">
        <w:rPr>
          <w:rFonts w:ascii="Times New Roman" w:hAnsi="Times New Roman"/>
          <w:sz w:val="28"/>
          <w:szCs w:val="28"/>
        </w:rPr>
        <w:t>ы</w:t>
      </w:r>
      <w:r w:rsidR="007F01E8">
        <w:rPr>
          <w:rFonts w:ascii="Times New Roman" w:hAnsi="Times New Roman"/>
          <w:sz w:val="28"/>
          <w:szCs w:val="28"/>
        </w:rPr>
        <w:t xml:space="preserve"> </w:t>
      </w:r>
      <w:r w:rsidRPr="00F956B5">
        <w:rPr>
          <w:rFonts w:ascii="Times New Roman" w:hAnsi="Times New Roman"/>
          <w:spacing w:val="-2"/>
          <w:sz w:val="28"/>
          <w:szCs w:val="28"/>
        </w:rPr>
        <w:t>д</w:t>
      </w:r>
      <w:r w:rsidRPr="00F956B5">
        <w:rPr>
          <w:rFonts w:ascii="Times New Roman" w:hAnsi="Times New Roman"/>
          <w:spacing w:val="-1"/>
          <w:sz w:val="28"/>
          <w:szCs w:val="28"/>
        </w:rPr>
        <w:t>е</w:t>
      </w:r>
      <w:r w:rsidRPr="00F956B5">
        <w:rPr>
          <w:rFonts w:ascii="Times New Roman" w:hAnsi="Times New Roman"/>
          <w:spacing w:val="1"/>
          <w:sz w:val="28"/>
          <w:szCs w:val="28"/>
        </w:rPr>
        <w:t>й</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ви</w:t>
      </w:r>
      <w:r w:rsidRPr="00F956B5">
        <w:rPr>
          <w:rFonts w:ascii="Times New Roman" w:hAnsi="Times New Roman"/>
          <w:sz w:val="28"/>
          <w:szCs w:val="28"/>
        </w:rPr>
        <w:t>я</w:t>
      </w:r>
      <w:r w:rsidR="007F01E8">
        <w:rPr>
          <w:rFonts w:ascii="Times New Roman" w:hAnsi="Times New Roman"/>
          <w:sz w:val="28"/>
          <w:szCs w:val="28"/>
        </w:rPr>
        <w:t xml:space="preserve"> </w:t>
      </w:r>
      <w:r w:rsidRPr="00F956B5">
        <w:rPr>
          <w:rFonts w:ascii="Times New Roman" w:hAnsi="Times New Roman"/>
          <w:spacing w:val="-7"/>
          <w:sz w:val="28"/>
          <w:szCs w:val="28"/>
        </w:rPr>
        <w:t>с</w:t>
      </w:r>
      <w:r w:rsidRPr="00F956B5">
        <w:rPr>
          <w:rFonts w:ascii="Times New Roman" w:hAnsi="Times New Roman"/>
          <w:spacing w:val="4"/>
          <w:sz w:val="28"/>
          <w:szCs w:val="28"/>
        </w:rPr>
        <w:t>о</w:t>
      </w:r>
      <w:r w:rsidRPr="00F956B5">
        <w:rPr>
          <w:rFonts w:ascii="Times New Roman" w:hAnsi="Times New Roman"/>
          <w:spacing w:val="1"/>
          <w:sz w:val="28"/>
          <w:szCs w:val="28"/>
        </w:rPr>
        <w:t>вп</w:t>
      </w:r>
      <w:r w:rsidRPr="00F956B5">
        <w:rPr>
          <w:rFonts w:ascii="Times New Roman" w:hAnsi="Times New Roman"/>
          <w:spacing w:val="-1"/>
          <w:sz w:val="28"/>
          <w:szCs w:val="28"/>
        </w:rPr>
        <w:t>а</w:t>
      </w:r>
      <w:r w:rsidRPr="00F956B5">
        <w:rPr>
          <w:rFonts w:ascii="Times New Roman" w:hAnsi="Times New Roman"/>
          <w:spacing w:val="-2"/>
          <w:sz w:val="28"/>
          <w:szCs w:val="28"/>
        </w:rPr>
        <w:t>д</w:t>
      </w:r>
      <w:r w:rsidRPr="00F956B5">
        <w:rPr>
          <w:rFonts w:ascii="Times New Roman" w:hAnsi="Times New Roman"/>
          <w:spacing w:val="-1"/>
          <w:sz w:val="28"/>
          <w:szCs w:val="28"/>
        </w:rPr>
        <w:t>а</w:t>
      </w:r>
      <w:r w:rsidRPr="00F956B5">
        <w:rPr>
          <w:rFonts w:ascii="Times New Roman" w:hAnsi="Times New Roman"/>
          <w:spacing w:val="-2"/>
          <w:sz w:val="28"/>
          <w:szCs w:val="28"/>
        </w:rPr>
        <w:t>ю</w:t>
      </w:r>
      <w:r w:rsidRPr="00F956B5">
        <w:rPr>
          <w:rFonts w:ascii="Times New Roman" w:hAnsi="Times New Roman"/>
          <w:sz w:val="28"/>
          <w:szCs w:val="28"/>
        </w:rPr>
        <w:t>т</w:t>
      </w:r>
      <w:r w:rsidR="007F01E8">
        <w:rPr>
          <w:rFonts w:ascii="Times New Roman" w:hAnsi="Times New Roman"/>
          <w:sz w:val="28"/>
          <w:szCs w:val="28"/>
        </w:rPr>
        <w:t xml:space="preserve"> </w:t>
      </w:r>
      <w:r w:rsidRPr="00F956B5">
        <w:rPr>
          <w:rFonts w:ascii="Times New Roman" w:hAnsi="Times New Roman"/>
          <w:sz w:val="28"/>
          <w:szCs w:val="28"/>
        </w:rPr>
        <w:t>с</w:t>
      </w:r>
      <w:r w:rsidR="007F01E8">
        <w:rPr>
          <w:rFonts w:ascii="Times New Roman" w:hAnsi="Times New Roman"/>
          <w:sz w:val="28"/>
          <w:szCs w:val="28"/>
        </w:rPr>
        <w:t xml:space="preserve"> </w:t>
      </w:r>
      <w:r w:rsidRPr="00F956B5">
        <w:rPr>
          <w:rFonts w:ascii="Times New Roman" w:hAnsi="Times New Roman"/>
          <w:spacing w:val="2"/>
          <w:sz w:val="28"/>
          <w:szCs w:val="28"/>
        </w:rPr>
        <w:t>г</w:t>
      </w:r>
      <w:r w:rsidRPr="00F956B5">
        <w:rPr>
          <w:rFonts w:ascii="Times New Roman" w:hAnsi="Times New Roman"/>
          <w:sz w:val="28"/>
          <w:szCs w:val="28"/>
        </w:rPr>
        <w:t>р</w:t>
      </w:r>
      <w:r w:rsidRPr="00F956B5">
        <w:rPr>
          <w:rFonts w:ascii="Times New Roman" w:hAnsi="Times New Roman"/>
          <w:spacing w:val="-7"/>
          <w:sz w:val="28"/>
          <w:szCs w:val="28"/>
        </w:rPr>
        <w:t>а</w:t>
      </w:r>
      <w:r w:rsidRPr="00F956B5">
        <w:rPr>
          <w:rFonts w:ascii="Times New Roman" w:hAnsi="Times New Roman"/>
          <w:spacing w:val="1"/>
          <w:sz w:val="28"/>
          <w:szCs w:val="28"/>
        </w:rPr>
        <w:t>ниц</w:t>
      </w:r>
      <w:r w:rsidRPr="00F956B5">
        <w:rPr>
          <w:rFonts w:ascii="Times New Roman" w:hAnsi="Times New Roman"/>
          <w:spacing w:val="-1"/>
          <w:sz w:val="28"/>
          <w:szCs w:val="28"/>
        </w:rPr>
        <w:t>а</w:t>
      </w:r>
      <w:r w:rsidRPr="00F956B5">
        <w:rPr>
          <w:rFonts w:ascii="Times New Roman" w:hAnsi="Times New Roman"/>
          <w:spacing w:val="1"/>
          <w:sz w:val="28"/>
          <w:szCs w:val="28"/>
        </w:rPr>
        <w:t>м</w:t>
      </w:r>
      <w:r w:rsidRPr="00F956B5">
        <w:rPr>
          <w:rFonts w:ascii="Times New Roman" w:hAnsi="Times New Roman"/>
          <w:sz w:val="28"/>
          <w:szCs w:val="28"/>
        </w:rPr>
        <w:t>и</w:t>
      </w:r>
      <w:r w:rsidR="007F01E8">
        <w:rPr>
          <w:rFonts w:ascii="Times New Roman" w:hAnsi="Times New Roman"/>
          <w:sz w:val="28"/>
          <w:szCs w:val="28"/>
        </w:rPr>
        <w:t xml:space="preserve"> </w:t>
      </w:r>
      <w:r w:rsidRPr="00F956B5">
        <w:rPr>
          <w:rFonts w:ascii="Times New Roman" w:hAnsi="Times New Roman"/>
          <w:spacing w:val="-1"/>
          <w:sz w:val="28"/>
          <w:szCs w:val="28"/>
        </w:rPr>
        <w:t>с</w:t>
      </w:r>
      <w:r w:rsidRPr="00F956B5">
        <w:rPr>
          <w:rFonts w:ascii="Times New Roman" w:hAnsi="Times New Roman"/>
          <w:spacing w:val="1"/>
          <w:sz w:val="28"/>
          <w:szCs w:val="28"/>
        </w:rPr>
        <w:t>и</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3"/>
          <w:sz w:val="28"/>
          <w:szCs w:val="28"/>
        </w:rPr>
        <w:t>м</w:t>
      </w:r>
      <w:r w:rsidRPr="00F956B5">
        <w:rPr>
          <w:rFonts w:ascii="Times New Roman" w:hAnsi="Times New Roman"/>
          <w:sz w:val="28"/>
          <w:szCs w:val="28"/>
        </w:rPr>
        <w:t>ы</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5"/>
          <w:sz w:val="28"/>
          <w:szCs w:val="28"/>
        </w:rPr>
        <w:t>п</w:t>
      </w:r>
      <w:r w:rsidRPr="00F956B5">
        <w:rPr>
          <w:rFonts w:ascii="Times New Roman" w:hAnsi="Times New Roman"/>
          <w:spacing w:val="-6"/>
          <w:sz w:val="28"/>
          <w:szCs w:val="28"/>
        </w:rPr>
        <w:t>л</w:t>
      </w:r>
      <w:r w:rsidRPr="00F956B5">
        <w:rPr>
          <w:rFonts w:ascii="Times New Roman" w:hAnsi="Times New Roman"/>
          <w:spacing w:val="4"/>
          <w:sz w:val="28"/>
          <w:szCs w:val="28"/>
        </w:rPr>
        <w:t>о</w:t>
      </w:r>
      <w:r w:rsidRPr="00F956B5">
        <w:rPr>
          <w:rFonts w:ascii="Times New Roman" w:hAnsi="Times New Roman"/>
          <w:spacing w:val="-1"/>
          <w:sz w:val="28"/>
          <w:szCs w:val="28"/>
        </w:rPr>
        <w:t>с</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2"/>
          <w:sz w:val="28"/>
          <w:szCs w:val="28"/>
        </w:rPr>
        <w:t>б</w:t>
      </w:r>
      <w:r w:rsidRPr="00F956B5">
        <w:rPr>
          <w:rFonts w:ascii="Times New Roman" w:hAnsi="Times New Roman"/>
          <w:spacing w:val="2"/>
          <w:sz w:val="28"/>
          <w:szCs w:val="28"/>
        </w:rPr>
        <w:t>ж</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z w:val="28"/>
          <w:szCs w:val="28"/>
        </w:rPr>
        <w:t>я.</w:t>
      </w:r>
      <w:r w:rsidR="007F01E8">
        <w:rPr>
          <w:rFonts w:ascii="Times New Roman" w:hAnsi="Times New Roman"/>
          <w:sz w:val="28"/>
          <w:szCs w:val="28"/>
        </w:rPr>
        <w:t xml:space="preserve"> </w:t>
      </w:r>
      <w:r w:rsidRPr="00F956B5">
        <w:rPr>
          <w:rFonts w:ascii="Times New Roman" w:hAnsi="Times New Roman"/>
          <w:spacing w:val="2"/>
          <w:sz w:val="28"/>
          <w:szCs w:val="28"/>
        </w:rPr>
        <w:t>Т</w:t>
      </w:r>
      <w:r w:rsidRPr="00F956B5">
        <w:rPr>
          <w:rFonts w:ascii="Times New Roman" w:hAnsi="Times New Roman"/>
          <w:spacing w:val="-1"/>
          <w:sz w:val="28"/>
          <w:szCs w:val="28"/>
        </w:rPr>
        <w:t>а</w:t>
      </w:r>
      <w:r w:rsidRPr="00F956B5">
        <w:rPr>
          <w:rFonts w:ascii="Times New Roman" w:hAnsi="Times New Roman"/>
          <w:spacing w:val="-2"/>
          <w:sz w:val="28"/>
          <w:szCs w:val="28"/>
        </w:rPr>
        <w:t>к</w:t>
      </w:r>
      <w:r w:rsidRPr="00F956B5">
        <w:rPr>
          <w:rFonts w:ascii="Times New Roman" w:hAnsi="Times New Roman"/>
          <w:spacing w:val="1"/>
          <w:sz w:val="28"/>
          <w:szCs w:val="28"/>
        </w:rPr>
        <w:t>и</w:t>
      </w:r>
      <w:r w:rsidRPr="00F956B5">
        <w:rPr>
          <w:rFonts w:ascii="Times New Roman" w:hAnsi="Times New Roman"/>
          <w:sz w:val="28"/>
          <w:szCs w:val="28"/>
        </w:rPr>
        <w:t>е</w:t>
      </w:r>
      <w:r w:rsidR="007F01E8">
        <w:rPr>
          <w:rFonts w:ascii="Times New Roman" w:hAnsi="Times New Roman"/>
          <w:sz w:val="28"/>
          <w:szCs w:val="28"/>
        </w:rPr>
        <w:t xml:space="preserve"> </w:t>
      </w:r>
      <w:r w:rsidRPr="00F956B5">
        <w:rPr>
          <w:rFonts w:ascii="Times New Roman" w:hAnsi="Times New Roman"/>
          <w:spacing w:val="-1"/>
          <w:sz w:val="28"/>
          <w:szCs w:val="28"/>
        </w:rPr>
        <w:t>с</w:t>
      </w:r>
      <w:r w:rsidRPr="00F956B5">
        <w:rPr>
          <w:rFonts w:ascii="Times New Roman" w:hAnsi="Times New Roman"/>
          <w:spacing w:val="1"/>
          <w:sz w:val="28"/>
          <w:szCs w:val="28"/>
        </w:rPr>
        <w:t>и</w:t>
      </w:r>
      <w:r w:rsidRPr="00F956B5">
        <w:rPr>
          <w:rFonts w:ascii="Times New Roman" w:hAnsi="Times New Roman"/>
          <w:spacing w:val="-7"/>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м</w:t>
      </w:r>
      <w:r w:rsidRPr="00F956B5">
        <w:rPr>
          <w:rFonts w:ascii="Times New Roman" w:hAnsi="Times New Roman"/>
          <w:sz w:val="28"/>
          <w:szCs w:val="28"/>
        </w:rPr>
        <w:t>ы</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z w:val="28"/>
          <w:szCs w:val="28"/>
        </w:rPr>
        <w:t>л</w:t>
      </w:r>
      <w:r w:rsidRPr="00F956B5">
        <w:rPr>
          <w:rFonts w:ascii="Times New Roman" w:hAnsi="Times New Roman"/>
          <w:spacing w:val="4"/>
          <w:sz w:val="28"/>
          <w:szCs w:val="28"/>
        </w:rPr>
        <w:t>о</w:t>
      </w:r>
      <w:r w:rsidRPr="00F956B5">
        <w:rPr>
          <w:rFonts w:ascii="Times New Roman" w:hAnsi="Times New Roman"/>
          <w:spacing w:val="-1"/>
          <w:sz w:val="28"/>
          <w:szCs w:val="28"/>
        </w:rPr>
        <w:t>с</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2"/>
          <w:sz w:val="28"/>
          <w:szCs w:val="28"/>
        </w:rPr>
        <w:t>б</w:t>
      </w:r>
      <w:r w:rsidRPr="00F956B5">
        <w:rPr>
          <w:rFonts w:ascii="Times New Roman" w:hAnsi="Times New Roman"/>
          <w:spacing w:val="2"/>
          <w:sz w:val="28"/>
          <w:szCs w:val="28"/>
        </w:rPr>
        <w:t>ж</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z w:val="28"/>
          <w:szCs w:val="28"/>
        </w:rPr>
        <w:t>я</w:t>
      </w:r>
      <w:r w:rsidR="007F01E8">
        <w:rPr>
          <w:rFonts w:ascii="Times New Roman" w:hAnsi="Times New Roman"/>
          <w:sz w:val="28"/>
          <w:szCs w:val="28"/>
        </w:rPr>
        <w:t xml:space="preserve"> </w:t>
      </w:r>
      <w:r w:rsidRPr="00F956B5">
        <w:rPr>
          <w:rFonts w:ascii="Times New Roman" w:hAnsi="Times New Roman"/>
          <w:spacing w:val="1"/>
          <w:sz w:val="28"/>
          <w:szCs w:val="28"/>
        </w:rPr>
        <w:t>п</w:t>
      </w:r>
      <w:r w:rsidRPr="00F956B5">
        <w:rPr>
          <w:rFonts w:ascii="Times New Roman" w:hAnsi="Times New Roman"/>
          <w:sz w:val="28"/>
          <w:szCs w:val="28"/>
        </w:rPr>
        <w:t>р</w:t>
      </w:r>
      <w:r w:rsidRPr="00F956B5">
        <w:rPr>
          <w:rFonts w:ascii="Times New Roman" w:hAnsi="Times New Roman"/>
          <w:spacing w:val="-5"/>
          <w:sz w:val="28"/>
          <w:szCs w:val="28"/>
        </w:rPr>
        <w:t>и</w:t>
      </w:r>
      <w:r w:rsidRPr="00F956B5">
        <w:rPr>
          <w:rFonts w:ascii="Times New Roman" w:hAnsi="Times New Roman"/>
          <w:spacing w:val="1"/>
          <w:sz w:val="28"/>
          <w:szCs w:val="28"/>
        </w:rPr>
        <w:t>н</w:t>
      </w:r>
      <w:r w:rsidRPr="00F956B5">
        <w:rPr>
          <w:rFonts w:ascii="Times New Roman" w:hAnsi="Times New Roman"/>
          <w:sz w:val="28"/>
          <w:szCs w:val="28"/>
        </w:rPr>
        <w:t>я</w:t>
      </w:r>
      <w:r w:rsidRPr="00F956B5">
        <w:rPr>
          <w:rFonts w:ascii="Times New Roman" w:hAnsi="Times New Roman"/>
          <w:spacing w:val="-5"/>
          <w:sz w:val="28"/>
          <w:szCs w:val="28"/>
        </w:rPr>
        <w:t>т</w:t>
      </w:r>
      <w:r w:rsidRPr="00F956B5">
        <w:rPr>
          <w:rFonts w:ascii="Times New Roman" w:hAnsi="Times New Roman"/>
          <w:sz w:val="28"/>
          <w:szCs w:val="28"/>
        </w:rPr>
        <w:t>о</w:t>
      </w:r>
      <w:r w:rsidR="007F01E8">
        <w:rPr>
          <w:rFonts w:ascii="Times New Roman" w:hAnsi="Times New Roman"/>
          <w:sz w:val="28"/>
          <w:szCs w:val="28"/>
        </w:rPr>
        <w:t xml:space="preserve"> </w:t>
      </w:r>
      <w:r w:rsidRPr="00F956B5">
        <w:rPr>
          <w:rFonts w:ascii="Times New Roman" w:hAnsi="Times New Roman"/>
          <w:spacing w:val="1"/>
          <w:sz w:val="28"/>
          <w:szCs w:val="28"/>
        </w:rPr>
        <w:t>н</w:t>
      </w:r>
      <w:r w:rsidRPr="00F956B5">
        <w:rPr>
          <w:rFonts w:ascii="Times New Roman" w:hAnsi="Times New Roman"/>
          <w:spacing w:val="-1"/>
          <w:sz w:val="28"/>
          <w:szCs w:val="28"/>
        </w:rPr>
        <w:t>аз</w:t>
      </w:r>
      <w:r w:rsidRPr="00F956B5">
        <w:rPr>
          <w:rFonts w:ascii="Times New Roman" w:hAnsi="Times New Roman"/>
          <w:spacing w:val="1"/>
          <w:sz w:val="28"/>
          <w:szCs w:val="28"/>
        </w:rPr>
        <w:t>ыв</w:t>
      </w:r>
      <w:r w:rsidRPr="00F956B5">
        <w:rPr>
          <w:rFonts w:ascii="Times New Roman" w:hAnsi="Times New Roman"/>
          <w:spacing w:val="-1"/>
          <w:sz w:val="28"/>
          <w:szCs w:val="28"/>
        </w:rPr>
        <w:t>а</w:t>
      </w:r>
      <w:r w:rsidRPr="00F956B5">
        <w:rPr>
          <w:rFonts w:ascii="Times New Roman" w:hAnsi="Times New Roman"/>
          <w:spacing w:val="-5"/>
          <w:sz w:val="28"/>
          <w:szCs w:val="28"/>
        </w:rPr>
        <w:t>т</w:t>
      </w:r>
      <w:r w:rsidRPr="00F956B5">
        <w:rPr>
          <w:rFonts w:ascii="Times New Roman" w:hAnsi="Times New Roman"/>
          <w:sz w:val="28"/>
          <w:szCs w:val="28"/>
        </w:rPr>
        <w:t>ь</w:t>
      </w:r>
      <w:r w:rsidR="007F01E8">
        <w:rPr>
          <w:rFonts w:ascii="Times New Roman" w:hAnsi="Times New Roman"/>
          <w:sz w:val="28"/>
          <w:szCs w:val="28"/>
        </w:rPr>
        <w:t xml:space="preserve"> </w:t>
      </w:r>
      <w:r w:rsidRPr="00F956B5">
        <w:rPr>
          <w:rFonts w:ascii="Times New Roman" w:hAnsi="Times New Roman"/>
          <w:spacing w:val="-5"/>
          <w:sz w:val="28"/>
          <w:szCs w:val="28"/>
        </w:rPr>
        <w:t>из</w:t>
      </w:r>
      <w:r w:rsidRPr="00F956B5">
        <w:rPr>
          <w:rFonts w:ascii="Times New Roman" w:hAnsi="Times New Roman"/>
          <w:spacing w:val="4"/>
          <w:sz w:val="28"/>
          <w:szCs w:val="28"/>
        </w:rPr>
        <w:t>о</w:t>
      </w:r>
      <w:r w:rsidRPr="00F956B5">
        <w:rPr>
          <w:rFonts w:ascii="Times New Roman" w:hAnsi="Times New Roman"/>
          <w:sz w:val="28"/>
          <w:szCs w:val="28"/>
        </w:rPr>
        <w:t>л</w:t>
      </w:r>
      <w:r w:rsidRPr="00F956B5">
        <w:rPr>
          <w:rFonts w:ascii="Times New Roman" w:hAnsi="Times New Roman"/>
          <w:spacing w:val="1"/>
          <w:sz w:val="28"/>
          <w:szCs w:val="28"/>
        </w:rPr>
        <w:t>и</w:t>
      </w:r>
      <w:r w:rsidRPr="00F956B5">
        <w:rPr>
          <w:rFonts w:ascii="Times New Roman" w:hAnsi="Times New Roman"/>
          <w:spacing w:val="-6"/>
          <w:sz w:val="28"/>
          <w:szCs w:val="28"/>
        </w:rPr>
        <w:t>р</w:t>
      </w:r>
      <w:r w:rsidRPr="00F956B5">
        <w:rPr>
          <w:rFonts w:ascii="Times New Roman" w:hAnsi="Times New Roman"/>
          <w:spacing w:val="4"/>
          <w:sz w:val="28"/>
          <w:szCs w:val="28"/>
        </w:rPr>
        <w:t>о</w:t>
      </w:r>
      <w:r w:rsidRPr="00F956B5">
        <w:rPr>
          <w:rFonts w:ascii="Times New Roman" w:hAnsi="Times New Roman"/>
          <w:spacing w:val="1"/>
          <w:sz w:val="28"/>
          <w:szCs w:val="28"/>
        </w:rPr>
        <w:t>в</w:t>
      </w:r>
      <w:r w:rsidRPr="00F956B5">
        <w:rPr>
          <w:rFonts w:ascii="Times New Roman" w:hAnsi="Times New Roman"/>
          <w:spacing w:val="-1"/>
          <w:sz w:val="28"/>
          <w:szCs w:val="28"/>
        </w:rPr>
        <w:t>а</w:t>
      </w:r>
      <w:r w:rsidRPr="00F956B5">
        <w:rPr>
          <w:rFonts w:ascii="Times New Roman" w:hAnsi="Times New Roman"/>
          <w:spacing w:val="-5"/>
          <w:sz w:val="28"/>
          <w:szCs w:val="28"/>
        </w:rPr>
        <w:t>н</w:t>
      </w:r>
      <w:r w:rsidRPr="00F956B5">
        <w:rPr>
          <w:rFonts w:ascii="Times New Roman" w:hAnsi="Times New Roman"/>
          <w:spacing w:val="1"/>
          <w:sz w:val="28"/>
          <w:szCs w:val="28"/>
        </w:rPr>
        <w:t>ным</w:t>
      </w:r>
      <w:r w:rsidRPr="00F956B5">
        <w:rPr>
          <w:rFonts w:ascii="Times New Roman" w:hAnsi="Times New Roman"/>
          <w:spacing w:val="-5"/>
          <w:sz w:val="28"/>
          <w:szCs w:val="28"/>
        </w:rPr>
        <w:t>и</w:t>
      </w:r>
      <w:r w:rsidRPr="00F956B5">
        <w:rPr>
          <w:rFonts w:ascii="Times New Roman" w:hAnsi="Times New Roman"/>
          <w:sz w:val="28"/>
          <w:szCs w:val="28"/>
        </w:rPr>
        <w:t>.</w:t>
      </w:r>
      <w:r w:rsidRPr="00F956B5">
        <w:rPr>
          <w:rFonts w:ascii="Times New Roman" w:hAnsi="Times New Roman"/>
          <w:sz w:val="28"/>
          <w:szCs w:val="28"/>
        </w:rPr>
        <w:tab/>
      </w:r>
    </w:p>
    <w:p w:rsidR="00173732" w:rsidRPr="00F956B5" w:rsidRDefault="00173732" w:rsidP="003D62CB">
      <w:pPr>
        <w:pStyle w:val="aff8"/>
        <w:spacing w:line="360" w:lineRule="auto"/>
        <w:ind w:left="0" w:firstLine="709"/>
        <w:contextualSpacing/>
        <w:jc w:val="both"/>
        <w:rPr>
          <w:rFonts w:ascii="Times New Roman" w:hAnsi="Times New Roman"/>
          <w:sz w:val="28"/>
          <w:szCs w:val="28"/>
        </w:rPr>
      </w:pPr>
      <w:r w:rsidRPr="00F956B5">
        <w:rPr>
          <w:rFonts w:ascii="Times New Roman" w:hAnsi="Times New Roman"/>
          <w:spacing w:val="1"/>
          <w:sz w:val="28"/>
          <w:szCs w:val="28"/>
        </w:rPr>
        <w:t>Р</w:t>
      </w:r>
      <w:r w:rsidRPr="00F956B5">
        <w:rPr>
          <w:rFonts w:ascii="Times New Roman" w:hAnsi="Times New Roman"/>
          <w:spacing w:val="-1"/>
          <w:sz w:val="28"/>
          <w:szCs w:val="28"/>
        </w:rPr>
        <w:t>а</w:t>
      </w:r>
      <w:r w:rsidRPr="00F956B5">
        <w:rPr>
          <w:rFonts w:ascii="Times New Roman" w:hAnsi="Times New Roman"/>
          <w:spacing w:val="-2"/>
          <w:sz w:val="28"/>
          <w:szCs w:val="28"/>
        </w:rPr>
        <w:t>д</w:t>
      </w:r>
      <w:r w:rsidRPr="00F956B5">
        <w:rPr>
          <w:rFonts w:ascii="Times New Roman" w:hAnsi="Times New Roman"/>
          <w:spacing w:val="6"/>
          <w:sz w:val="28"/>
          <w:szCs w:val="28"/>
        </w:rPr>
        <w:t>и</w:t>
      </w:r>
      <w:r w:rsidRPr="00F956B5">
        <w:rPr>
          <w:rFonts w:ascii="Times New Roman" w:hAnsi="Times New Roman"/>
          <w:spacing w:val="-11"/>
          <w:sz w:val="28"/>
          <w:szCs w:val="28"/>
        </w:rPr>
        <w:t>у</w:t>
      </w:r>
      <w:r w:rsidRPr="00F956B5">
        <w:rPr>
          <w:rFonts w:ascii="Times New Roman" w:hAnsi="Times New Roman"/>
          <w:sz w:val="28"/>
          <w:szCs w:val="28"/>
        </w:rPr>
        <w:t>с</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z w:val="28"/>
          <w:szCs w:val="28"/>
        </w:rPr>
        <w:t>л</w:t>
      </w:r>
      <w:r w:rsidRPr="00F956B5">
        <w:rPr>
          <w:rFonts w:ascii="Times New Roman" w:hAnsi="Times New Roman"/>
          <w:spacing w:val="4"/>
          <w:sz w:val="28"/>
          <w:szCs w:val="28"/>
        </w:rPr>
        <w:t>о</w:t>
      </w:r>
      <w:r w:rsidRPr="00F956B5">
        <w:rPr>
          <w:rFonts w:ascii="Times New Roman" w:hAnsi="Times New Roman"/>
          <w:spacing w:val="-1"/>
          <w:sz w:val="28"/>
          <w:szCs w:val="28"/>
        </w:rPr>
        <w:t>с</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2"/>
          <w:sz w:val="28"/>
          <w:szCs w:val="28"/>
        </w:rPr>
        <w:t>б</w:t>
      </w:r>
      <w:r w:rsidRPr="00F956B5">
        <w:rPr>
          <w:rFonts w:ascii="Times New Roman" w:hAnsi="Times New Roman"/>
          <w:spacing w:val="2"/>
          <w:sz w:val="28"/>
          <w:szCs w:val="28"/>
        </w:rPr>
        <w:t>ж</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z w:val="28"/>
          <w:szCs w:val="28"/>
        </w:rPr>
        <w:t>я</w:t>
      </w:r>
      <w:r w:rsidR="007F01E8">
        <w:rPr>
          <w:rFonts w:ascii="Times New Roman" w:hAnsi="Times New Roman"/>
          <w:sz w:val="28"/>
          <w:szCs w:val="28"/>
        </w:rPr>
        <w:t xml:space="preserve"> </w:t>
      </w:r>
      <w:r w:rsidRPr="00F956B5">
        <w:rPr>
          <w:rFonts w:ascii="Times New Roman" w:hAnsi="Times New Roman"/>
          <w:sz w:val="28"/>
          <w:szCs w:val="28"/>
        </w:rPr>
        <w:t>в</w:t>
      </w:r>
      <w:r w:rsidR="007F01E8">
        <w:rPr>
          <w:rFonts w:ascii="Times New Roman" w:hAnsi="Times New Roman"/>
          <w:sz w:val="28"/>
          <w:szCs w:val="28"/>
        </w:rPr>
        <w:t xml:space="preserve"> </w:t>
      </w:r>
      <w:r w:rsidRPr="00F956B5">
        <w:rPr>
          <w:rFonts w:ascii="Times New Roman" w:hAnsi="Times New Roman"/>
          <w:spacing w:val="-5"/>
          <w:sz w:val="28"/>
          <w:szCs w:val="28"/>
        </w:rPr>
        <w:t>з</w:t>
      </w:r>
      <w:r w:rsidRPr="00F956B5">
        <w:rPr>
          <w:rFonts w:ascii="Times New Roman" w:hAnsi="Times New Roman"/>
          <w:spacing w:val="4"/>
          <w:sz w:val="28"/>
          <w:szCs w:val="28"/>
        </w:rPr>
        <w:t>о</w:t>
      </w:r>
      <w:r w:rsidRPr="00F956B5">
        <w:rPr>
          <w:rFonts w:ascii="Times New Roman" w:hAnsi="Times New Roman"/>
          <w:spacing w:val="1"/>
          <w:sz w:val="28"/>
          <w:szCs w:val="28"/>
        </w:rPr>
        <w:t>н</w:t>
      </w:r>
      <w:r w:rsidRPr="00F956B5">
        <w:rPr>
          <w:rFonts w:ascii="Times New Roman" w:hAnsi="Times New Roman"/>
          <w:sz w:val="28"/>
          <w:szCs w:val="28"/>
        </w:rPr>
        <w:t>е</w:t>
      </w:r>
      <w:r w:rsidR="007F01E8">
        <w:rPr>
          <w:rFonts w:ascii="Times New Roman" w:hAnsi="Times New Roman"/>
          <w:sz w:val="28"/>
          <w:szCs w:val="28"/>
        </w:rPr>
        <w:t xml:space="preserve"> </w:t>
      </w:r>
      <w:r w:rsidRPr="00F956B5">
        <w:rPr>
          <w:rFonts w:ascii="Times New Roman" w:hAnsi="Times New Roman"/>
          <w:spacing w:val="-2"/>
          <w:sz w:val="28"/>
          <w:szCs w:val="28"/>
        </w:rPr>
        <w:t>д</w:t>
      </w:r>
      <w:r w:rsidRPr="00F956B5">
        <w:rPr>
          <w:rFonts w:ascii="Times New Roman" w:hAnsi="Times New Roman"/>
          <w:spacing w:val="-1"/>
          <w:sz w:val="28"/>
          <w:szCs w:val="28"/>
        </w:rPr>
        <w:t>е</w:t>
      </w:r>
      <w:r w:rsidRPr="00F956B5">
        <w:rPr>
          <w:rFonts w:ascii="Times New Roman" w:hAnsi="Times New Roman"/>
          <w:spacing w:val="1"/>
          <w:sz w:val="28"/>
          <w:szCs w:val="28"/>
        </w:rPr>
        <w:t>й</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3"/>
          <w:sz w:val="28"/>
          <w:szCs w:val="28"/>
        </w:rPr>
        <w:t>в</w:t>
      </w:r>
      <w:r w:rsidRPr="00F956B5">
        <w:rPr>
          <w:rFonts w:ascii="Times New Roman" w:hAnsi="Times New Roman"/>
          <w:spacing w:val="1"/>
          <w:sz w:val="28"/>
          <w:szCs w:val="28"/>
        </w:rPr>
        <w:t>и</w:t>
      </w:r>
      <w:r w:rsidRPr="00F956B5">
        <w:rPr>
          <w:rFonts w:ascii="Times New Roman" w:hAnsi="Times New Roman"/>
          <w:sz w:val="28"/>
          <w:szCs w:val="28"/>
        </w:rPr>
        <w:t>я</w:t>
      </w:r>
      <w:r w:rsidR="007F01E8">
        <w:rPr>
          <w:rFonts w:ascii="Times New Roman" w:hAnsi="Times New Roman"/>
          <w:sz w:val="28"/>
          <w:szCs w:val="28"/>
        </w:rPr>
        <w:t xml:space="preserve"> </w:t>
      </w:r>
      <w:r w:rsidRPr="00F956B5">
        <w:rPr>
          <w:rFonts w:ascii="Times New Roman" w:hAnsi="Times New Roman"/>
          <w:spacing w:val="-5"/>
          <w:sz w:val="28"/>
          <w:szCs w:val="28"/>
        </w:rPr>
        <w:t>и</w:t>
      </w:r>
      <w:r w:rsidRPr="00F956B5">
        <w:rPr>
          <w:rFonts w:ascii="Times New Roman" w:hAnsi="Times New Roman"/>
          <w:spacing w:val="1"/>
          <w:sz w:val="28"/>
          <w:szCs w:val="28"/>
        </w:rPr>
        <w:t>з</w:t>
      </w:r>
      <w:r w:rsidRPr="00F956B5">
        <w:rPr>
          <w:rFonts w:ascii="Times New Roman" w:hAnsi="Times New Roman"/>
          <w:spacing w:val="4"/>
          <w:sz w:val="28"/>
          <w:szCs w:val="28"/>
        </w:rPr>
        <w:t>о</w:t>
      </w:r>
      <w:r w:rsidRPr="00F956B5">
        <w:rPr>
          <w:rFonts w:ascii="Times New Roman" w:hAnsi="Times New Roman"/>
          <w:spacing w:val="-6"/>
          <w:sz w:val="28"/>
          <w:szCs w:val="28"/>
        </w:rPr>
        <w:t>л</w:t>
      </w:r>
      <w:r w:rsidRPr="00F956B5">
        <w:rPr>
          <w:rFonts w:ascii="Times New Roman" w:hAnsi="Times New Roman"/>
          <w:spacing w:val="1"/>
          <w:sz w:val="28"/>
          <w:szCs w:val="28"/>
        </w:rPr>
        <w:t>и</w:t>
      </w:r>
      <w:r w:rsidRPr="00F956B5">
        <w:rPr>
          <w:rFonts w:ascii="Times New Roman" w:hAnsi="Times New Roman"/>
          <w:spacing w:val="-6"/>
          <w:sz w:val="28"/>
          <w:szCs w:val="28"/>
        </w:rPr>
        <w:t>р</w:t>
      </w:r>
      <w:r w:rsidRPr="00F956B5">
        <w:rPr>
          <w:rFonts w:ascii="Times New Roman" w:hAnsi="Times New Roman"/>
          <w:spacing w:val="4"/>
          <w:sz w:val="28"/>
          <w:szCs w:val="28"/>
        </w:rPr>
        <w:t>о</w:t>
      </w:r>
      <w:r w:rsidRPr="00F956B5">
        <w:rPr>
          <w:rFonts w:ascii="Times New Roman" w:hAnsi="Times New Roman"/>
          <w:spacing w:val="1"/>
          <w:sz w:val="28"/>
          <w:szCs w:val="28"/>
        </w:rPr>
        <w:t>в</w:t>
      </w:r>
      <w:r w:rsidRPr="00F956B5">
        <w:rPr>
          <w:rFonts w:ascii="Times New Roman" w:hAnsi="Times New Roman"/>
          <w:spacing w:val="-1"/>
          <w:sz w:val="28"/>
          <w:szCs w:val="28"/>
        </w:rPr>
        <w:t>а</w:t>
      </w:r>
      <w:r w:rsidRPr="00F956B5">
        <w:rPr>
          <w:rFonts w:ascii="Times New Roman" w:hAnsi="Times New Roman"/>
          <w:spacing w:val="1"/>
          <w:sz w:val="28"/>
          <w:szCs w:val="28"/>
        </w:rPr>
        <w:t>н</w:t>
      </w:r>
      <w:r w:rsidRPr="00F956B5">
        <w:rPr>
          <w:rFonts w:ascii="Times New Roman" w:hAnsi="Times New Roman"/>
          <w:spacing w:val="-5"/>
          <w:sz w:val="28"/>
          <w:szCs w:val="28"/>
        </w:rPr>
        <w:t>н</w:t>
      </w:r>
      <w:r w:rsidRPr="00F956B5">
        <w:rPr>
          <w:rFonts w:ascii="Times New Roman" w:hAnsi="Times New Roman"/>
          <w:sz w:val="28"/>
          <w:szCs w:val="28"/>
        </w:rPr>
        <w:t>ой</w:t>
      </w:r>
      <w:r w:rsidR="007F01E8">
        <w:rPr>
          <w:rFonts w:ascii="Times New Roman" w:hAnsi="Times New Roman"/>
          <w:sz w:val="28"/>
          <w:szCs w:val="28"/>
        </w:rPr>
        <w:t xml:space="preserve"> </w:t>
      </w:r>
      <w:r w:rsidRPr="00F956B5">
        <w:rPr>
          <w:rFonts w:ascii="Times New Roman" w:hAnsi="Times New Roman"/>
          <w:spacing w:val="-1"/>
          <w:sz w:val="28"/>
          <w:szCs w:val="28"/>
        </w:rPr>
        <w:t>с</w:t>
      </w:r>
      <w:r w:rsidRPr="00F956B5">
        <w:rPr>
          <w:rFonts w:ascii="Times New Roman" w:hAnsi="Times New Roman"/>
          <w:spacing w:val="1"/>
          <w:sz w:val="28"/>
          <w:szCs w:val="28"/>
        </w:rPr>
        <w:t>и</w:t>
      </w:r>
      <w:r w:rsidRPr="00F956B5">
        <w:rPr>
          <w:rFonts w:ascii="Times New Roman" w:hAnsi="Times New Roman"/>
          <w:spacing w:val="-1"/>
          <w:sz w:val="28"/>
          <w:szCs w:val="28"/>
        </w:rPr>
        <w:t>с</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3"/>
          <w:sz w:val="28"/>
          <w:szCs w:val="28"/>
        </w:rPr>
        <w:t>м</w:t>
      </w:r>
      <w:r w:rsidRPr="00F956B5">
        <w:rPr>
          <w:rFonts w:ascii="Times New Roman" w:hAnsi="Times New Roman"/>
          <w:sz w:val="28"/>
          <w:szCs w:val="28"/>
        </w:rPr>
        <w:t>ы</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1"/>
          <w:sz w:val="28"/>
          <w:szCs w:val="28"/>
        </w:rPr>
        <w:t>п</w:t>
      </w:r>
      <w:r w:rsidRPr="00F956B5">
        <w:rPr>
          <w:rFonts w:ascii="Times New Roman" w:hAnsi="Times New Roman"/>
          <w:spacing w:val="-6"/>
          <w:sz w:val="28"/>
          <w:szCs w:val="28"/>
        </w:rPr>
        <w:t>л</w:t>
      </w:r>
      <w:r w:rsidRPr="00F956B5">
        <w:rPr>
          <w:rFonts w:ascii="Times New Roman" w:hAnsi="Times New Roman"/>
          <w:spacing w:val="4"/>
          <w:sz w:val="28"/>
          <w:szCs w:val="28"/>
        </w:rPr>
        <w:t>о</w:t>
      </w:r>
      <w:r w:rsidRPr="00F956B5">
        <w:rPr>
          <w:rFonts w:ascii="Times New Roman" w:hAnsi="Times New Roman"/>
          <w:spacing w:val="-1"/>
          <w:sz w:val="28"/>
          <w:szCs w:val="28"/>
        </w:rPr>
        <w:t>с</w:t>
      </w:r>
      <w:r w:rsidRPr="00F956B5">
        <w:rPr>
          <w:rFonts w:ascii="Times New Roman" w:hAnsi="Times New Roman"/>
          <w:spacing w:val="1"/>
          <w:sz w:val="28"/>
          <w:szCs w:val="28"/>
        </w:rPr>
        <w:t>н</w:t>
      </w:r>
      <w:r w:rsidRPr="00F956B5">
        <w:rPr>
          <w:rFonts w:ascii="Times New Roman" w:hAnsi="Times New Roman"/>
          <w:spacing w:val="-1"/>
          <w:sz w:val="28"/>
          <w:szCs w:val="28"/>
        </w:rPr>
        <w:t>а</w:t>
      </w:r>
      <w:r w:rsidRPr="00F956B5">
        <w:rPr>
          <w:rFonts w:ascii="Times New Roman" w:hAnsi="Times New Roman"/>
          <w:spacing w:val="-2"/>
          <w:sz w:val="28"/>
          <w:szCs w:val="28"/>
        </w:rPr>
        <w:t>б</w:t>
      </w:r>
      <w:r w:rsidRPr="00F956B5">
        <w:rPr>
          <w:rFonts w:ascii="Times New Roman" w:hAnsi="Times New Roman"/>
          <w:spacing w:val="2"/>
          <w:sz w:val="28"/>
          <w:szCs w:val="28"/>
        </w:rPr>
        <w:t>ж</w:t>
      </w:r>
      <w:r w:rsidRPr="00F956B5">
        <w:rPr>
          <w:rFonts w:ascii="Times New Roman" w:hAnsi="Times New Roman"/>
          <w:spacing w:val="-1"/>
          <w:sz w:val="28"/>
          <w:szCs w:val="28"/>
        </w:rPr>
        <w:t>е</w:t>
      </w:r>
      <w:r w:rsidRPr="00F956B5">
        <w:rPr>
          <w:rFonts w:ascii="Times New Roman" w:hAnsi="Times New Roman"/>
          <w:spacing w:val="1"/>
          <w:sz w:val="28"/>
          <w:szCs w:val="28"/>
        </w:rPr>
        <w:t>ни</w:t>
      </w:r>
      <w:r w:rsidRPr="00F956B5">
        <w:rPr>
          <w:rFonts w:ascii="Times New Roman" w:hAnsi="Times New Roman"/>
          <w:sz w:val="28"/>
          <w:szCs w:val="28"/>
        </w:rPr>
        <w:t>я</w:t>
      </w:r>
      <w:r w:rsidR="007F01E8">
        <w:rPr>
          <w:rFonts w:ascii="Times New Roman" w:hAnsi="Times New Roman"/>
          <w:sz w:val="28"/>
          <w:szCs w:val="28"/>
        </w:rPr>
        <w:t xml:space="preserve"> –</w:t>
      </w:r>
      <w:r w:rsidR="00C60883">
        <w:rPr>
          <w:rFonts w:ascii="Times New Roman" w:hAnsi="Times New Roman"/>
          <w:sz w:val="28"/>
          <w:szCs w:val="28"/>
        </w:rPr>
        <w:t xml:space="preserve"> </w:t>
      </w:r>
      <w:r w:rsidRPr="00F956B5">
        <w:rPr>
          <w:rFonts w:ascii="Times New Roman" w:hAnsi="Times New Roman"/>
          <w:spacing w:val="-8"/>
          <w:sz w:val="28"/>
          <w:szCs w:val="28"/>
        </w:rPr>
        <w:t>э</w:t>
      </w:r>
      <w:r w:rsidRPr="00F956B5">
        <w:rPr>
          <w:rFonts w:ascii="Times New Roman" w:hAnsi="Times New Roman"/>
          <w:sz w:val="28"/>
          <w:szCs w:val="28"/>
        </w:rPr>
        <w:t>то</w:t>
      </w:r>
      <w:r w:rsidR="007F01E8">
        <w:rPr>
          <w:rFonts w:ascii="Times New Roman" w:hAnsi="Times New Roman"/>
          <w:sz w:val="28"/>
          <w:szCs w:val="28"/>
        </w:rPr>
        <w:t xml:space="preserve"> </w:t>
      </w:r>
      <w:r w:rsidRPr="00F956B5">
        <w:rPr>
          <w:rFonts w:ascii="Times New Roman" w:hAnsi="Times New Roman"/>
          <w:sz w:val="28"/>
          <w:szCs w:val="28"/>
        </w:rPr>
        <w:t>р</w:t>
      </w:r>
      <w:r w:rsidRPr="00F956B5">
        <w:rPr>
          <w:rFonts w:ascii="Times New Roman" w:hAnsi="Times New Roman"/>
          <w:spacing w:val="-1"/>
          <w:sz w:val="28"/>
          <w:szCs w:val="28"/>
        </w:rPr>
        <w:t>асс</w:t>
      </w:r>
      <w:r w:rsidRPr="00F956B5">
        <w:rPr>
          <w:rFonts w:ascii="Times New Roman" w:hAnsi="Times New Roman"/>
          <w:sz w:val="28"/>
          <w:szCs w:val="28"/>
        </w:rPr>
        <w:t>т</w:t>
      </w:r>
      <w:r w:rsidRPr="00F956B5">
        <w:rPr>
          <w:rFonts w:ascii="Times New Roman" w:hAnsi="Times New Roman"/>
          <w:spacing w:val="4"/>
          <w:sz w:val="28"/>
          <w:szCs w:val="28"/>
        </w:rPr>
        <w:t>о</w:t>
      </w:r>
      <w:r w:rsidRPr="00F956B5">
        <w:rPr>
          <w:rFonts w:ascii="Times New Roman" w:hAnsi="Times New Roman"/>
          <w:sz w:val="28"/>
          <w:szCs w:val="28"/>
        </w:rPr>
        <w:t>я</w:t>
      </w:r>
      <w:r w:rsidRPr="00F956B5">
        <w:rPr>
          <w:rFonts w:ascii="Times New Roman" w:hAnsi="Times New Roman"/>
          <w:spacing w:val="1"/>
          <w:sz w:val="28"/>
          <w:szCs w:val="28"/>
        </w:rPr>
        <w:t>ни</w:t>
      </w:r>
      <w:r w:rsidRPr="00F956B5">
        <w:rPr>
          <w:rFonts w:ascii="Times New Roman" w:hAnsi="Times New Roman"/>
          <w:sz w:val="28"/>
          <w:szCs w:val="28"/>
        </w:rPr>
        <w:t>е</w:t>
      </w:r>
      <w:r w:rsidR="007F01E8">
        <w:rPr>
          <w:rFonts w:ascii="Times New Roman" w:hAnsi="Times New Roman"/>
          <w:sz w:val="28"/>
          <w:szCs w:val="28"/>
        </w:rPr>
        <w:t xml:space="preserve"> </w:t>
      </w:r>
      <w:r w:rsidRPr="00F956B5">
        <w:rPr>
          <w:rFonts w:ascii="Times New Roman" w:hAnsi="Times New Roman"/>
          <w:spacing w:val="4"/>
          <w:sz w:val="28"/>
          <w:szCs w:val="28"/>
        </w:rPr>
        <w:t>о</w:t>
      </w:r>
      <w:r w:rsidRPr="00F956B5">
        <w:rPr>
          <w:rFonts w:ascii="Times New Roman" w:hAnsi="Times New Roman"/>
          <w:sz w:val="28"/>
          <w:szCs w:val="28"/>
        </w:rPr>
        <w:t>т</w:t>
      </w:r>
      <w:r w:rsidR="007F01E8">
        <w:rPr>
          <w:rFonts w:ascii="Times New Roman" w:hAnsi="Times New Roman"/>
          <w:sz w:val="28"/>
          <w:szCs w:val="28"/>
        </w:rPr>
        <w:t xml:space="preserve"> </w:t>
      </w:r>
      <w:r w:rsidRPr="00F956B5">
        <w:rPr>
          <w:rFonts w:ascii="Times New Roman" w:hAnsi="Times New Roman"/>
          <w:spacing w:val="-5"/>
          <w:sz w:val="28"/>
          <w:szCs w:val="28"/>
        </w:rPr>
        <w:t>т</w:t>
      </w:r>
      <w:r w:rsidRPr="00F956B5">
        <w:rPr>
          <w:rFonts w:ascii="Times New Roman" w:hAnsi="Times New Roman"/>
          <w:spacing w:val="4"/>
          <w:sz w:val="28"/>
          <w:szCs w:val="28"/>
        </w:rPr>
        <w:t>о</w:t>
      </w:r>
      <w:r w:rsidRPr="00F956B5">
        <w:rPr>
          <w:rFonts w:ascii="Times New Roman" w:hAnsi="Times New Roman"/>
          <w:spacing w:val="-1"/>
          <w:sz w:val="28"/>
          <w:szCs w:val="28"/>
        </w:rPr>
        <w:t>ч</w:t>
      </w:r>
      <w:r w:rsidRPr="00F956B5">
        <w:rPr>
          <w:rFonts w:ascii="Times New Roman" w:hAnsi="Times New Roman"/>
          <w:spacing w:val="-2"/>
          <w:sz w:val="28"/>
          <w:szCs w:val="28"/>
        </w:rPr>
        <w:t>к</w:t>
      </w:r>
      <w:r w:rsidRPr="00F956B5">
        <w:rPr>
          <w:rFonts w:ascii="Times New Roman" w:hAnsi="Times New Roman"/>
          <w:sz w:val="28"/>
          <w:szCs w:val="28"/>
        </w:rPr>
        <w:t>и</w:t>
      </w:r>
      <w:r w:rsidR="007F01E8">
        <w:rPr>
          <w:rFonts w:ascii="Times New Roman" w:hAnsi="Times New Roman"/>
          <w:sz w:val="28"/>
          <w:szCs w:val="28"/>
        </w:rPr>
        <w:t xml:space="preserve"> </w:t>
      </w:r>
      <w:r w:rsidRPr="00F956B5">
        <w:rPr>
          <w:rFonts w:ascii="Times New Roman" w:hAnsi="Times New Roman"/>
          <w:spacing w:val="-3"/>
          <w:sz w:val="28"/>
          <w:szCs w:val="28"/>
        </w:rPr>
        <w:t>с</w:t>
      </w:r>
      <w:r w:rsidRPr="00F956B5">
        <w:rPr>
          <w:rFonts w:ascii="Times New Roman" w:hAnsi="Times New Roman"/>
          <w:spacing w:val="-1"/>
          <w:sz w:val="28"/>
          <w:szCs w:val="28"/>
        </w:rPr>
        <w:t>а</w:t>
      </w:r>
      <w:r w:rsidRPr="00F956B5">
        <w:rPr>
          <w:rFonts w:ascii="Times New Roman" w:hAnsi="Times New Roman"/>
          <w:spacing w:val="-3"/>
          <w:sz w:val="28"/>
          <w:szCs w:val="28"/>
        </w:rPr>
        <w:t>м</w:t>
      </w:r>
      <w:r w:rsidRPr="00F956B5">
        <w:rPr>
          <w:rFonts w:ascii="Times New Roman" w:hAnsi="Times New Roman"/>
          <w:spacing w:val="4"/>
          <w:sz w:val="28"/>
          <w:szCs w:val="28"/>
        </w:rPr>
        <w:t>о</w:t>
      </w:r>
      <w:r w:rsidRPr="00F956B5">
        <w:rPr>
          <w:rFonts w:ascii="Times New Roman" w:hAnsi="Times New Roman"/>
          <w:spacing w:val="-3"/>
          <w:sz w:val="28"/>
          <w:szCs w:val="28"/>
        </w:rPr>
        <w:t>г</w:t>
      </w:r>
      <w:r w:rsidRPr="00F956B5">
        <w:rPr>
          <w:rFonts w:ascii="Times New Roman" w:hAnsi="Times New Roman"/>
          <w:sz w:val="28"/>
          <w:szCs w:val="28"/>
        </w:rPr>
        <w:t>о</w:t>
      </w:r>
      <w:r w:rsidR="007F01E8">
        <w:rPr>
          <w:rFonts w:ascii="Times New Roman" w:hAnsi="Times New Roman"/>
          <w:sz w:val="28"/>
          <w:szCs w:val="28"/>
        </w:rPr>
        <w:t xml:space="preserve"> </w:t>
      </w:r>
      <w:r w:rsidRPr="00F956B5">
        <w:rPr>
          <w:rFonts w:ascii="Times New Roman" w:hAnsi="Times New Roman"/>
          <w:spacing w:val="-11"/>
          <w:sz w:val="28"/>
          <w:szCs w:val="28"/>
        </w:rPr>
        <w:t>у</w:t>
      </w:r>
      <w:r w:rsidRPr="00F956B5">
        <w:rPr>
          <w:rFonts w:ascii="Times New Roman" w:hAnsi="Times New Roman"/>
          <w:spacing w:val="-2"/>
          <w:sz w:val="28"/>
          <w:szCs w:val="28"/>
        </w:rPr>
        <w:t>д</w:t>
      </w:r>
      <w:r w:rsidRPr="00F956B5">
        <w:rPr>
          <w:rFonts w:ascii="Times New Roman" w:hAnsi="Times New Roman"/>
          <w:spacing w:val="-1"/>
          <w:sz w:val="28"/>
          <w:szCs w:val="28"/>
        </w:rPr>
        <w:t>а</w:t>
      </w:r>
      <w:r w:rsidRPr="00F956B5">
        <w:rPr>
          <w:rFonts w:ascii="Times New Roman" w:hAnsi="Times New Roman"/>
          <w:sz w:val="28"/>
          <w:szCs w:val="28"/>
        </w:rPr>
        <w:t>л</w:t>
      </w:r>
      <w:r w:rsidRPr="00F956B5">
        <w:rPr>
          <w:rFonts w:ascii="Times New Roman" w:hAnsi="Times New Roman"/>
          <w:spacing w:val="-1"/>
          <w:sz w:val="28"/>
          <w:szCs w:val="28"/>
        </w:rPr>
        <w:t>е</w:t>
      </w:r>
      <w:r w:rsidRPr="00F956B5">
        <w:rPr>
          <w:rFonts w:ascii="Times New Roman" w:hAnsi="Times New Roman"/>
          <w:spacing w:val="1"/>
          <w:sz w:val="28"/>
          <w:szCs w:val="28"/>
        </w:rPr>
        <w:t>нн</w:t>
      </w:r>
      <w:r w:rsidRPr="00F956B5">
        <w:rPr>
          <w:rFonts w:ascii="Times New Roman" w:hAnsi="Times New Roman"/>
          <w:spacing w:val="4"/>
          <w:sz w:val="28"/>
          <w:szCs w:val="28"/>
        </w:rPr>
        <w:t>о</w:t>
      </w:r>
      <w:r w:rsidRPr="00F956B5">
        <w:rPr>
          <w:rFonts w:ascii="Times New Roman" w:hAnsi="Times New Roman"/>
          <w:spacing w:val="-3"/>
          <w:sz w:val="28"/>
          <w:szCs w:val="28"/>
        </w:rPr>
        <w:t>г</w:t>
      </w:r>
      <w:r w:rsidRPr="00F956B5">
        <w:rPr>
          <w:rFonts w:ascii="Times New Roman" w:hAnsi="Times New Roman"/>
          <w:sz w:val="28"/>
          <w:szCs w:val="28"/>
        </w:rPr>
        <w:t>о</w:t>
      </w:r>
      <w:r w:rsidR="007F01E8">
        <w:rPr>
          <w:rFonts w:ascii="Times New Roman" w:hAnsi="Times New Roman"/>
          <w:sz w:val="28"/>
          <w:szCs w:val="28"/>
        </w:rPr>
        <w:t xml:space="preserve"> </w:t>
      </w:r>
      <w:r w:rsidRPr="00F956B5">
        <w:rPr>
          <w:rFonts w:ascii="Times New Roman" w:hAnsi="Times New Roman"/>
          <w:spacing w:val="1"/>
          <w:sz w:val="28"/>
          <w:szCs w:val="28"/>
        </w:rPr>
        <w:t>п</w:t>
      </w:r>
      <w:r w:rsidRPr="00F956B5">
        <w:rPr>
          <w:rFonts w:ascii="Times New Roman" w:hAnsi="Times New Roman"/>
          <w:spacing w:val="-6"/>
          <w:sz w:val="28"/>
          <w:szCs w:val="28"/>
        </w:rPr>
        <w:t>р</w:t>
      </w:r>
      <w:r w:rsidRPr="00F956B5">
        <w:rPr>
          <w:rFonts w:ascii="Times New Roman" w:hAnsi="Times New Roman"/>
          <w:spacing w:val="1"/>
          <w:sz w:val="28"/>
          <w:szCs w:val="28"/>
        </w:rPr>
        <w:t>и</w:t>
      </w:r>
      <w:r w:rsidRPr="00F956B5">
        <w:rPr>
          <w:rFonts w:ascii="Times New Roman" w:hAnsi="Times New Roman"/>
          <w:spacing w:val="-1"/>
          <w:sz w:val="28"/>
          <w:szCs w:val="28"/>
        </w:rPr>
        <w:t>с</w:t>
      </w:r>
      <w:r w:rsidRPr="00F956B5">
        <w:rPr>
          <w:rFonts w:ascii="Times New Roman" w:hAnsi="Times New Roman"/>
          <w:spacing w:val="4"/>
          <w:sz w:val="28"/>
          <w:szCs w:val="28"/>
        </w:rPr>
        <w:t>о</w:t>
      </w:r>
      <w:r w:rsidRPr="00F956B5">
        <w:rPr>
          <w:rFonts w:ascii="Times New Roman" w:hAnsi="Times New Roman"/>
          <w:spacing w:val="-1"/>
          <w:sz w:val="28"/>
          <w:szCs w:val="28"/>
        </w:rPr>
        <w:t>е</w:t>
      </w:r>
      <w:r w:rsidRPr="00F956B5">
        <w:rPr>
          <w:rFonts w:ascii="Times New Roman" w:hAnsi="Times New Roman"/>
          <w:spacing w:val="-2"/>
          <w:sz w:val="28"/>
          <w:szCs w:val="28"/>
        </w:rPr>
        <w:t>д</w:t>
      </w:r>
      <w:r w:rsidRPr="00F956B5">
        <w:rPr>
          <w:rFonts w:ascii="Times New Roman" w:hAnsi="Times New Roman"/>
          <w:spacing w:val="1"/>
          <w:sz w:val="28"/>
          <w:szCs w:val="28"/>
        </w:rPr>
        <w:t>ин</w:t>
      </w:r>
      <w:r w:rsidRPr="00F956B5">
        <w:rPr>
          <w:rFonts w:ascii="Times New Roman" w:hAnsi="Times New Roman"/>
          <w:spacing w:val="-1"/>
          <w:sz w:val="28"/>
          <w:szCs w:val="28"/>
        </w:rPr>
        <w:t>е</w:t>
      </w:r>
      <w:r w:rsidRPr="00F956B5">
        <w:rPr>
          <w:rFonts w:ascii="Times New Roman" w:hAnsi="Times New Roman"/>
          <w:spacing w:val="1"/>
          <w:sz w:val="28"/>
          <w:szCs w:val="28"/>
        </w:rPr>
        <w:t>ни</w:t>
      </w:r>
      <w:r w:rsidR="003D62CB">
        <w:rPr>
          <w:rFonts w:ascii="Times New Roman" w:hAnsi="Times New Roman"/>
          <w:spacing w:val="1"/>
          <w:sz w:val="28"/>
          <w:szCs w:val="28"/>
        </w:rPr>
        <w:t>я</w:t>
      </w:r>
      <w:r w:rsidR="007F01E8">
        <w:rPr>
          <w:rFonts w:ascii="Times New Roman" w:hAnsi="Times New Roman"/>
          <w:spacing w:val="1"/>
          <w:sz w:val="28"/>
          <w:szCs w:val="28"/>
        </w:rPr>
        <w:t xml:space="preserve"> </w:t>
      </w:r>
      <w:r w:rsidRPr="00F956B5">
        <w:rPr>
          <w:rFonts w:ascii="Times New Roman" w:hAnsi="Times New Roman"/>
          <w:spacing w:val="-5"/>
          <w:sz w:val="28"/>
          <w:szCs w:val="28"/>
        </w:rPr>
        <w:t>п</w:t>
      </w:r>
      <w:r w:rsidRPr="00F956B5">
        <w:rPr>
          <w:rFonts w:ascii="Times New Roman" w:hAnsi="Times New Roman"/>
          <w:sz w:val="28"/>
          <w:szCs w:val="28"/>
        </w:rPr>
        <w:t>отр</w:t>
      </w:r>
      <w:r w:rsidRPr="00F956B5">
        <w:rPr>
          <w:rFonts w:ascii="Times New Roman" w:hAnsi="Times New Roman"/>
          <w:spacing w:val="-1"/>
          <w:sz w:val="28"/>
          <w:szCs w:val="28"/>
        </w:rPr>
        <w:t>е</w:t>
      </w:r>
      <w:r w:rsidRPr="00F956B5">
        <w:rPr>
          <w:rFonts w:ascii="Times New Roman" w:hAnsi="Times New Roman"/>
          <w:spacing w:val="-2"/>
          <w:sz w:val="28"/>
          <w:szCs w:val="28"/>
        </w:rPr>
        <w:t>б</w:t>
      </w:r>
      <w:r w:rsidRPr="00F956B5">
        <w:rPr>
          <w:rFonts w:ascii="Times New Roman" w:hAnsi="Times New Roman"/>
          <w:spacing w:val="1"/>
          <w:sz w:val="28"/>
          <w:szCs w:val="28"/>
        </w:rPr>
        <w:t>и</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z w:val="28"/>
          <w:szCs w:val="28"/>
        </w:rPr>
        <w:t>ля</w:t>
      </w:r>
      <w:r w:rsidR="007F01E8">
        <w:rPr>
          <w:rFonts w:ascii="Times New Roman" w:hAnsi="Times New Roman"/>
          <w:sz w:val="28"/>
          <w:szCs w:val="28"/>
        </w:rPr>
        <w:t xml:space="preserve"> </w:t>
      </w:r>
      <w:r w:rsidRPr="00F956B5">
        <w:rPr>
          <w:rFonts w:ascii="Times New Roman" w:hAnsi="Times New Roman"/>
          <w:spacing w:val="-8"/>
          <w:sz w:val="28"/>
          <w:szCs w:val="28"/>
        </w:rPr>
        <w:t>д</w:t>
      </w:r>
      <w:r w:rsidRPr="00F956B5">
        <w:rPr>
          <w:rFonts w:ascii="Times New Roman" w:hAnsi="Times New Roman"/>
          <w:sz w:val="28"/>
          <w:szCs w:val="28"/>
        </w:rPr>
        <w:t>о</w:t>
      </w:r>
      <w:r w:rsidR="007F01E8">
        <w:rPr>
          <w:rFonts w:ascii="Times New Roman" w:hAnsi="Times New Roman"/>
          <w:sz w:val="28"/>
          <w:szCs w:val="28"/>
        </w:rPr>
        <w:t xml:space="preserve"> </w:t>
      </w:r>
      <w:r w:rsidRPr="00F956B5">
        <w:rPr>
          <w:rFonts w:ascii="Times New Roman" w:hAnsi="Times New Roman"/>
          <w:spacing w:val="1"/>
          <w:sz w:val="28"/>
          <w:szCs w:val="28"/>
        </w:rPr>
        <w:t>и</w:t>
      </w:r>
      <w:r w:rsidRPr="00F956B5">
        <w:rPr>
          <w:rFonts w:ascii="Times New Roman" w:hAnsi="Times New Roman"/>
          <w:spacing w:val="-1"/>
          <w:sz w:val="28"/>
          <w:szCs w:val="28"/>
        </w:rPr>
        <w:t>с</w:t>
      </w:r>
      <w:r w:rsidRPr="00F956B5">
        <w:rPr>
          <w:rFonts w:ascii="Times New Roman" w:hAnsi="Times New Roman"/>
          <w:spacing w:val="-5"/>
          <w:sz w:val="28"/>
          <w:szCs w:val="28"/>
        </w:rPr>
        <w:t>т</w:t>
      </w:r>
      <w:r w:rsidRPr="00F956B5">
        <w:rPr>
          <w:rFonts w:ascii="Times New Roman" w:hAnsi="Times New Roman"/>
          <w:spacing w:val="4"/>
          <w:sz w:val="28"/>
          <w:szCs w:val="28"/>
        </w:rPr>
        <w:t>о</w:t>
      </w:r>
      <w:r w:rsidRPr="00F956B5">
        <w:rPr>
          <w:rFonts w:ascii="Times New Roman" w:hAnsi="Times New Roman"/>
          <w:spacing w:val="-1"/>
          <w:sz w:val="28"/>
          <w:szCs w:val="28"/>
        </w:rPr>
        <w:t>ч</w:t>
      </w:r>
      <w:r w:rsidRPr="00F956B5">
        <w:rPr>
          <w:rFonts w:ascii="Times New Roman" w:hAnsi="Times New Roman"/>
          <w:spacing w:val="1"/>
          <w:sz w:val="28"/>
          <w:szCs w:val="28"/>
        </w:rPr>
        <w:t>ни</w:t>
      </w:r>
      <w:r w:rsidRPr="00F956B5">
        <w:rPr>
          <w:rFonts w:ascii="Times New Roman" w:hAnsi="Times New Roman"/>
          <w:spacing w:val="-2"/>
          <w:sz w:val="28"/>
          <w:szCs w:val="28"/>
        </w:rPr>
        <w:t>к</w:t>
      </w:r>
      <w:r w:rsidRPr="00F956B5">
        <w:rPr>
          <w:rFonts w:ascii="Times New Roman" w:hAnsi="Times New Roman"/>
          <w:sz w:val="28"/>
          <w:szCs w:val="28"/>
        </w:rPr>
        <w:t>а</w:t>
      </w:r>
      <w:r w:rsidR="007F01E8">
        <w:rPr>
          <w:rFonts w:ascii="Times New Roman" w:hAnsi="Times New Roman"/>
          <w:sz w:val="28"/>
          <w:szCs w:val="28"/>
        </w:rPr>
        <w:t xml:space="preserve"> </w:t>
      </w:r>
      <w:r w:rsidRPr="00F956B5">
        <w:rPr>
          <w:rFonts w:ascii="Times New Roman" w:hAnsi="Times New Roman"/>
          <w:sz w:val="28"/>
          <w:szCs w:val="28"/>
        </w:rPr>
        <w:t>т</w:t>
      </w:r>
      <w:r w:rsidRPr="00F956B5">
        <w:rPr>
          <w:rFonts w:ascii="Times New Roman" w:hAnsi="Times New Roman"/>
          <w:spacing w:val="-1"/>
          <w:sz w:val="28"/>
          <w:szCs w:val="28"/>
        </w:rPr>
        <w:t>е</w:t>
      </w:r>
      <w:r w:rsidRPr="00F956B5">
        <w:rPr>
          <w:rFonts w:ascii="Times New Roman" w:hAnsi="Times New Roman"/>
          <w:spacing w:val="-5"/>
          <w:sz w:val="28"/>
          <w:szCs w:val="28"/>
        </w:rPr>
        <w:t>п</w:t>
      </w:r>
      <w:r w:rsidRPr="00F956B5">
        <w:rPr>
          <w:rFonts w:ascii="Times New Roman" w:hAnsi="Times New Roman"/>
          <w:sz w:val="28"/>
          <w:szCs w:val="28"/>
        </w:rPr>
        <w:t>л</w:t>
      </w:r>
      <w:r w:rsidRPr="00F956B5">
        <w:rPr>
          <w:rFonts w:ascii="Times New Roman" w:hAnsi="Times New Roman"/>
          <w:spacing w:val="4"/>
          <w:sz w:val="28"/>
          <w:szCs w:val="28"/>
        </w:rPr>
        <w:t>о</w:t>
      </w:r>
      <w:r w:rsidRPr="00F956B5">
        <w:rPr>
          <w:rFonts w:ascii="Times New Roman" w:hAnsi="Times New Roman"/>
          <w:spacing w:val="-3"/>
          <w:sz w:val="28"/>
          <w:szCs w:val="28"/>
        </w:rPr>
        <w:t>в</w:t>
      </w:r>
      <w:r w:rsidRPr="00F956B5">
        <w:rPr>
          <w:rFonts w:ascii="Times New Roman" w:hAnsi="Times New Roman"/>
          <w:sz w:val="28"/>
          <w:szCs w:val="28"/>
        </w:rPr>
        <w:t>ой</w:t>
      </w:r>
      <w:r w:rsidR="007F01E8">
        <w:rPr>
          <w:rFonts w:ascii="Times New Roman" w:hAnsi="Times New Roman"/>
          <w:sz w:val="28"/>
          <w:szCs w:val="28"/>
        </w:rPr>
        <w:t xml:space="preserve"> </w:t>
      </w:r>
      <w:r w:rsidRPr="00F956B5">
        <w:rPr>
          <w:rFonts w:ascii="Times New Roman" w:hAnsi="Times New Roman"/>
          <w:spacing w:val="-2"/>
          <w:sz w:val="28"/>
          <w:szCs w:val="28"/>
        </w:rPr>
        <w:t>э</w:t>
      </w:r>
      <w:r w:rsidRPr="00F956B5">
        <w:rPr>
          <w:rFonts w:ascii="Times New Roman" w:hAnsi="Times New Roman"/>
          <w:spacing w:val="1"/>
          <w:sz w:val="28"/>
          <w:szCs w:val="28"/>
        </w:rPr>
        <w:t>н</w:t>
      </w:r>
      <w:r w:rsidRPr="00F956B5">
        <w:rPr>
          <w:rFonts w:ascii="Times New Roman" w:hAnsi="Times New Roman"/>
          <w:spacing w:val="-1"/>
          <w:sz w:val="28"/>
          <w:szCs w:val="28"/>
        </w:rPr>
        <w:t>е</w:t>
      </w:r>
      <w:r w:rsidRPr="00F956B5">
        <w:rPr>
          <w:rFonts w:ascii="Times New Roman" w:hAnsi="Times New Roman"/>
          <w:sz w:val="28"/>
          <w:szCs w:val="28"/>
        </w:rPr>
        <w:t>р</w:t>
      </w:r>
      <w:r w:rsidRPr="00F956B5">
        <w:rPr>
          <w:rFonts w:ascii="Times New Roman" w:hAnsi="Times New Roman"/>
          <w:spacing w:val="2"/>
          <w:sz w:val="28"/>
          <w:szCs w:val="28"/>
        </w:rPr>
        <w:t>г</w:t>
      </w:r>
      <w:r w:rsidRPr="00F956B5">
        <w:rPr>
          <w:rFonts w:ascii="Times New Roman" w:hAnsi="Times New Roman"/>
          <w:spacing w:val="1"/>
          <w:sz w:val="28"/>
          <w:szCs w:val="28"/>
        </w:rPr>
        <w:t>ии.</w:t>
      </w:r>
    </w:p>
    <w:p w:rsidR="00173732" w:rsidRDefault="00173732" w:rsidP="003D62CB">
      <w:pPr>
        <w:pStyle w:val="e"/>
        <w:spacing w:before="0" w:line="360" w:lineRule="auto"/>
        <w:rPr>
          <w:sz w:val="28"/>
          <w:szCs w:val="28"/>
        </w:rPr>
      </w:pPr>
      <w:r w:rsidRPr="00F956B5">
        <w:rPr>
          <w:sz w:val="28"/>
          <w:szCs w:val="28"/>
        </w:rPr>
        <w:t xml:space="preserve">На территории </w:t>
      </w:r>
      <w:r w:rsidR="007A6FDD">
        <w:rPr>
          <w:sz w:val="28"/>
          <w:szCs w:val="28"/>
        </w:rPr>
        <w:t xml:space="preserve">с. Частоостровское Частоостровского </w:t>
      </w:r>
      <w:r>
        <w:rPr>
          <w:sz w:val="28"/>
          <w:szCs w:val="28"/>
        </w:rPr>
        <w:t xml:space="preserve">сельсовета </w:t>
      </w:r>
      <w:r w:rsidRPr="00F956B5">
        <w:rPr>
          <w:sz w:val="28"/>
          <w:szCs w:val="28"/>
        </w:rPr>
        <w:t>теп</w:t>
      </w:r>
      <w:r>
        <w:rPr>
          <w:sz w:val="28"/>
          <w:szCs w:val="28"/>
        </w:rPr>
        <w:t>ловые сети выполне</w:t>
      </w:r>
      <w:r w:rsidRPr="00F956B5">
        <w:rPr>
          <w:sz w:val="28"/>
          <w:szCs w:val="28"/>
        </w:rPr>
        <w:t>ны в подземномисполнении. Описание зон действия источник</w:t>
      </w:r>
      <w:r>
        <w:rPr>
          <w:sz w:val="28"/>
          <w:szCs w:val="28"/>
        </w:rPr>
        <w:t>ов</w:t>
      </w:r>
      <w:r w:rsidRPr="00F956B5">
        <w:rPr>
          <w:sz w:val="28"/>
          <w:szCs w:val="28"/>
        </w:rPr>
        <w:t xml:space="preserve"> теплоснабжения с указанием перечня подключенных объектов приведено в таблице 4.1</w:t>
      </w:r>
      <w:r>
        <w:rPr>
          <w:sz w:val="28"/>
          <w:szCs w:val="28"/>
        </w:rPr>
        <w:t>:</w:t>
      </w:r>
    </w:p>
    <w:p w:rsidR="0099768A" w:rsidRPr="0095023C" w:rsidRDefault="0099768A" w:rsidP="00B33C36">
      <w:pPr>
        <w:pStyle w:val="e"/>
        <w:spacing w:line="360" w:lineRule="auto"/>
        <w:ind w:firstLine="567"/>
        <w:jc w:val="right"/>
      </w:pPr>
      <w:r w:rsidRPr="0095023C">
        <w:t xml:space="preserve">Таблица </w:t>
      </w:r>
      <w:r w:rsidR="00AF60FE">
        <w:t>4</w:t>
      </w:r>
      <w:r w:rsidRPr="0095023C">
        <w:t>.1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4268"/>
        <w:gridCol w:w="3551"/>
      </w:tblGrid>
      <w:tr w:rsidR="000B2D73" w:rsidRPr="008B5DB2" w:rsidTr="00173732">
        <w:trPr>
          <w:trHeight w:val="690"/>
        </w:trPr>
        <w:tc>
          <w:tcPr>
            <w:tcW w:w="2246" w:type="dxa"/>
            <w:shd w:val="clear" w:color="auto" w:fill="auto"/>
            <w:vAlign w:val="center"/>
          </w:tcPr>
          <w:p w:rsidR="000B2D73" w:rsidRPr="008B5DB2" w:rsidRDefault="000B2D73" w:rsidP="00D46DBA">
            <w:pPr>
              <w:pStyle w:val="Default"/>
              <w:jc w:val="center"/>
              <w:rPr>
                <w:color w:val="auto"/>
              </w:rPr>
            </w:pPr>
            <w:bookmarkStart w:id="12" w:name="_Toc369251945"/>
            <w:r w:rsidRPr="008B5DB2">
              <w:rPr>
                <w:color w:val="auto"/>
              </w:rPr>
              <w:t>Вид источника         теплоснабжения</w:t>
            </w:r>
          </w:p>
        </w:tc>
        <w:tc>
          <w:tcPr>
            <w:tcW w:w="7819" w:type="dxa"/>
            <w:gridSpan w:val="2"/>
            <w:shd w:val="clear" w:color="auto" w:fill="auto"/>
            <w:vAlign w:val="center"/>
          </w:tcPr>
          <w:p w:rsidR="000B2D73" w:rsidRPr="008B5DB2" w:rsidRDefault="000B2D73" w:rsidP="00D46DBA">
            <w:pPr>
              <w:pStyle w:val="Default"/>
              <w:jc w:val="center"/>
              <w:rPr>
                <w:color w:val="auto"/>
              </w:rPr>
            </w:pPr>
            <w:r w:rsidRPr="008B5DB2">
              <w:rPr>
                <w:color w:val="auto"/>
              </w:rPr>
              <w:t>Зоны действия источников теплоснабжения</w:t>
            </w:r>
          </w:p>
        </w:tc>
      </w:tr>
      <w:tr w:rsidR="00334C92" w:rsidRPr="008B5DB2" w:rsidTr="00173732">
        <w:trPr>
          <w:trHeight w:val="255"/>
        </w:trPr>
        <w:tc>
          <w:tcPr>
            <w:tcW w:w="2246" w:type="dxa"/>
            <w:vMerge w:val="restart"/>
            <w:shd w:val="clear" w:color="auto" w:fill="auto"/>
            <w:vAlign w:val="center"/>
          </w:tcPr>
          <w:p w:rsidR="00334C92" w:rsidRPr="008B5DB2" w:rsidRDefault="00334C92" w:rsidP="007219A0">
            <w:pPr>
              <w:pStyle w:val="e"/>
              <w:spacing w:before="0"/>
              <w:ind w:firstLine="34"/>
              <w:jc w:val="center"/>
            </w:pPr>
            <w:r w:rsidRPr="008B5DB2">
              <w:t xml:space="preserve">Котельная </w:t>
            </w:r>
          </w:p>
          <w:p w:rsidR="00334C92" w:rsidRPr="008B5DB2" w:rsidRDefault="00C60883" w:rsidP="007219A0">
            <w:pPr>
              <w:pStyle w:val="e"/>
              <w:spacing w:before="0"/>
              <w:ind w:firstLine="34"/>
              <w:jc w:val="center"/>
            </w:pPr>
            <w:r>
              <w:t xml:space="preserve">с. </w:t>
            </w:r>
            <w:r w:rsidR="002E3CAC" w:rsidRPr="008B5DB2">
              <w:t>Частоостровское</w:t>
            </w:r>
          </w:p>
        </w:tc>
        <w:tc>
          <w:tcPr>
            <w:tcW w:w="4268" w:type="dxa"/>
            <w:shd w:val="clear" w:color="auto" w:fill="auto"/>
            <w:vAlign w:val="center"/>
          </w:tcPr>
          <w:p w:rsidR="00334C92" w:rsidRPr="008B5DB2" w:rsidRDefault="00334C92" w:rsidP="00D46DBA">
            <w:pPr>
              <w:pStyle w:val="e"/>
              <w:ind w:firstLine="0"/>
              <w:jc w:val="center"/>
            </w:pPr>
            <w:r w:rsidRPr="008B5DB2">
              <w:t>Наименование абонента</w:t>
            </w:r>
          </w:p>
        </w:tc>
        <w:tc>
          <w:tcPr>
            <w:tcW w:w="3551" w:type="dxa"/>
            <w:shd w:val="clear" w:color="auto" w:fill="auto"/>
            <w:vAlign w:val="center"/>
          </w:tcPr>
          <w:p w:rsidR="00334C92" w:rsidRPr="008B5DB2" w:rsidRDefault="00334C92" w:rsidP="00D46DBA">
            <w:pPr>
              <w:pStyle w:val="e"/>
              <w:ind w:firstLine="0"/>
              <w:jc w:val="center"/>
            </w:pPr>
            <w:r w:rsidRPr="008B5DB2">
              <w:t>Адрес</w:t>
            </w:r>
          </w:p>
        </w:tc>
      </w:tr>
      <w:tr w:rsidR="00BB2DB4" w:rsidRPr="008B5DB2" w:rsidTr="00BB2DB4">
        <w:trPr>
          <w:trHeight w:val="255"/>
        </w:trPr>
        <w:tc>
          <w:tcPr>
            <w:tcW w:w="2246" w:type="dxa"/>
            <w:vMerge/>
            <w:shd w:val="clear" w:color="auto" w:fill="auto"/>
            <w:vAlign w:val="center"/>
          </w:tcPr>
          <w:p w:rsidR="00BB2DB4" w:rsidRPr="008B5DB2" w:rsidRDefault="00BB2DB4" w:rsidP="00BB2DB4">
            <w:pPr>
              <w:pStyle w:val="e"/>
              <w:ind w:firstLine="34"/>
              <w:jc w:val="center"/>
            </w:pPr>
          </w:p>
        </w:tc>
        <w:tc>
          <w:tcPr>
            <w:tcW w:w="4268" w:type="dxa"/>
            <w:shd w:val="clear" w:color="auto" w:fill="auto"/>
            <w:vAlign w:val="center"/>
          </w:tcPr>
          <w:p w:rsidR="00BB2DB4" w:rsidRPr="008B5DB2" w:rsidRDefault="00F975F8" w:rsidP="00BB2DB4">
            <w:pPr>
              <w:jc w:val="left"/>
              <w:rPr>
                <w:rFonts w:cs="Times New Roman"/>
                <w:color w:val="000000"/>
                <w:szCs w:val="24"/>
              </w:rPr>
            </w:pPr>
            <w:r>
              <w:rPr>
                <w:rFonts w:cs="Times New Roman"/>
                <w:color w:val="000000"/>
                <w:szCs w:val="24"/>
              </w:rPr>
              <w:t>МКУ "Управ</w:t>
            </w:r>
            <w:r w:rsidR="00BB2DB4" w:rsidRPr="008B5DB2">
              <w:rPr>
                <w:rFonts w:cs="Times New Roman"/>
                <w:color w:val="000000"/>
                <w:szCs w:val="24"/>
              </w:rPr>
              <w:t>зем"</w:t>
            </w:r>
            <w:r w:rsidR="00C60883">
              <w:rPr>
                <w:rFonts w:cs="Times New Roman"/>
                <w:color w:val="000000"/>
                <w:szCs w:val="24"/>
              </w:rPr>
              <w:t xml:space="preserve"> (здание пансионата)</w:t>
            </w:r>
          </w:p>
        </w:tc>
        <w:tc>
          <w:tcPr>
            <w:tcW w:w="3551" w:type="dxa"/>
            <w:shd w:val="clear" w:color="auto" w:fill="auto"/>
            <w:vAlign w:val="center"/>
          </w:tcPr>
          <w:p w:rsidR="00BB2DB4" w:rsidRPr="008B5DB2" w:rsidRDefault="00BB2DB4" w:rsidP="00BB2DB4">
            <w:pPr>
              <w:jc w:val="left"/>
              <w:rPr>
                <w:rFonts w:cs="Times New Roman"/>
                <w:color w:val="000000"/>
                <w:szCs w:val="24"/>
              </w:rPr>
            </w:pPr>
            <w:r w:rsidRPr="008B5DB2">
              <w:rPr>
                <w:rFonts w:cs="Times New Roman"/>
                <w:color w:val="000000"/>
                <w:szCs w:val="24"/>
              </w:rPr>
              <w:t>ул. Лесная, 16-2</w:t>
            </w:r>
          </w:p>
        </w:tc>
      </w:tr>
      <w:tr w:rsidR="00BB2DB4" w:rsidRPr="008B5DB2" w:rsidTr="00BB2DB4">
        <w:trPr>
          <w:trHeight w:val="255"/>
        </w:trPr>
        <w:tc>
          <w:tcPr>
            <w:tcW w:w="2246" w:type="dxa"/>
            <w:vMerge/>
            <w:shd w:val="clear" w:color="auto" w:fill="auto"/>
            <w:vAlign w:val="center"/>
          </w:tcPr>
          <w:p w:rsidR="00BB2DB4" w:rsidRPr="008B5DB2" w:rsidRDefault="00BB2DB4" w:rsidP="00BB2DB4">
            <w:pPr>
              <w:pStyle w:val="e"/>
              <w:spacing w:before="0"/>
              <w:ind w:firstLine="34"/>
              <w:jc w:val="center"/>
            </w:pPr>
          </w:p>
        </w:tc>
        <w:tc>
          <w:tcPr>
            <w:tcW w:w="4268" w:type="dxa"/>
            <w:shd w:val="clear" w:color="auto" w:fill="auto"/>
            <w:vAlign w:val="center"/>
          </w:tcPr>
          <w:p w:rsidR="00BB2DB4" w:rsidRPr="008B5DB2" w:rsidRDefault="00BB2DB4" w:rsidP="00BB2DB4">
            <w:pPr>
              <w:jc w:val="left"/>
              <w:rPr>
                <w:rFonts w:cs="Times New Roman"/>
                <w:color w:val="000000"/>
                <w:szCs w:val="24"/>
              </w:rPr>
            </w:pPr>
            <w:r w:rsidRPr="008B5DB2">
              <w:rPr>
                <w:rFonts w:cs="Times New Roman"/>
                <w:color w:val="000000"/>
                <w:szCs w:val="24"/>
              </w:rPr>
              <w:t>МБОУ Частоостровская СОШ</w:t>
            </w:r>
          </w:p>
        </w:tc>
        <w:tc>
          <w:tcPr>
            <w:tcW w:w="3551" w:type="dxa"/>
            <w:shd w:val="clear" w:color="auto" w:fill="auto"/>
            <w:vAlign w:val="center"/>
          </w:tcPr>
          <w:p w:rsidR="00BB2DB4" w:rsidRPr="008B5DB2" w:rsidRDefault="00BB2DB4" w:rsidP="00BB2DB4">
            <w:pPr>
              <w:jc w:val="left"/>
              <w:rPr>
                <w:rFonts w:cs="Times New Roman"/>
                <w:color w:val="000000"/>
                <w:szCs w:val="24"/>
              </w:rPr>
            </w:pPr>
            <w:r w:rsidRPr="008B5DB2">
              <w:rPr>
                <w:rFonts w:cs="Times New Roman"/>
                <w:color w:val="000000"/>
                <w:szCs w:val="24"/>
              </w:rPr>
              <w:t>ул. Лесная, д.1, д. 2А</w:t>
            </w:r>
          </w:p>
        </w:tc>
      </w:tr>
      <w:tr w:rsidR="00BB2DB4" w:rsidRPr="008B5DB2" w:rsidTr="00BB2DB4">
        <w:trPr>
          <w:trHeight w:val="99"/>
        </w:trPr>
        <w:tc>
          <w:tcPr>
            <w:tcW w:w="2246" w:type="dxa"/>
            <w:vMerge/>
            <w:shd w:val="clear" w:color="auto" w:fill="auto"/>
          </w:tcPr>
          <w:p w:rsidR="00BB2DB4" w:rsidRPr="008B5DB2" w:rsidRDefault="00BB2DB4" w:rsidP="00BB2DB4">
            <w:pPr>
              <w:pStyle w:val="e"/>
              <w:spacing w:before="0"/>
            </w:pPr>
          </w:p>
        </w:tc>
        <w:tc>
          <w:tcPr>
            <w:tcW w:w="4268" w:type="dxa"/>
            <w:shd w:val="clear" w:color="auto" w:fill="auto"/>
            <w:vAlign w:val="bottom"/>
          </w:tcPr>
          <w:p w:rsidR="00BB2DB4" w:rsidRPr="008B5DB2" w:rsidRDefault="00BB2DB4" w:rsidP="00BB2DB4">
            <w:pPr>
              <w:jc w:val="left"/>
              <w:rPr>
                <w:rFonts w:cs="Times New Roman"/>
                <w:color w:val="000000"/>
                <w:szCs w:val="24"/>
              </w:rPr>
            </w:pPr>
            <w:r w:rsidRPr="008B5DB2">
              <w:rPr>
                <w:rFonts w:cs="Times New Roman"/>
                <w:color w:val="000000"/>
                <w:szCs w:val="24"/>
              </w:rPr>
              <w:t>Администрация Частоостровского сельсовета</w:t>
            </w:r>
          </w:p>
        </w:tc>
        <w:tc>
          <w:tcPr>
            <w:tcW w:w="3551" w:type="dxa"/>
            <w:shd w:val="clear" w:color="auto" w:fill="auto"/>
            <w:vAlign w:val="center"/>
          </w:tcPr>
          <w:p w:rsidR="00BB2DB4" w:rsidRPr="008B5DB2" w:rsidRDefault="00BB2DB4" w:rsidP="00BB2DB4">
            <w:pPr>
              <w:jc w:val="left"/>
              <w:rPr>
                <w:rFonts w:cs="Times New Roman"/>
                <w:color w:val="000000"/>
                <w:szCs w:val="24"/>
              </w:rPr>
            </w:pPr>
            <w:r w:rsidRPr="008B5DB2">
              <w:rPr>
                <w:rFonts w:cs="Times New Roman"/>
                <w:color w:val="000000"/>
                <w:szCs w:val="24"/>
              </w:rPr>
              <w:t>ул. Центральная, 12а</w:t>
            </w:r>
          </w:p>
        </w:tc>
      </w:tr>
      <w:tr w:rsidR="00BB2DB4" w:rsidRPr="008B5DB2" w:rsidTr="00BB2DB4">
        <w:trPr>
          <w:trHeight w:val="163"/>
        </w:trPr>
        <w:tc>
          <w:tcPr>
            <w:tcW w:w="2246" w:type="dxa"/>
            <w:vMerge/>
            <w:shd w:val="clear" w:color="auto" w:fill="auto"/>
          </w:tcPr>
          <w:p w:rsidR="00BB2DB4" w:rsidRPr="008B5DB2" w:rsidRDefault="00BB2DB4" w:rsidP="00BB2DB4">
            <w:pPr>
              <w:pStyle w:val="e"/>
              <w:spacing w:before="0"/>
            </w:pPr>
          </w:p>
        </w:tc>
        <w:tc>
          <w:tcPr>
            <w:tcW w:w="4268" w:type="dxa"/>
            <w:shd w:val="clear" w:color="auto" w:fill="auto"/>
            <w:vAlign w:val="center"/>
          </w:tcPr>
          <w:p w:rsidR="00BB2DB4" w:rsidRPr="008B5DB2" w:rsidRDefault="00BB2DB4" w:rsidP="00BB2DB4">
            <w:pPr>
              <w:jc w:val="left"/>
              <w:rPr>
                <w:rFonts w:cs="Times New Roman"/>
                <w:color w:val="000000"/>
                <w:szCs w:val="24"/>
              </w:rPr>
            </w:pPr>
            <w:r w:rsidRPr="008B5DB2">
              <w:rPr>
                <w:rFonts w:cs="Times New Roman"/>
                <w:color w:val="000000"/>
                <w:szCs w:val="24"/>
              </w:rPr>
              <w:t>ИП Азарова Виктория Евгеньевна</w:t>
            </w:r>
          </w:p>
        </w:tc>
        <w:tc>
          <w:tcPr>
            <w:tcW w:w="3551" w:type="dxa"/>
            <w:shd w:val="clear" w:color="auto" w:fill="auto"/>
            <w:vAlign w:val="center"/>
          </w:tcPr>
          <w:p w:rsidR="00BB2DB4" w:rsidRPr="008B5DB2" w:rsidRDefault="00BB2DB4" w:rsidP="00BB2DB4">
            <w:pPr>
              <w:jc w:val="left"/>
              <w:rPr>
                <w:rFonts w:cs="Times New Roman"/>
                <w:color w:val="000000"/>
                <w:szCs w:val="24"/>
              </w:rPr>
            </w:pPr>
            <w:r w:rsidRPr="008B5DB2">
              <w:rPr>
                <w:rFonts w:cs="Times New Roman"/>
                <w:color w:val="000000"/>
                <w:szCs w:val="24"/>
              </w:rPr>
              <w:t>ул. Лесная, 17</w:t>
            </w:r>
          </w:p>
        </w:tc>
      </w:tr>
      <w:tr w:rsidR="008B5DB2" w:rsidRPr="008B5DB2" w:rsidTr="00BB2DB4">
        <w:trPr>
          <w:trHeight w:val="127"/>
        </w:trPr>
        <w:tc>
          <w:tcPr>
            <w:tcW w:w="2246" w:type="dxa"/>
            <w:vMerge/>
            <w:shd w:val="clear" w:color="auto" w:fill="auto"/>
          </w:tcPr>
          <w:p w:rsidR="008B5DB2" w:rsidRPr="008B5DB2" w:rsidRDefault="008B5DB2" w:rsidP="008B5DB2">
            <w:pPr>
              <w:pStyle w:val="e"/>
              <w:spacing w:before="0"/>
            </w:pPr>
          </w:p>
        </w:tc>
        <w:tc>
          <w:tcPr>
            <w:tcW w:w="4268" w:type="dxa"/>
            <w:shd w:val="clear" w:color="auto" w:fill="auto"/>
            <w:vAlign w:val="center"/>
          </w:tcPr>
          <w:p w:rsidR="008B5DB2" w:rsidRPr="008B5DB2" w:rsidRDefault="008B5DB2"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8B5DB2" w:rsidRPr="008B5DB2" w:rsidRDefault="008B5DB2" w:rsidP="008B5DB2">
            <w:pPr>
              <w:jc w:val="left"/>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д.1</w:t>
            </w:r>
          </w:p>
        </w:tc>
      </w:tr>
      <w:tr w:rsidR="008B5DB2" w:rsidRPr="008B5DB2" w:rsidTr="00BB2DB4">
        <w:trPr>
          <w:trHeight w:val="163"/>
        </w:trPr>
        <w:tc>
          <w:tcPr>
            <w:tcW w:w="2246" w:type="dxa"/>
            <w:vMerge/>
            <w:shd w:val="clear" w:color="auto" w:fill="auto"/>
          </w:tcPr>
          <w:p w:rsidR="008B5DB2" w:rsidRPr="008B5DB2" w:rsidRDefault="008B5DB2" w:rsidP="008B5DB2">
            <w:pPr>
              <w:pStyle w:val="e"/>
              <w:spacing w:before="0"/>
            </w:pPr>
          </w:p>
        </w:tc>
        <w:tc>
          <w:tcPr>
            <w:tcW w:w="4268" w:type="dxa"/>
            <w:shd w:val="clear" w:color="auto" w:fill="auto"/>
            <w:vAlign w:val="center"/>
          </w:tcPr>
          <w:p w:rsidR="008B5DB2" w:rsidRPr="008B5DB2" w:rsidRDefault="008B5DB2"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8B5DB2" w:rsidRPr="008B5DB2" w:rsidRDefault="008B5DB2"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д.10</w:t>
            </w:r>
          </w:p>
        </w:tc>
      </w:tr>
      <w:tr w:rsidR="00CE6648" w:rsidRPr="008B5DB2" w:rsidTr="00FB2A36">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д.11</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д.12</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 xml:space="preserve">Лесная  д.14 </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 xml:space="preserve">Лесная  д.19 </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д.2</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 xml:space="preserve">Лесная  д.20 </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 xml:space="preserve">Лесная  д.3 </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 xml:space="preserve">Лесная  д.4 </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ул. Лесная  д.5</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д.6</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д.7</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д.8</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Лесная  д.9</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Молодежная  д.17</w:t>
            </w:r>
          </w:p>
        </w:tc>
      </w:tr>
      <w:tr w:rsidR="00CE6648" w:rsidRPr="008B5DB2" w:rsidTr="00BB2DB4">
        <w:trPr>
          <w:trHeight w:val="255"/>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Трактовая  д.26</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Трактовая  д.27</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д.1</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keepLines/>
              <w:ind w:firstLine="34"/>
              <w:jc w:val="center"/>
              <w:rPr>
                <w:rFonts w:eastAsia="Times New Roman"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д.19</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д.21</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д.23</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д.24</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д.25</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д.26</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д.27</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д.28</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д.29</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д.3</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д.30</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д.33</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д.34</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д.35</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д.37</w:t>
            </w:r>
          </w:p>
        </w:tc>
      </w:tr>
      <w:tr w:rsidR="00CE6648" w:rsidRPr="008B5DB2" w:rsidTr="00BB2DB4">
        <w:trPr>
          <w:trHeight w:val="21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д.39</w:t>
            </w:r>
          </w:p>
        </w:tc>
      </w:tr>
      <w:tr w:rsidR="00CE6648" w:rsidRPr="008B5DB2" w:rsidTr="00BB2DB4">
        <w:trPr>
          <w:trHeight w:val="113"/>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8B5DB2">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д.4</w:t>
            </w:r>
          </w:p>
        </w:tc>
      </w:tr>
      <w:tr w:rsidR="00CE6648" w:rsidRPr="008B5DB2" w:rsidTr="00BB2DB4">
        <w:trPr>
          <w:trHeight w:val="150"/>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д.40</w:t>
            </w:r>
          </w:p>
        </w:tc>
      </w:tr>
      <w:tr w:rsidR="00CE6648" w:rsidRPr="008B5DB2" w:rsidTr="00BB2DB4">
        <w:trPr>
          <w:trHeight w:val="12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д.41</w:t>
            </w:r>
          </w:p>
        </w:tc>
      </w:tr>
      <w:tr w:rsidR="00CE6648" w:rsidRPr="008B5DB2" w:rsidTr="00BB2DB4">
        <w:trPr>
          <w:trHeight w:val="7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д.43</w:t>
            </w:r>
          </w:p>
        </w:tc>
      </w:tr>
      <w:tr w:rsidR="00CE6648" w:rsidRPr="008B5DB2" w:rsidTr="00BB2DB4">
        <w:trPr>
          <w:trHeight w:val="88"/>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д.45</w:t>
            </w:r>
          </w:p>
        </w:tc>
      </w:tr>
      <w:tr w:rsidR="00CE6648" w:rsidRPr="008B5DB2" w:rsidTr="00BB2DB4">
        <w:trPr>
          <w:trHeight w:val="76"/>
        </w:trPr>
        <w:tc>
          <w:tcPr>
            <w:tcW w:w="2246" w:type="dxa"/>
            <w:vMerge/>
            <w:shd w:val="clear" w:color="auto" w:fill="auto"/>
          </w:tcPr>
          <w:p w:rsidR="00CE6648" w:rsidRPr="008B5DB2" w:rsidRDefault="00CE6648" w:rsidP="008B5DB2">
            <w:pPr>
              <w:pStyle w:val="e"/>
              <w:spacing w:before="0"/>
            </w:pPr>
          </w:p>
        </w:tc>
        <w:tc>
          <w:tcPr>
            <w:tcW w:w="4268" w:type="dxa"/>
            <w:shd w:val="clear" w:color="auto" w:fill="auto"/>
          </w:tcPr>
          <w:p w:rsidR="00CE6648" w:rsidRPr="008B5DB2" w:rsidRDefault="00CE6648" w:rsidP="008B5DB2">
            <w:pPr>
              <w:jc w:val="center"/>
              <w:rPr>
                <w:rFonts w:cs="Times New Roman"/>
                <w:szCs w:val="24"/>
              </w:rPr>
            </w:pPr>
            <w:r w:rsidRPr="008B5DB2">
              <w:rPr>
                <w:rFonts w:eastAsia="Times New Roman" w:cs="Times New Roman"/>
                <w:szCs w:val="24"/>
              </w:rPr>
              <w:t>Жилой дом</w:t>
            </w:r>
          </w:p>
        </w:tc>
        <w:tc>
          <w:tcPr>
            <w:tcW w:w="3551" w:type="dxa"/>
            <w:shd w:val="clear" w:color="auto" w:fill="auto"/>
            <w:vAlign w:val="bottom"/>
          </w:tcPr>
          <w:p w:rsidR="00CE6648" w:rsidRPr="008B5DB2" w:rsidRDefault="00CE6648" w:rsidP="00CE6648">
            <w:pPr>
              <w:rPr>
                <w:rFonts w:cs="Times New Roman"/>
                <w:color w:val="000000"/>
                <w:szCs w:val="24"/>
              </w:rPr>
            </w:pPr>
            <w:r>
              <w:rPr>
                <w:rFonts w:cs="Times New Roman"/>
                <w:color w:val="000000"/>
                <w:szCs w:val="24"/>
              </w:rPr>
              <w:t xml:space="preserve">ул. </w:t>
            </w:r>
            <w:r w:rsidRPr="008B5DB2">
              <w:rPr>
                <w:rFonts w:cs="Times New Roman"/>
                <w:color w:val="000000"/>
                <w:szCs w:val="24"/>
              </w:rPr>
              <w:t>Центральная  д.47</w:t>
            </w:r>
          </w:p>
        </w:tc>
      </w:tr>
    </w:tbl>
    <w:p w:rsidR="00FE4211" w:rsidRPr="009E6A84" w:rsidRDefault="0099768A" w:rsidP="009E6A84">
      <w:pPr>
        <w:pStyle w:val="2"/>
        <w:numPr>
          <w:ilvl w:val="0"/>
          <w:numId w:val="0"/>
        </w:numPr>
        <w:ind w:left="709"/>
        <w:jc w:val="left"/>
        <w:rPr>
          <w:sz w:val="28"/>
        </w:rPr>
      </w:pPr>
      <w:bookmarkStart w:id="13" w:name="_Toc68604711"/>
      <w:r w:rsidRPr="009E6A84">
        <w:rPr>
          <w:sz w:val="28"/>
        </w:rPr>
        <w:t xml:space="preserve">Часть </w:t>
      </w:r>
      <w:r w:rsidR="00054471" w:rsidRPr="009E6A84">
        <w:rPr>
          <w:sz w:val="28"/>
        </w:rPr>
        <w:t>5</w:t>
      </w:r>
      <w:r w:rsidRPr="009E6A84">
        <w:rPr>
          <w:sz w:val="28"/>
        </w:rPr>
        <w:t>. Тепловые нагрузки потребителей тепловой энергии в зоне действия источника тепловой энергии</w:t>
      </w:r>
      <w:bookmarkEnd w:id="12"/>
      <w:r w:rsidRPr="009E6A84">
        <w:rPr>
          <w:sz w:val="28"/>
        </w:rPr>
        <w:t>.</w:t>
      </w:r>
      <w:bookmarkEnd w:id="13"/>
    </w:p>
    <w:p w:rsidR="00173732" w:rsidRPr="007F01E8" w:rsidRDefault="00173732" w:rsidP="007F01E8">
      <w:pPr>
        <w:spacing w:line="360" w:lineRule="auto"/>
        <w:ind w:firstLine="709"/>
        <w:rPr>
          <w:sz w:val="28"/>
          <w:szCs w:val="24"/>
        </w:rPr>
      </w:pPr>
      <w:r w:rsidRPr="007F01E8">
        <w:rPr>
          <w:sz w:val="28"/>
          <w:szCs w:val="24"/>
        </w:rPr>
        <w:t>Зоны действия источников тепловой энергии приведены в приложени</w:t>
      </w:r>
      <w:r w:rsidR="00C60883" w:rsidRPr="007F01E8">
        <w:rPr>
          <w:sz w:val="28"/>
          <w:szCs w:val="24"/>
        </w:rPr>
        <w:t>и</w:t>
      </w:r>
      <w:r w:rsidR="007F01E8">
        <w:rPr>
          <w:sz w:val="28"/>
          <w:szCs w:val="24"/>
        </w:rPr>
        <w:t xml:space="preserve"> </w:t>
      </w:r>
      <w:r w:rsidR="0016297F" w:rsidRPr="007F01E8">
        <w:rPr>
          <w:sz w:val="28"/>
          <w:szCs w:val="24"/>
        </w:rPr>
        <w:t>А</w:t>
      </w:r>
      <w:r w:rsidRPr="007F01E8">
        <w:rPr>
          <w:sz w:val="28"/>
          <w:szCs w:val="24"/>
        </w:rPr>
        <w:t>.</w:t>
      </w:r>
    </w:p>
    <w:p w:rsidR="0099768A" w:rsidRPr="007F01E8" w:rsidRDefault="0099768A" w:rsidP="007F01E8">
      <w:pPr>
        <w:spacing w:line="360" w:lineRule="auto"/>
        <w:ind w:firstLine="709"/>
        <w:rPr>
          <w:sz w:val="28"/>
          <w:szCs w:val="24"/>
        </w:rPr>
      </w:pPr>
      <w:r w:rsidRPr="007F01E8">
        <w:rPr>
          <w:sz w:val="28"/>
          <w:szCs w:val="24"/>
        </w:rPr>
        <w:t xml:space="preserve">Значения потребления тепловой энергии в расчетных элементах территориального деления при расчетных температурах наружного воздуха представлены в таблице </w:t>
      </w:r>
      <w:r w:rsidR="00CD62AA" w:rsidRPr="007F01E8">
        <w:rPr>
          <w:sz w:val="28"/>
          <w:szCs w:val="24"/>
        </w:rPr>
        <w:t>5</w:t>
      </w:r>
      <w:r w:rsidRPr="007F01E8">
        <w:rPr>
          <w:sz w:val="28"/>
          <w:szCs w:val="24"/>
        </w:rPr>
        <w:t>.1</w:t>
      </w:r>
    </w:p>
    <w:p w:rsidR="0099768A" w:rsidRPr="0095023C" w:rsidRDefault="0099768A" w:rsidP="0099768A">
      <w:pPr>
        <w:pStyle w:val="e"/>
        <w:jc w:val="right"/>
      </w:pPr>
      <w:r w:rsidRPr="0095023C">
        <w:t xml:space="preserve">Таблица </w:t>
      </w:r>
      <w:r w:rsidR="00083630">
        <w:t>5</w:t>
      </w:r>
      <w:r w:rsidRPr="0095023C">
        <w:t>.1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2409"/>
        <w:gridCol w:w="1701"/>
        <w:gridCol w:w="1418"/>
      </w:tblGrid>
      <w:tr w:rsidR="0099768A" w:rsidRPr="0095023C" w:rsidTr="00A72EF7">
        <w:trPr>
          <w:trHeight w:val="576"/>
        </w:trPr>
        <w:tc>
          <w:tcPr>
            <w:tcW w:w="2977" w:type="dxa"/>
            <w:vMerge w:val="restart"/>
            <w:shd w:val="clear" w:color="auto" w:fill="auto"/>
            <w:vAlign w:val="center"/>
          </w:tcPr>
          <w:p w:rsidR="0099768A" w:rsidRPr="002C201D" w:rsidRDefault="0099768A" w:rsidP="0099768A">
            <w:pPr>
              <w:pStyle w:val="e"/>
              <w:ind w:firstLine="0"/>
              <w:jc w:val="center"/>
              <w:rPr>
                <w:highlight w:val="yellow"/>
              </w:rPr>
            </w:pPr>
            <w:r w:rsidRPr="007F01E8">
              <w:t>Элемент территориального деления (кадастровые участки)</w:t>
            </w:r>
          </w:p>
        </w:tc>
        <w:tc>
          <w:tcPr>
            <w:tcW w:w="1276" w:type="dxa"/>
            <w:vMerge w:val="restart"/>
            <w:shd w:val="clear" w:color="auto" w:fill="auto"/>
            <w:vAlign w:val="center"/>
          </w:tcPr>
          <w:p w:rsidR="0099768A" w:rsidRPr="002C201D" w:rsidRDefault="0099768A" w:rsidP="0099768A">
            <w:pPr>
              <w:pStyle w:val="e"/>
              <w:ind w:firstLine="0"/>
              <w:jc w:val="center"/>
              <w:rPr>
                <w:highlight w:val="yellow"/>
              </w:rPr>
            </w:pPr>
            <w:r w:rsidRPr="007F01E8">
              <w:t>Количество          потребителей</w:t>
            </w:r>
          </w:p>
        </w:tc>
        <w:tc>
          <w:tcPr>
            <w:tcW w:w="5528" w:type="dxa"/>
            <w:gridSpan w:val="3"/>
            <w:shd w:val="clear" w:color="auto" w:fill="auto"/>
            <w:vAlign w:val="center"/>
          </w:tcPr>
          <w:p w:rsidR="0099768A" w:rsidRPr="003E6300" w:rsidRDefault="0099768A" w:rsidP="0099768A">
            <w:pPr>
              <w:pStyle w:val="e"/>
              <w:ind w:firstLine="0"/>
              <w:jc w:val="center"/>
            </w:pPr>
            <w:r w:rsidRPr="003E6300">
              <w:t>Значение потребления тепловой энергии,</w:t>
            </w:r>
          </w:p>
        </w:tc>
      </w:tr>
      <w:tr w:rsidR="0099768A" w:rsidRPr="0095023C" w:rsidTr="00A72EF7">
        <w:trPr>
          <w:trHeight w:val="938"/>
        </w:trPr>
        <w:tc>
          <w:tcPr>
            <w:tcW w:w="2977" w:type="dxa"/>
            <w:vMerge/>
            <w:shd w:val="clear" w:color="auto" w:fill="auto"/>
            <w:vAlign w:val="center"/>
          </w:tcPr>
          <w:p w:rsidR="0099768A" w:rsidRPr="002C201D" w:rsidRDefault="0099768A" w:rsidP="0099768A">
            <w:pPr>
              <w:pStyle w:val="e"/>
              <w:ind w:firstLine="0"/>
              <w:jc w:val="center"/>
              <w:rPr>
                <w:highlight w:val="yellow"/>
              </w:rPr>
            </w:pPr>
          </w:p>
        </w:tc>
        <w:tc>
          <w:tcPr>
            <w:tcW w:w="1276" w:type="dxa"/>
            <w:vMerge/>
            <w:shd w:val="clear" w:color="auto" w:fill="auto"/>
            <w:vAlign w:val="center"/>
          </w:tcPr>
          <w:p w:rsidR="0099768A" w:rsidRPr="002C201D" w:rsidRDefault="0099768A" w:rsidP="0099768A">
            <w:pPr>
              <w:pStyle w:val="e"/>
              <w:ind w:firstLine="0"/>
              <w:jc w:val="center"/>
              <w:rPr>
                <w:highlight w:val="yellow"/>
              </w:rPr>
            </w:pPr>
          </w:p>
        </w:tc>
        <w:tc>
          <w:tcPr>
            <w:tcW w:w="2409" w:type="dxa"/>
            <w:shd w:val="clear" w:color="auto" w:fill="auto"/>
            <w:vAlign w:val="center"/>
          </w:tcPr>
          <w:p w:rsidR="0099768A" w:rsidRPr="002C201D" w:rsidRDefault="0099768A" w:rsidP="0099768A">
            <w:pPr>
              <w:pStyle w:val="e"/>
              <w:ind w:firstLine="0"/>
              <w:jc w:val="center"/>
              <w:rPr>
                <w:highlight w:val="yellow"/>
              </w:rPr>
            </w:pPr>
            <w:r w:rsidRPr="003E6300">
              <w:t>при расчетной температуре  наружного  воздуха, Гкал/час</w:t>
            </w:r>
          </w:p>
        </w:tc>
        <w:tc>
          <w:tcPr>
            <w:tcW w:w="1701" w:type="dxa"/>
            <w:shd w:val="clear" w:color="auto" w:fill="auto"/>
            <w:vAlign w:val="center"/>
          </w:tcPr>
          <w:p w:rsidR="0099768A" w:rsidRPr="003E6300" w:rsidRDefault="0099768A" w:rsidP="002F2BFA">
            <w:pPr>
              <w:pStyle w:val="e"/>
              <w:ind w:firstLine="0"/>
              <w:jc w:val="center"/>
            </w:pPr>
            <w:r w:rsidRPr="003E6300">
              <w:t>за отопительный   период, Гкал</w:t>
            </w:r>
          </w:p>
        </w:tc>
        <w:tc>
          <w:tcPr>
            <w:tcW w:w="1418" w:type="dxa"/>
            <w:shd w:val="clear" w:color="auto" w:fill="auto"/>
            <w:vAlign w:val="center"/>
          </w:tcPr>
          <w:p w:rsidR="0099768A" w:rsidRPr="003E6300" w:rsidRDefault="0099768A" w:rsidP="002F2BFA">
            <w:pPr>
              <w:pStyle w:val="e"/>
              <w:ind w:firstLine="0"/>
              <w:jc w:val="center"/>
            </w:pPr>
            <w:r w:rsidRPr="003E6300">
              <w:t>за год, Гкал</w:t>
            </w:r>
          </w:p>
        </w:tc>
      </w:tr>
      <w:tr w:rsidR="00B80101" w:rsidRPr="0095023C" w:rsidTr="00A72EF7">
        <w:trPr>
          <w:trHeight w:val="938"/>
        </w:trPr>
        <w:tc>
          <w:tcPr>
            <w:tcW w:w="2977" w:type="dxa"/>
            <w:shd w:val="clear" w:color="auto" w:fill="auto"/>
            <w:vAlign w:val="center"/>
          </w:tcPr>
          <w:p w:rsidR="00B80101" w:rsidRPr="002C201D" w:rsidRDefault="00B80101" w:rsidP="00B80101">
            <w:pPr>
              <w:pStyle w:val="e"/>
              <w:spacing w:before="0"/>
              <w:ind w:firstLine="0"/>
              <w:jc w:val="center"/>
              <w:rPr>
                <w:sz w:val="22"/>
                <w:szCs w:val="22"/>
                <w:highlight w:val="yellow"/>
              </w:rPr>
            </w:pPr>
            <w:r w:rsidRPr="007F01E8">
              <w:rPr>
                <w:sz w:val="22"/>
                <w:szCs w:val="22"/>
              </w:rPr>
              <w:t xml:space="preserve">Котельная с. </w:t>
            </w:r>
            <w:r w:rsidR="002E3CAC" w:rsidRPr="007F01E8">
              <w:rPr>
                <w:sz w:val="22"/>
                <w:szCs w:val="22"/>
              </w:rPr>
              <w:t>Частоостровское</w:t>
            </w:r>
          </w:p>
        </w:tc>
        <w:tc>
          <w:tcPr>
            <w:tcW w:w="1276" w:type="dxa"/>
            <w:shd w:val="clear" w:color="auto" w:fill="auto"/>
            <w:vAlign w:val="center"/>
          </w:tcPr>
          <w:p w:rsidR="00B80101" w:rsidRPr="002C201D" w:rsidRDefault="0016297F" w:rsidP="00CE6648">
            <w:pPr>
              <w:pStyle w:val="e"/>
              <w:ind w:firstLine="0"/>
              <w:jc w:val="center"/>
              <w:rPr>
                <w:highlight w:val="yellow"/>
              </w:rPr>
            </w:pPr>
            <w:r w:rsidRPr="007F01E8">
              <w:t>4</w:t>
            </w:r>
            <w:r w:rsidR="00CE6648" w:rsidRPr="007F01E8">
              <w:t>5</w:t>
            </w:r>
          </w:p>
        </w:tc>
        <w:tc>
          <w:tcPr>
            <w:tcW w:w="2409" w:type="dxa"/>
            <w:shd w:val="clear" w:color="auto" w:fill="auto"/>
            <w:vAlign w:val="center"/>
          </w:tcPr>
          <w:p w:rsidR="00B80101" w:rsidRPr="002C201D" w:rsidRDefault="003E6300" w:rsidP="00B80101">
            <w:pPr>
              <w:jc w:val="center"/>
              <w:rPr>
                <w:rFonts w:cs="Times New Roman"/>
                <w:highlight w:val="yellow"/>
              </w:rPr>
            </w:pPr>
            <w:r w:rsidRPr="008E4D1A">
              <w:rPr>
                <w:szCs w:val="24"/>
              </w:rPr>
              <w:t>0,5915</w:t>
            </w:r>
          </w:p>
        </w:tc>
        <w:tc>
          <w:tcPr>
            <w:tcW w:w="1701" w:type="dxa"/>
            <w:shd w:val="clear" w:color="auto" w:fill="auto"/>
            <w:vAlign w:val="center"/>
          </w:tcPr>
          <w:p w:rsidR="00B80101" w:rsidRPr="002C201D" w:rsidRDefault="003E6300" w:rsidP="003E6300">
            <w:pPr>
              <w:jc w:val="center"/>
              <w:rPr>
                <w:rFonts w:cs="Times New Roman"/>
                <w:highlight w:val="yellow"/>
              </w:rPr>
            </w:pPr>
            <w:r>
              <w:rPr>
                <w:szCs w:val="24"/>
              </w:rPr>
              <w:t>3966,2</w:t>
            </w:r>
          </w:p>
        </w:tc>
        <w:tc>
          <w:tcPr>
            <w:tcW w:w="1418" w:type="dxa"/>
            <w:shd w:val="clear" w:color="auto" w:fill="auto"/>
            <w:vAlign w:val="center"/>
          </w:tcPr>
          <w:p w:rsidR="00B80101" w:rsidRPr="002C201D" w:rsidRDefault="003E6300" w:rsidP="00B80101">
            <w:pPr>
              <w:jc w:val="center"/>
              <w:rPr>
                <w:rFonts w:cs="Times New Roman"/>
                <w:highlight w:val="yellow"/>
              </w:rPr>
            </w:pPr>
            <w:r w:rsidRPr="003E6300">
              <w:rPr>
                <w:rFonts w:cs="Times New Roman"/>
                <w:sz w:val="22"/>
              </w:rPr>
              <w:t>3966,2</w:t>
            </w:r>
          </w:p>
        </w:tc>
      </w:tr>
    </w:tbl>
    <w:p w:rsidR="0099768A" w:rsidRPr="0095023C" w:rsidRDefault="0099768A" w:rsidP="0099768A">
      <w:pPr>
        <w:pStyle w:val="aff8"/>
      </w:pPr>
    </w:p>
    <w:p w:rsidR="0099768A" w:rsidRPr="007F01E8" w:rsidRDefault="0099768A" w:rsidP="007F01E8">
      <w:pPr>
        <w:pStyle w:val="e"/>
        <w:spacing w:before="0" w:line="360" w:lineRule="auto"/>
        <w:rPr>
          <w:rFonts w:eastAsiaTheme="minorHAnsi" w:cstheme="minorBidi"/>
          <w:sz w:val="28"/>
          <w:lang w:eastAsia="en-US"/>
        </w:rPr>
      </w:pPr>
      <w:r w:rsidRPr="007F01E8">
        <w:rPr>
          <w:rFonts w:eastAsiaTheme="minorHAnsi" w:cstheme="minorBidi"/>
          <w:sz w:val="28"/>
          <w:lang w:eastAsia="en-US"/>
        </w:rPr>
        <w:lastRenderedPageBreak/>
        <w:t>Потребление тепловой энергии при расчетных температурах наружного в</w:t>
      </w:r>
      <w:r w:rsidR="005D0A22" w:rsidRPr="007F01E8">
        <w:rPr>
          <w:rFonts w:eastAsiaTheme="minorHAnsi" w:cstheme="minorBidi"/>
          <w:sz w:val="28"/>
          <w:lang w:eastAsia="en-US"/>
        </w:rPr>
        <w:t>оздуха в зоне действия источников</w:t>
      </w:r>
      <w:r w:rsidRPr="007F01E8">
        <w:rPr>
          <w:rFonts w:eastAsiaTheme="minorHAnsi" w:cstheme="minorBidi"/>
          <w:sz w:val="28"/>
          <w:lang w:eastAsia="en-US"/>
        </w:rPr>
        <w:t xml:space="preserve"> тепловой энергии с разбивкой тепловых нагрузок на максимальное потребление тепловой энергии на отопление, вентиляцию, горячее водоснабжение и технологические нужды приведены в таблице </w:t>
      </w:r>
      <w:r w:rsidR="00BE0118" w:rsidRPr="007F01E8">
        <w:rPr>
          <w:rFonts w:eastAsiaTheme="minorHAnsi" w:cstheme="minorBidi"/>
          <w:sz w:val="28"/>
          <w:lang w:eastAsia="en-US"/>
        </w:rPr>
        <w:t>5</w:t>
      </w:r>
      <w:r w:rsidRPr="007F01E8">
        <w:rPr>
          <w:rFonts w:eastAsiaTheme="minorHAnsi" w:cstheme="minorBidi"/>
          <w:sz w:val="28"/>
          <w:lang w:eastAsia="en-US"/>
        </w:rPr>
        <w:t>.2</w:t>
      </w:r>
    </w:p>
    <w:p w:rsidR="0099768A" w:rsidRPr="0095023C" w:rsidRDefault="0099768A" w:rsidP="0099768A">
      <w:pPr>
        <w:pStyle w:val="e"/>
        <w:spacing w:before="0"/>
        <w:jc w:val="right"/>
      </w:pPr>
      <w:r w:rsidRPr="0095023C">
        <w:t xml:space="preserve">Таблица </w:t>
      </w:r>
      <w:r w:rsidR="00083630">
        <w:t>5</w:t>
      </w:r>
      <w:r w:rsidRPr="0095023C">
        <w:t xml:space="preserve">.2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275"/>
        <w:gridCol w:w="1418"/>
        <w:gridCol w:w="1417"/>
        <w:gridCol w:w="1134"/>
        <w:gridCol w:w="1560"/>
      </w:tblGrid>
      <w:tr w:rsidR="0099768A" w:rsidRPr="00BE0118" w:rsidTr="00507D24">
        <w:tc>
          <w:tcPr>
            <w:tcW w:w="567" w:type="dxa"/>
            <w:vMerge w:val="restart"/>
            <w:shd w:val="clear" w:color="auto" w:fill="auto"/>
            <w:vAlign w:val="center"/>
          </w:tcPr>
          <w:p w:rsidR="0099768A" w:rsidRPr="003A71F3" w:rsidRDefault="0099768A" w:rsidP="0099768A">
            <w:pPr>
              <w:pStyle w:val="e"/>
              <w:ind w:firstLine="0"/>
              <w:jc w:val="center"/>
            </w:pPr>
            <w:r w:rsidRPr="003A71F3">
              <w:t>№ п/п</w:t>
            </w:r>
          </w:p>
        </w:tc>
        <w:tc>
          <w:tcPr>
            <w:tcW w:w="2694" w:type="dxa"/>
            <w:vMerge w:val="restart"/>
            <w:shd w:val="clear" w:color="auto" w:fill="auto"/>
            <w:vAlign w:val="center"/>
          </w:tcPr>
          <w:p w:rsidR="0099768A" w:rsidRPr="003A71F3" w:rsidRDefault="0099768A" w:rsidP="0099768A">
            <w:pPr>
              <w:pStyle w:val="e"/>
              <w:ind w:firstLine="0"/>
              <w:jc w:val="center"/>
            </w:pPr>
            <w:r w:rsidRPr="003A71F3">
              <w:t>Источник тепловой энергии</w:t>
            </w:r>
          </w:p>
        </w:tc>
        <w:tc>
          <w:tcPr>
            <w:tcW w:w="6804" w:type="dxa"/>
            <w:gridSpan w:val="5"/>
            <w:shd w:val="clear" w:color="auto" w:fill="auto"/>
            <w:vAlign w:val="center"/>
          </w:tcPr>
          <w:p w:rsidR="0099768A" w:rsidRPr="00A94289" w:rsidRDefault="0099768A" w:rsidP="0099768A">
            <w:pPr>
              <w:pStyle w:val="e"/>
              <w:ind w:firstLine="0"/>
              <w:jc w:val="center"/>
            </w:pPr>
            <w:r w:rsidRPr="00A94289">
              <w:t>Подключенная нагрузка, Гкал/час</w:t>
            </w:r>
          </w:p>
        </w:tc>
      </w:tr>
      <w:tr w:rsidR="0099768A" w:rsidRPr="00BE0118" w:rsidTr="00117EBC">
        <w:tc>
          <w:tcPr>
            <w:tcW w:w="567" w:type="dxa"/>
            <w:vMerge/>
            <w:shd w:val="clear" w:color="auto" w:fill="auto"/>
            <w:vAlign w:val="center"/>
          </w:tcPr>
          <w:p w:rsidR="0099768A" w:rsidRPr="003A71F3" w:rsidRDefault="0099768A" w:rsidP="0099768A">
            <w:pPr>
              <w:pStyle w:val="e"/>
              <w:ind w:firstLine="0"/>
              <w:jc w:val="center"/>
            </w:pPr>
          </w:p>
        </w:tc>
        <w:tc>
          <w:tcPr>
            <w:tcW w:w="2694" w:type="dxa"/>
            <w:vMerge/>
            <w:shd w:val="clear" w:color="auto" w:fill="auto"/>
          </w:tcPr>
          <w:p w:rsidR="0099768A" w:rsidRPr="003A71F3" w:rsidRDefault="0099768A" w:rsidP="0099768A">
            <w:pPr>
              <w:pStyle w:val="e"/>
              <w:ind w:firstLine="0"/>
            </w:pPr>
          </w:p>
        </w:tc>
        <w:tc>
          <w:tcPr>
            <w:tcW w:w="1275" w:type="dxa"/>
            <w:shd w:val="clear" w:color="auto" w:fill="auto"/>
            <w:vAlign w:val="center"/>
          </w:tcPr>
          <w:p w:rsidR="0099768A" w:rsidRPr="00A94289" w:rsidRDefault="0099768A" w:rsidP="0099768A">
            <w:pPr>
              <w:pStyle w:val="e"/>
              <w:ind w:firstLine="0"/>
              <w:jc w:val="center"/>
            </w:pPr>
            <w:r w:rsidRPr="00A94289">
              <w:t>Всего</w:t>
            </w:r>
          </w:p>
        </w:tc>
        <w:tc>
          <w:tcPr>
            <w:tcW w:w="1418" w:type="dxa"/>
            <w:shd w:val="clear" w:color="auto" w:fill="auto"/>
            <w:vAlign w:val="center"/>
          </w:tcPr>
          <w:p w:rsidR="0099768A" w:rsidRPr="00A94289" w:rsidRDefault="0099768A" w:rsidP="0099768A">
            <w:pPr>
              <w:pStyle w:val="e"/>
              <w:ind w:firstLine="0"/>
              <w:jc w:val="center"/>
            </w:pPr>
            <w:r w:rsidRPr="00A94289">
              <w:t>отопление</w:t>
            </w:r>
          </w:p>
        </w:tc>
        <w:tc>
          <w:tcPr>
            <w:tcW w:w="1417" w:type="dxa"/>
            <w:shd w:val="clear" w:color="auto" w:fill="auto"/>
            <w:vAlign w:val="center"/>
          </w:tcPr>
          <w:p w:rsidR="0099768A" w:rsidRPr="00A94289" w:rsidRDefault="0099768A" w:rsidP="0099768A">
            <w:pPr>
              <w:pStyle w:val="e"/>
              <w:ind w:firstLine="0"/>
              <w:jc w:val="center"/>
            </w:pPr>
            <w:r w:rsidRPr="00A94289">
              <w:t>вентиляция</w:t>
            </w:r>
          </w:p>
        </w:tc>
        <w:tc>
          <w:tcPr>
            <w:tcW w:w="1134" w:type="dxa"/>
            <w:shd w:val="clear" w:color="auto" w:fill="auto"/>
            <w:vAlign w:val="center"/>
          </w:tcPr>
          <w:p w:rsidR="0099768A" w:rsidRPr="00A94289" w:rsidRDefault="0099768A" w:rsidP="0099768A">
            <w:pPr>
              <w:pStyle w:val="e"/>
              <w:ind w:firstLine="0"/>
              <w:jc w:val="center"/>
            </w:pPr>
            <w:r w:rsidRPr="00A94289">
              <w:t>ГВС</w:t>
            </w:r>
          </w:p>
        </w:tc>
        <w:tc>
          <w:tcPr>
            <w:tcW w:w="1560" w:type="dxa"/>
            <w:shd w:val="clear" w:color="auto" w:fill="auto"/>
            <w:vAlign w:val="center"/>
          </w:tcPr>
          <w:p w:rsidR="0099768A" w:rsidRPr="00A94289" w:rsidRDefault="0099768A" w:rsidP="0099768A">
            <w:pPr>
              <w:pStyle w:val="e"/>
              <w:ind w:firstLine="0"/>
              <w:jc w:val="center"/>
            </w:pPr>
            <w:r w:rsidRPr="00A94289">
              <w:t>Технология</w:t>
            </w:r>
          </w:p>
        </w:tc>
      </w:tr>
      <w:tr w:rsidR="00EA4177" w:rsidRPr="00BE0118" w:rsidTr="00117EBC">
        <w:tc>
          <w:tcPr>
            <w:tcW w:w="567" w:type="dxa"/>
            <w:shd w:val="clear" w:color="auto" w:fill="auto"/>
            <w:vAlign w:val="center"/>
          </w:tcPr>
          <w:p w:rsidR="00EA4177" w:rsidRPr="003E6300" w:rsidRDefault="00EA4177" w:rsidP="0099768A">
            <w:pPr>
              <w:pStyle w:val="e"/>
              <w:ind w:firstLine="0"/>
              <w:jc w:val="center"/>
            </w:pPr>
            <w:r w:rsidRPr="003E6300">
              <w:t>1</w:t>
            </w:r>
          </w:p>
        </w:tc>
        <w:tc>
          <w:tcPr>
            <w:tcW w:w="2694" w:type="dxa"/>
            <w:shd w:val="clear" w:color="auto" w:fill="auto"/>
            <w:vAlign w:val="center"/>
          </w:tcPr>
          <w:p w:rsidR="00EA4177" w:rsidRPr="003E6300" w:rsidRDefault="00EA4177" w:rsidP="00B80101">
            <w:pPr>
              <w:pStyle w:val="e"/>
              <w:spacing w:before="0"/>
              <w:ind w:firstLine="0"/>
              <w:jc w:val="left"/>
            </w:pPr>
            <w:r w:rsidRPr="003E6300">
              <w:t xml:space="preserve">Котельная </w:t>
            </w:r>
            <w:r w:rsidR="00B80101" w:rsidRPr="003E6300">
              <w:t xml:space="preserve">с. </w:t>
            </w:r>
            <w:r w:rsidR="002E3CAC" w:rsidRPr="003E6300">
              <w:t>Частоостровское</w:t>
            </w:r>
          </w:p>
        </w:tc>
        <w:tc>
          <w:tcPr>
            <w:tcW w:w="1275" w:type="dxa"/>
            <w:shd w:val="clear" w:color="auto" w:fill="auto"/>
            <w:vAlign w:val="center"/>
          </w:tcPr>
          <w:p w:rsidR="00EA4177" w:rsidRPr="0044612B" w:rsidRDefault="003E6300" w:rsidP="00B80101">
            <w:pPr>
              <w:pStyle w:val="e"/>
              <w:ind w:firstLine="0"/>
              <w:jc w:val="center"/>
              <w:rPr>
                <w:highlight w:val="yellow"/>
              </w:rPr>
            </w:pPr>
            <w:r w:rsidRPr="008E4D1A">
              <w:t>0,5915</w:t>
            </w:r>
          </w:p>
        </w:tc>
        <w:tc>
          <w:tcPr>
            <w:tcW w:w="1418" w:type="dxa"/>
            <w:shd w:val="clear" w:color="auto" w:fill="auto"/>
            <w:vAlign w:val="center"/>
          </w:tcPr>
          <w:p w:rsidR="00EA4177" w:rsidRPr="0044612B" w:rsidRDefault="003E6300" w:rsidP="00B80101">
            <w:pPr>
              <w:pStyle w:val="e"/>
              <w:ind w:firstLine="0"/>
              <w:jc w:val="center"/>
              <w:rPr>
                <w:highlight w:val="yellow"/>
              </w:rPr>
            </w:pPr>
            <w:r w:rsidRPr="008E4D1A">
              <w:t>0,5915</w:t>
            </w:r>
          </w:p>
        </w:tc>
        <w:tc>
          <w:tcPr>
            <w:tcW w:w="1417" w:type="dxa"/>
            <w:shd w:val="clear" w:color="auto" w:fill="auto"/>
            <w:vAlign w:val="center"/>
          </w:tcPr>
          <w:p w:rsidR="00EA4177" w:rsidRPr="007F01E8" w:rsidRDefault="00EA4177" w:rsidP="00E023B6">
            <w:pPr>
              <w:pStyle w:val="e"/>
              <w:ind w:firstLine="0"/>
              <w:jc w:val="center"/>
              <w:rPr>
                <w:rFonts w:eastAsia="MS Mincho"/>
              </w:rPr>
            </w:pPr>
            <w:r w:rsidRPr="007F01E8">
              <w:rPr>
                <w:rFonts w:eastAsia="MS Mincho"/>
              </w:rPr>
              <w:t>-</w:t>
            </w:r>
          </w:p>
        </w:tc>
        <w:tc>
          <w:tcPr>
            <w:tcW w:w="1134" w:type="dxa"/>
            <w:shd w:val="clear" w:color="auto" w:fill="auto"/>
            <w:vAlign w:val="center"/>
          </w:tcPr>
          <w:p w:rsidR="00EA4177" w:rsidRPr="007F01E8" w:rsidRDefault="00EA4177" w:rsidP="00BE0118">
            <w:pPr>
              <w:pStyle w:val="e"/>
              <w:ind w:firstLine="0"/>
              <w:jc w:val="center"/>
              <w:rPr>
                <w:rFonts w:eastAsia="MS Mincho"/>
              </w:rPr>
            </w:pPr>
            <w:r w:rsidRPr="007F01E8">
              <w:rPr>
                <w:rFonts w:eastAsia="MS Mincho"/>
              </w:rPr>
              <w:t>-</w:t>
            </w:r>
          </w:p>
        </w:tc>
        <w:tc>
          <w:tcPr>
            <w:tcW w:w="1560" w:type="dxa"/>
            <w:shd w:val="clear" w:color="auto" w:fill="auto"/>
            <w:vAlign w:val="center"/>
          </w:tcPr>
          <w:p w:rsidR="00EA4177" w:rsidRPr="007F01E8" w:rsidRDefault="00EA4177" w:rsidP="0099768A">
            <w:pPr>
              <w:pStyle w:val="e"/>
              <w:ind w:firstLine="0"/>
              <w:jc w:val="center"/>
              <w:rPr>
                <w:rFonts w:eastAsia="MS Mincho"/>
              </w:rPr>
            </w:pPr>
            <w:r w:rsidRPr="007F01E8">
              <w:rPr>
                <w:rFonts w:eastAsia="MS Mincho"/>
              </w:rPr>
              <w:t>-</w:t>
            </w:r>
          </w:p>
        </w:tc>
      </w:tr>
    </w:tbl>
    <w:p w:rsidR="0099768A" w:rsidRPr="009E6A84" w:rsidRDefault="0099768A" w:rsidP="0099768A">
      <w:pPr>
        <w:pStyle w:val="2"/>
        <w:numPr>
          <w:ilvl w:val="0"/>
          <w:numId w:val="0"/>
        </w:numPr>
        <w:ind w:left="709"/>
        <w:jc w:val="left"/>
        <w:rPr>
          <w:sz w:val="28"/>
        </w:rPr>
      </w:pPr>
      <w:bookmarkStart w:id="14" w:name="_Toc369251946"/>
      <w:bookmarkStart w:id="15" w:name="_Toc68604712"/>
      <w:r w:rsidRPr="009E6A84">
        <w:rPr>
          <w:sz w:val="28"/>
        </w:rPr>
        <w:t xml:space="preserve">Часть </w:t>
      </w:r>
      <w:r w:rsidR="003C2C63" w:rsidRPr="009E6A84">
        <w:rPr>
          <w:sz w:val="28"/>
        </w:rPr>
        <w:t>6</w:t>
      </w:r>
      <w:r w:rsidRPr="009E6A84">
        <w:rPr>
          <w:sz w:val="28"/>
        </w:rPr>
        <w:t>. Балансы тепловой мощности и тепловой нагрузки в зоне действия источника тепловой энергии</w:t>
      </w:r>
      <w:bookmarkEnd w:id="14"/>
      <w:bookmarkEnd w:id="15"/>
    </w:p>
    <w:p w:rsidR="0099768A" w:rsidRPr="007F01E8" w:rsidRDefault="0099768A" w:rsidP="00605A9F">
      <w:pPr>
        <w:autoSpaceDE w:val="0"/>
        <w:autoSpaceDN w:val="0"/>
        <w:adjustRightInd w:val="0"/>
        <w:spacing w:line="360" w:lineRule="auto"/>
        <w:ind w:firstLine="709"/>
        <w:rPr>
          <w:sz w:val="28"/>
          <w:szCs w:val="24"/>
        </w:rPr>
      </w:pPr>
      <w:r w:rsidRPr="007F01E8">
        <w:rPr>
          <w:sz w:val="28"/>
          <w:szCs w:val="24"/>
        </w:rPr>
        <w:t>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За расчетную температуру наружного воздуха принимается температура воздуха холодной пятидневки, обеспеченностью 0.9</w:t>
      </w:r>
      <w:r w:rsidR="008A1923" w:rsidRPr="007F01E8">
        <w:rPr>
          <w:sz w:val="28"/>
          <w:szCs w:val="24"/>
        </w:rPr>
        <w:t>0</w:t>
      </w:r>
      <w:r w:rsidRPr="007F01E8">
        <w:rPr>
          <w:sz w:val="28"/>
          <w:szCs w:val="24"/>
        </w:rPr>
        <w:t xml:space="preserve"> – минус </w:t>
      </w:r>
      <w:r w:rsidR="00AD05B4" w:rsidRPr="007F01E8">
        <w:rPr>
          <w:sz w:val="28"/>
          <w:szCs w:val="24"/>
        </w:rPr>
        <w:t>3</w:t>
      </w:r>
      <w:r w:rsidR="008A1923" w:rsidRPr="007F01E8">
        <w:rPr>
          <w:sz w:val="28"/>
          <w:szCs w:val="24"/>
        </w:rPr>
        <w:t>8</w:t>
      </w:r>
      <w:r w:rsidRPr="007F01E8">
        <w:rPr>
          <w:sz w:val="28"/>
          <w:szCs w:val="24"/>
        </w:rPr>
        <w:t>°С.</w:t>
      </w:r>
    </w:p>
    <w:p w:rsidR="0099768A" w:rsidRPr="007F01E8" w:rsidRDefault="0099768A" w:rsidP="0099768A">
      <w:pPr>
        <w:autoSpaceDE w:val="0"/>
        <w:autoSpaceDN w:val="0"/>
        <w:adjustRightInd w:val="0"/>
        <w:ind w:firstLine="709"/>
        <w:rPr>
          <w:sz w:val="28"/>
          <w:szCs w:val="24"/>
        </w:rPr>
      </w:pPr>
      <w:r w:rsidRPr="007F01E8">
        <w:rPr>
          <w:sz w:val="28"/>
          <w:szCs w:val="24"/>
        </w:rPr>
        <w:t xml:space="preserve">Баланс тепловой мощностипредставлен в таблице </w:t>
      </w:r>
      <w:r w:rsidR="00083630" w:rsidRPr="007F01E8">
        <w:rPr>
          <w:sz w:val="28"/>
          <w:szCs w:val="24"/>
        </w:rPr>
        <w:t>6</w:t>
      </w:r>
      <w:r w:rsidRPr="007F01E8">
        <w:rPr>
          <w:sz w:val="28"/>
          <w:szCs w:val="24"/>
        </w:rPr>
        <w:t>.1</w:t>
      </w:r>
    </w:p>
    <w:p w:rsidR="0099768A" w:rsidRPr="0095023C" w:rsidRDefault="0099768A" w:rsidP="0099768A">
      <w:pPr>
        <w:pStyle w:val="e"/>
        <w:jc w:val="right"/>
      </w:pPr>
      <w:r w:rsidRPr="0095023C">
        <w:t xml:space="preserve">Таблица </w:t>
      </w:r>
      <w:r w:rsidR="00083630">
        <w:t>6</w:t>
      </w:r>
      <w:r w:rsidRPr="0095023C">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992"/>
        <w:gridCol w:w="851"/>
        <w:gridCol w:w="992"/>
        <w:gridCol w:w="992"/>
        <w:gridCol w:w="992"/>
        <w:gridCol w:w="1134"/>
        <w:gridCol w:w="1134"/>
      </w:tblGrid>
      <w:tr w:rsidR="0099768A" w:rsidRPr="00B748C0" w:rsidTr="00FE6715">
        <w:trPr>
          <w:cantSplit/>
          <w:trHeight w:val="3056"/>
        </w:trPr>
        <w:tc>
          <w:tcPr>
            <w:tcW w:w="709" w:type="dxa"/>
            <w:shd w:val="clear" w:color="auto" w:fill="auto"/>
            <w:vAlign w:val="center"/>
          </w:tcPr>
          <w:p w:rsidR="0099768A" w:rsidRPr="000008E8" w:rsidRDefault="0099768A" w:rsidP="0099768A">
            <w:pPr>
              <w:pStyle w:val="e"/>
              <w:ind w:firstLine="0"/>
              <w:jc w:val="center"/>
            </w:pPr>
            <w:r w:rsidRPr="000008E8">
              <w:t>№ п/п</w:t>
            </w:r>
          </w:p>
        </w:tc>
        <w:tc>
          <w:tcPr>
            <w:tcW w:w="1843" w:type="dxa"/>
            <w:shd w:val="clear" w:color="auto" w:fill="auto"/>
            <w:vAlign w:val="center"/>
          </w:tcPr>
          <w:p w:rsidR="0099768A" w:rsidRPr="00D46DBA" w:rsidRDefault="0099768A" w:rsidP="0099768A">
            <w:pPr>
              <w:pStyle w:val="e"/>
              <w:ind w:firstLine="0"/>
              <w:jc w:val="center"/>
              <w:rPr>
                <w:sz w:val="18"/>
                <w:szCs w:val="18"/>
              </w:rPr>
            </w:pPr>
            <w:r w:rsidRPr="00D46DBA">
              <w:rPr>
                <w:sz w:val="18"/>
                <w:szCs w:val="18"/>
              </w:rPr>
              <w:t>Источник               тепловой  энергии</w:t>
            </w:r>
          </w:p>
        </w:tc>
        <w:tc>
          <w:tcPr>
            <w:tcW w:w="992" w:type="dxa"/>
            <w:shd w:val="clear" w:color="auto" w:fill="auto"/>
            <w:textDirection w:val="btLr"/>
            <w:vAlign w:val="center"/>
          </w:tcPr>
          <w:p w:rsidR="0099768A" w:rsidRPr="00D46DBA" w:rsidRDefault="0099768A" w:rsidP="00FE6715">
            <w:pPr>
              <w:pStyle w:val="e"/>
              <w:ind w:left="113" w:right="113" w:firstLine="0"/>
              <w:jc w:val="center"/>
              <w:rPr>
                <w:sz w:val="18"/>
                <w:szCs w:val="18"/>
              </w:rPr>
            </w:pPr>
            <w:r w:rsidRPr="00D46DBA">
              <w:rPr>
                <w:sz w:val="18"/>
                <w:szCs w:val="18"/>
              </w:rPr>
              <w:t>Установленная мощность, Гкал/час</w:t>
            </w:r>
          </w:p>
        </w:tc>
        <w:tc>
          <w:tcPr>
            <w:tcW w:w="851" w:type="dxa"/>
            <w:shd w:val="clear" w:color="auto" w:fill="auto"/>
            <w:textDirection w:val="btLr"/>
            <w:vAlign w:val="center"/>
          </w:tcPr>
          <w:p w:rsidR="0099768A" w:rsidRPr="00D46DBA" w:rsidRDefault="0099768A" w:rsidP="00FE6715">
            <w:pPr>
              <w:pStyle w:val="e"/>
              <w:ind w:left="113" w:right="113" w:firstLine="0"/>
              <w:jc w:val="center"/>
              <w:rPr>
                <w:sz w:val="18"/>
                <w:szCs w:val="18"/>
              </w:rPr>
            </w:pPr>
            <w:r w:rsidRPr="007E2B23">
              <w:rPr>
                <w:sz w:val="18"/>
                <w:szCs w:val="18"/>
              </w:rPr>
              <w:t>Располагаемая мощность, Гкал/час</w:t>
            </w:r>
          </w:p>
        </w:tc>
        <w:tc>
          <w:tcPr>
            <w:tcW w:w="992" w:type="dxa"/>
            <w:shd w:val="clear" w:color="auto" w:fill="auto"/>
            <w:textDirection w:val="btLr"/>
            <w:vAlign w:val="center"/>
          </w:tcPr>
          <w:p w:rsidR="0099768A" w:rsidRPr="00D46DBA" w:rsidRDefault="0099768A" w:rsidP="00FE6715">
            <w:pPr>
              <w:pStyle w:val="e"/>
              <w:ind w:left="113" w:right="113" w:firstLine="0"/>
              <w:jc w:val="center"/>
              <w:rPr>
                <w:sz w:val="18"/>
                <w:szCs w:val="18"/>
              </w:rPr>
            </w:pPr>
            <w:r w:rsidRPr="00D46DBA">
              <w:rPr>
                <w:sz w:val="18"/>
                <w:szCs w:val="18"/>
              </w:rPr>
              <w:t>Собственные  нужды, Гкал/час</w:t>
            </w:r>
          </w:p>
        </w:tc>
        <w:tc>
          <w:tcPr>
            <w:tcW w:w="992" w:type="dxa"/>
            <w:shd w:val="clear" w:color="auto" w:fill="auto"/>
            <w:textDirection w:val="btLr"/>
            <w:vAlign w:val="center"/>
          </w:tcPr>
          <w:p w:rsidR="0099768A" w:rsidRPr="00D46DBA" w:rsidRDefault="0099768A" w:rsidP="00FE6715">
            <w:pPr>
              <w:pStyle w:val="e"/>
              <w:ind w:left="113" w:right="113" w:firstLine="0"/>
              <w:jc w:val="center"/>
              <w:rPr>
                <w:sz w:val="18"/>
                <w:szCs w:val="18"/>
              </w:rPr>
            </w:pPr>
            <w:r w:rsidRPr="00D46DBA">
              <w:rPr>
                <w:sz w:val="18"/>
                <w:szCs w:val="18"/>
              </w:rPr>
              <w:t>Тепловая мощность  нетто, Гкал/час</w:t>
            </w:r>
          </w:p>
        </w:tc>
        <w:tc>
          <w:tcPr>
            <w:tcW w:w="992" w:type="dxa"/>
            <w:shd w:val="clear" w:color="auto" w:fill="auto"/>
            <w:textDirection w:val="btLr"/>
            <w:vAlign w:val="center"/>
          </w:tcPr>
          <w:p w:rsidR="0099768A" w:rsidRPr="00D46DBA" w:rsidRDefault="0099768A" w:rsidP="00FE6715">
            <w:pPr>
              <w:pStyle w:val="e"/>
              <w:ind w:left="113" w:right="113" w:firstLine="63"/>
              <w:jc w:val="center"/>
              <w:rPr>
                <w:sz w:val="18"/>
                <w:szCs w:val="18"/>
              </w:rPr>
            </w:pPr>
            <w:r w:rsidRPr="00D46DBA">
              <w:rPr>
                <w:sz w:val="18"/>
                <w:szCs w:val="18"/>
              </w:rPr>
              <w:t>Потери тепловой мощности в тепловых сетях, Гкал/час</w:t>
            </w:r>
          </w:p>
        </w:tc>
        <w:tc>
          <w:tcPr>
            <w:tcW w:w="1134" w:type="dxa"/>
            <w:shd w:val="clear" w:color="auto" w:fill="auto"/>
            <w:textDirection w:val="btLr"/>
            <w:vAlign w:val="center"/>
          </w:tcPr>
          <w:p w:rsidR="0099768A" w:rsidRPr="007E2B23" w:rsidRDefault="0099768A" w:rsidP="00FE6715">
            <w:pPr>
              <w:pStyle w:val="e"/>
              <w:ind w:left="113" w:right="113" w:firstLine="63"/>
              <w:jc w:val="center"/>
              <w:rPr>
                <w:sz w:val="18"/>
                <w:szCs w:val="18"/>
              </w:rPr>
            </w:pPr>
            <w:r w:rsidRPr="007E2B23">
              <w:rPr>
                <w:sz w:val="18"/>
                <w:szCs w:val="18"/>
              </w:rPr>
              <w:t>Тепловая нагрузка на потребителей, Гкал/час</w:t>
            </w:r>
          </w:p>
        </w:tc>
        <w:tc>
          <w:tcPr>
            <w:tcW w:w="1134" w:type="dxa"/>
            <w:shd w:val="clear" w:color="auto" w:fill="auto"/>
            <w:textDirection w:val="btLr"/>
            <w:vAlign w:val="center"/>
          </w:tcPr>
          <w:p w:rsidR="0099768A" w:rsidRPr="007E2B23" w:rsidRDefault="0099768A" w:rsidP="00FE6715">
            <w:pPr>
              <w:pStyle w:val="e"/>
              <w:ind w:left="113" w:right="113" w:firstLine="0"/>
              <w:jc w:val="center"/>
              <w:rPr>
                <w:sz w:val="18"/>
                <w:szCs w:val="18"/>
              </w:rPr>
            </w:pPr>
            <w:r w:rsidRPr="007E2B23">
              <w:rPr>
                <w:sz w:val="18"/>
                <w:szCs w:val="18"/>
              </w:rPr>
              <w:t>Резерв / дефицит тепловой мощности нетто, Гкал/час</w:t>
            </w:r>
          </w:p>
        </w:tc>
      </w:tr>
      <w:tr w:rsidR="00B80101" w:rsidRPr="00B748C0" w:rsidTr="00BF1BED">
        <w:trPr>
          <w:cantSplit/>
          <w:trHeight w:val="527"/>
        </w:trPr>
        <w:tc>
          <w:tcPr>
            <w:tcW w:w="709" w:type="dxa"/>
            <w:shd w:val="clear" w:color="auto" w:fill="auto"/>
            <w:vAlign w:val="center"/>
          </w:tcPr>
          <w:p w:rsidR="00B80101" w:rsidRPr="000008E8" w:rsidRDefault="00B80101" w:rsidP="00B80101">
            <w:pPr>
              <w:pStyle w:val="e"/>
              <w:ind w:firstLine="0"/>
              <w:jc w:val="center"/>
            </w:pPr>
            <w:r>
              <w:t>1</w:t>
            </w:r>
          </w:p>
        </w:tc>
        <w:tc>
          <w:tcPr>
            <w:tcW w:w="1843" w:type="dxa"/>
            <w:shd w:val="clear" w:color="auto" w:fill="auto"/>
            <w:vAlign w:val="center"/>
          </w:tcPr>
          <w:p w:rsidR="00B80101" w:rsidRDefault="00B80101" w:rsidP="00B80101">
            <w:pPr>
              <w:pStyle w:val="e"/>
              <w:ind w:firstLine="0"/>
              <w:jc w:val="center"/>
              <w:rPr>
                <w:sz w:val="18"/>
                <w:szCs w:val="18"/>
              </w:rPr>
            </w:pPr>
            <w:r>
              <w:rPr>
                <w:sz w:val="18"/>
                <w:szCs w:val="18"/>
              </w:rPr>
              <w:t xml:space="preserve">Котельная </w:t>
            </w:r>
          </w:p>
          <w:p w:rsidR="00B80101" w:rsidRPr="00D46DBA" w:rsidRDefault="00B80101" w:rsidP="00B80101">
            <w:pPr>
              <w:pStyle w:val="e"/>
              <w:ind w:firstLine="0"/>
              <w:jc w:val="center"/>
              <w:rPr>
                <w:sz w:val="18"/>
                <w:szCs w:val="18"/>
              </w:rPr>
            </w:pPr>
            <w:r>
              <w:rPr>
                <w:sz w:val="18"/>
                <w:szCs w:val="18"/>
              </w:rPr>
              <w:t xml:space="preserve">с. </w:t>
            </w:r>
            <w:r w:rsidR="002E3CAC">
              <w:rPr>
                <w:sz w:val="18"/>
                <w:szCs w:val="18"/>
              </w:rPr>
              <w:t>Частоостровское</w:t>
            </w:r>
          </w:p>
        </w:tc>
        <w:tc>
          <w:tcPr>
            <w:tcW w:w="992" w:type="dxa"/>
            <w:shd w:val="clear" w:color="auto" w:fill="auto"/>
            <w:vAlign w:val="center"/>
          </w:tcPr>
          <w:p w:rsidR="00B80101" w:rsidRPr="0067691C" w:rsidRDefault="00B93D23" w:rsidP="007A6FDD">
            <w:pPr>
              <w:jc w:val="center"/>
              <w:rPr>
                <w:rFonts w:cs="Times New Roman"/>
                <w:i/>
                <w:sz w:val="20"/>
                <w:szCs w:val="20"/>
              </w:rPr>
            </w:pPr>
            <w:r w:rsidRPr="0067691C">
              <w:rPr>
                <w:rFonts w:cs="Times New Roman"/>
                <w:i/>
                <w:sz w:val="20"/>
                <w:szCs w:val="20"/>
              </w:rPr>
              <w:t>4,</w:t>
            </w:r>
            <w:r w:rsidR="007A6FDD">
              <w:rPr>
                <w:rFonts w:cs="Times New Roman"/>
                <w:i/>
                <w:sz w:val="20"/>
                <w:szCs w:val="20"/>
              </w:rPr>
              <w:t>0</w:t>
            </w:r>
          </w:p>
        </w:tc>
        <w:tc>
          <w:tcPr>
            <w:tcW w:w="851" w:type="dxa"/>
            <w:shd w:val="clear" w:color="auto" w:fill="auto"/>
            <w:vAlign w:val="center"/>
          </w:tcPr>
          <w:p w:rsidR="00B80101" w:rsidRPr="0067691C" w:rsidRDefault="007E2B23" w:rsidP="007E2B23">
            <w:pPr>
              <w:jc w:val="center"/>
              <w:rPr>
                <w:rFonts w:cs="Times New Roman"/>
                <w:i/>
                <w:sz w:val="20"/>
                <w:szCs w:val="20"/>
                <w:lang w:val="en-US"/>
              </w:rPr>
            </w:pPr>
            <w:r w:rsidRPr="007E2B23">
              <w:rPr>
                <w:rFonts w:cs="Times New Roman"/>
                <w:i/>
                <w:sz w:val="20"/>
                <w:szCs w:val="20"/>
                <w:lang w:val="en-US"/>
              </w:rPr>
              <w:t>+</w:t>
            </w:r>
            <w:r w:rsidRPr="007E2B23">
              <w:rPr>
                <w:rFonts w:cs="Times New Roman"/>
                <w:i/>
                <w:sz w:val="20"/>
                <w:szCs w:val="20"/>
              </w:rPr>
              <w:t>3,</w:t>
            </w:r>
            <w:r>
              <w:rPr>
                <w:rFonts w:cs="Times New Roman"/>
                <w:i/>
                <w:sz w:val="20"/>
                <w:szCs w:val="20"/>
              </w:rPr>
              <w:t>03</w:t>
            </w:r>
          </w:p>
        </w:tc>
        <w:tc>
          <w:tcPr>
            <w:tcW w:w="992" w:type="dxa"/>
            <w:shd w:val="clear" w:color="auto" w:fill="auto"/>
            <w:vAlign w:val="center"/>
          </w:tcPr>
          <w:p w:rsidR="00B80101" w:rsidRPr="0067691C" w:rsidRDefault="00B80101" w:rsidP="007E2B23">
            <w:pPr>
              <w:jc w:val="center"/>
              <w:rPr>
                <w:rFonts w:cs="Times New Roman"/>
                <w:i/>
                <w:sz w:val="20"/>
                <w:szCs w:val="20"/>
              </w:rPr>
            </w:pPr>
            <w:r w:rsidRPr="0067691C">
              <w:rPr>
                <w:rFonts w:cs="Times New Roman"/>
                <w:i/>
                <w:sz w:val="20"/>
                <w:szCs w:val="20"/>
              </w:rPr>
              <w:t>0,</w:t>
            </w:r>
            <w:r w:rsidR="007E2B23">
              <w:rPr>
                <w:rFonts w:cs="Times New Roman"/>
                <w:i/>
                <w:sz w:val="20"/>
                <w:szCs w:val="20"/>
              </w:rPr>
              <w:t>1</w:t>
            </w:r>
          </w:p>
        </w:tc>
        <w:tc>
          <w:tcPr>
            <w:tcW w:w="992" w:type="dxa"/>
            <w:shd w:val="clear" w:color="auto" w:fill="auto"/>
            <w:vAlign w:val="center"/>
          </w:tcPr>
          <w:p w:rsidR="00B80101" w:rsidRPr="0067691C" w:rsidRDefault="007A6FDD" w:rsidP="00EC2DFC">
            <w:pPr>
              <w:jc w:val="center"/>
              <w:rPr>
                <w:rFonts w:cs="Times New Roman"/>
                <w:i/>
                <w:sz w:val="20"/>
                <w:szCs w:val="20"/>
                <w:lang w:val="en-US"/>
              </w:rPr>
            </w:pPr>
            <w:r>
              <w:rPr>
                <w:rFonts w:cs="Times New Roman"/>
                <w:i/>
                <w:sz w:val="20"/>
                <w:szCs w:val="20"/>
                <w:lang w:val="en-US"/>
              </w:rPr>
              <w:t>4.0</w:t>
            </w:r>
          </w:p>
        </w:tc>
        <w:tc>
          <w:tcPr>
            <w:tcW w:w="992" w:type="dxa"/>
            <w:shd w:val="clear" w:color="auto" w:fill="auto"/>
            <w:vAlign w:val="center"/>
          </w:tcPr>
          <w:p w:rsidR="00B80101" w:rsidRPr="0067691C" w:rsidRDefault="00B80101" w:rsidP="00041773">
            <w:pPr>
              <w:jc w:val="center"/>
              <w:rPr>
                <w:rFonts w:cs="Times New Roman"/>
                <w:i/>
                <w:sz w:val="20"/>
                <w:szCs w:val="20"/>
              </w:rPr>
            </w:pPr>
            <w:r w:rsidRPr="0067691C">
              <w:rPr>
                <w:rFonts w:cs="Times New Roman"/>
                <w:i/>
                <w:sz w:val="20"/>
                <w:szCs w:val="20"/>
              </w:rPr>
              <w:t>0,25</w:t>
            </w:r>
          </w:p>
        </w:tc>
        <w:tc>
          <w:tcPr>
            <w:tcW w:w="1134" w:type="dxa"/>
            <w:shd w:val="clear" w:color="auto" w:fill="auto"/>
            <w:vAlign w:val="center"/>
          </w:tcPr>
          <w:p w:rsidR="00B80101" w:rsidRPr="007E2B23" w:rsidRDefault="007E2B23" w:rsidP="0067691C">
            <w:pPr>
              <w:jc w:val="center"/>
              <w:rPr>
                <w:rFonts w:cs="Times New Roman"/>
                <w:i/>
                <w:sz w:val="20"/>
                <w:szCs w:val="20"/>
                <w:lang w:val="en-US"/>
              </w:rPr>
            </w:pPr>
            <w:r w:rsidRPr="007E2B23">
              <w:rPr>
                <w:sz w:val="20"/>
                <w:szCs w:val="24"/>
              </w:rPr>
              <w:t>0,5915</w:t>
            </w:r>
          </w:p>
        </w:tc>
        <w:tc>
          <w:tcPr>
            <w:tcW w:w="1134" w:type="dxa"/>
            <w:shd w:val="clear" w:color="auto" w:fill="auto"/>
            <w:vAlign w:val="center"/>
          </w:tcPr>
          <w:p w:rsidR="00B80101" w:rsidRPr="007E2B23" w:rsidRDefault="0067691C" w:rsidP="007A6FDD">
            <w:pPr>
              <w:jc w:val="center"/>
              <w:rPr>
                <w:rFonts w:cs="Times New Roman"/>
                <w:i/>
                <w:sz w:val="20"/>
                <w:szCs w:val="20"/>
              </w:rPr>
            </w:pPr>
            <w:r w:rsidRPr="007E2B23">
              <w:rPr>
                <w:rFonts w:cs="Times New Roman"/>
                <w:i/>
                <w:sz w:val="20"/>
                <w:szCs w:val="20"/>
                <w:lang w:val="en-US"/>
              </w:rPr>
              <w:t>+</w:t>
            </w:r>
            <w:r w:rsidR="007E2B23" w:rsidRPr="007E2B23">
              <w:rPr>
                <w:rFonts w:cs="Times New Roman"/>
                <w:i/>
                <w:sz w:val="20"/>
                <w:szCs w:val="20"/>
              </w:rPr>
              <w:t>3,</w:t>
            </w:r>
            <w:r w:rsidR="007A6FDD">
              <w:rPr>
                <w:rFonts w:cs="Times New Roman"/>
                <w:i/>
                <w:sz w:val="20"/>
                <w:szCs w:val="20"/>
              </w:rPr>
              <w:t>4</w:t>
            </w:r>
            <w:r w:rsidR="007E2B23" w:rsidRPr="007E2B23">
              <w:rPr>
                <w:rFonts w:cs="Times New Roman"/>
                <w:i/>
                <w:sz w:val="20"/>
                <w:szCs w:val="20"/>
              </w:rPr>
              <w:t>085</w:t>
            </w:r>
          </w:p>
        </w:tc>
      </w:tr>
    </w:tbl>
    <w:p w:rsidR="0099768A" w:rsidRPr="0095023C" w:rsidRDefault="0099768A" w:rsidP="0099768A">
      <w:pPr>
        <w:pStyle w:val="e"/>
        <w:spacing w:before="0"/>
        <w:ind w:firstLine="0"/>
      </w:pPr>
    </w:p>
    <w:p w:rsidR="008A1923" w:rsidRPr="007F01E8" w:rsidRDefault="008A1923" w:rsidP="008A1923">
      <w:pPr>
        <w:pStyle w:val="TableParagraph"/>
        <w:kinsoku w:val="0"/>
        <w:overflowPunct w:val="0"/>
        <w:spacing w:line="360" w:lineRule="auto"/>
        <w:ind w:firstLine="567"/>
        <w:jc w:val="both"/>
        <w:rPr>
          <w:sz w:val="28"/>
        </w:rPr>
      </w:pPr>
      <w:r w:rsidRPr="007F01E8">
        <w:rPr>
          <w:spacing w:val="-2"/>
          <w:sz w:val="28"/>
        </w:rPr>
        <w:t>К</w:t>
      </w:r>
      <w:r w:rsidRPr="007F01E8">
        <w:rPr>
          <w:spacing w:val="-1"/>
          <w:sz w:val="28"/>
        </w:rPr>
        <w:t>а</w:t>
      </w:r>
      <w:r w:rsidRPr="007F01E8">
        <w:rPr>
          <w:sz w:val="28"/>
        </w:rPr>
        <w:t>к</w:t>
      </w:r>
      <w:r w:rsidR="007F01E8">
        <w:rPr>
          <w:sz w:val="28"/>
        </w:rPr>
        <w:t xml:space="preserve"> </w:t>
      </w:r>
      <w:r w:rsidRPr="007F01E8">
        <w:rPr>
          <w:spacing w:val="1"/>
          <w:sz w:val="28"/>
        </w:rPr>
        <w:t>ви</w:t>
      </w:r>
      <w:r w:rsidRPr="007F01E8">
        <w:rPr>
          <w:spacing w:val="-2"/>
          <w:sz w:val="28"/>
        </w:rPr>
        <w:t>д</w:t>
      </w:r>
      <w:r w:rsidRPr="007F01E8">
        <w:rPr>
          <w:spacing w:val="1"/>
          <w:sz w:val="28"/>
        </w:rPr>
        <w:t>н</w:t>
      </w:r>
      <w:r w:rsidRPr="007F01E8">
        <w:rPr>
          <w:sz w:val="28"/>
        </w:rPr>
        <w:t>о</w:t>
      </w:r>
      <w:r w:rsidRPr="007F01E8">
        <w:rPr>
          <w:spacing w:val="1"/>
          <w:sz w:val="28"/>
        </w:rPr>
        <w:t xml:space="preserve"> и</w:t>
      </w:r>
      <w:r w:rsidRPr="007F01E8">
        <w:rPr>
          <w:sz w:val="28"/>
        </w:rPr>
        <w:t>з</w:t>
      </w:r>
      <w:r w:rsidR="007F01E8">
        <w:rPr>
          <w:sz w:val="28"/>
        </w:rPr>
        <w:t xml:space="preserve"> </w:t>
      </w:r>
      <w:r w:rsidRPr="007F01E8">
        <w:rPr>
          <w:sz w:val="28"/>
        </w:rPr>
        <w:t>т</w:t>
      </w:r>
      <w:r w:rsidRPr="007F01E8">
        <w:rPr>
          <w:spacing w:val="-1"/>
          <w:sz w:val="28"/>
        </w:rPr>
        <w:t>а</w:t>
      </w:r>
      <w:r w:rsidRPr="007F01E8">
        <w:rPr>
          <w:spacing w:val="-2"/>
          <w:sz w:val="28"/>
        </w:rPr>
        <w:t>б</w:t>
      </w:r>
      <w:r w:rsidRPr="007F01E8">
        <w:rPr>
          <w:sz w:val="28"/>
        </w:rPr>
        <w:t>л</w:t>
      </w:r>
      <w:r w:rsidRPr="007F01E8">
        <w:rPr>
          <w:spacing w:val="1"/>
          <w:sz w:val="28"/>
        </w:rPr>
        <w:t>иц</w:t>
      </w:r>
      <w:r w:rsidRPr="007F01E8">
        <w:rPr>
          <w:sz w:val="28"/>
        </w:rPr>
        <w:t>ы</w:t>
      </w:r>
      <w:r w:rsidR="007F01E8">
        <w:rPr>
          <w:sz w:val="28"/>
        </w:rPr>
        <w:t xml:space="preserve"> </w:t>
      </w:r>
      <w:r w:rsidRPr="007F01E8">
        <w:rPr>
          <w:spacing w:val="-2"/>
          <w:sz w:val="28"/>
        </w:rPr>
        <w:t>д</w:t>
      </w:r>
      <w:r w:rsidRPr="007F01E8">
        <w:rPr>
          <w:spacing w:val="-1"/>
          <w:sz w:val="28"/>
        </w:rPr>
        <w:t>е</w:t>
      </w:r>
      <w:r w:rsidRPr="007F01E8">
        <w:rPr>
          <w:spacing w:val="-2"/>
          <w:sz w:val="28"/>
        </w:rPr>
        <w:t>ф</w:t>
      </w:r>
      <w:r w:rsidRPr="007F01E8">
        <w:rPr>
          <w:spacing w:val="1"/>
          <w:sz w:val="28"/>
        </w:rPr>
        <w:t>ици</w:t>
      </w:r>
      <w:r w:rsidRPr="007F01E8">
        <w:rPr>
          <w:sz w:val="28"/>
        </w:rPr>
        <w:t>та</w:t>
      </w:r>
      <w:r w:rsidR="007F01E8">
        <w:rPr>
          <w:sz w:val="28"/>
        </w:rPr>
        <w:t xml:space="preserve"> </w:t>
      </w:r>
      <w:r w:rsidRPr="007F01E8">
        <w:rPr>
          <w:spacing w:val="-3"/>
          <w:sz w:val="28"/>
        </w:rPr>
        <w:t>м</w:t>
      </w:r>
      <w:r w:rsidRPr="007F01E8">
        <w:rPr>
          <w:sz w:val="28"/>
        </w:rPr>
        <w:t>о</w:t>
      </w:r>
      <w:r w:rsidRPr="007F01E8">
        <w:rPr>
          <w:spacing w:val="2"/>
          <w:sz w:val="28"/>
        </w:rPr>
        <w:t>щ</w:t>
      </w:r>
      <w:r w:rsidRPr="007F01E8">
        <w:rPr>
          <w:spacing w:val="-5"/>
          <w:sz w:val="28"/>
        </w:rPr>
        <w:t>н</w:t>
      </w:r>
      <w:r w:rsidRPr="007F01E8">
        <w:rPr>
          <w:spacing w:val="4"/>
          <w:sz w:val="28"/>
        </w:rPr>
        <w:t>о</w:t>
      </w:r>
      <w:r w:rsidRPr="007F01E8">
        <w:rPr>
          <w:spacing w:val="-1"/>
          <w:sz w:val="28"/>
        </w:rPr>
        <w:t>с</w:t>
      </w:r>
      <w:r w:rsidRPr="007F01E8">
        <w:rPr>
          <w:sz w:val="28"/>
        </w:rPr>
        <w:t>ти</w:t>
      </w:r>
      <w:r w:rsidR="007F01E8">
        <w:rPr>
          <w:sz w:val="28"/>
        </w:rPr>
        <w:t xml:space="preserve"> </w:t>
      </w:r>
      <w:r w:rsidR="00B93D23" w:rsidRPr="007F01E8">
        <w:rPr>
          <w:spacing w:val="-5"/>
          <w:sz w:val="28"/>
        </w:rPr>
        <w:t>в котельной</w:t>
      </w:r>
      <w:r w:rsidR="007F01E8">
        <w:rPr>
          <w:spacing w:val="-5"/>
          <w:sz w:val="28"/>
        </w:rPr>
        <w:t xml:space="preserve"> </w:t>
      </w:r>
      <w:r w:rsidRPr="007F01E8">
        <w:rPr>
          <w:spacing w:val="1"/>
          <w:sz w:val="28"/>
        </w:rPr>
        <w:t>н</w:t>
      </w:r>
      <w:r w:rsidRPr="007F01E8">
        <w:rPr>
          <w:spacing w:val="-1"/>
          <w:sz w:val="28"/>
        </w:rPr>
        <w:t>е</w:t>
      </w:r>
      <w:r w:rsidRPr="007F01E8">
        <w:rPr>
          <w:spacing w:val="-6"/>
          <w:sz w:val="28"/>
        </w:rPr>
        <w:t>т</w:t>
      </w:r>
      <w:r w:rsidRPr="007F01E8">
        <w:rPr>
          <w:sz w:val="28"/>
        </w:rPr>
        <w:t>.</w:t>
      </w:r>
      <w:r w:rsidR="007F01E8">
        <w:rPr>
          <w:sz w:val="28"/>
        </w:rPr>
        <w:t xml:space="preserve"> </w:t>
      </w:r>
      <w:r w:rsidRPr="007F01E8">
        <w:rPr>
          <w:spacing w:val="-1"/>
          <w:sz w:val="28"/>
        </w:rPr>
        <w:t>На</w:t>
      </w:r>
      <w:r w:rsidRPr="007F01E8">
        <w:rPr>
          <w:sz w:val="28"/>
        </w:rPr>
        <w:t>л</w:t>
      </w:r>
      <w:r w:rsidRPr="007F01E8">
        <w:rPr>
          <w:spacing w:val="1"/>
          <w:sz w:val="28"/>
        </w:rPr>
        <w:t>и</w:t>
      </w:r>
      <w:r w:rsidRPr="007F01E8">
        <w:rPr>
          <w:spacing w:val="-1"/>
          <w:sz w:val="28"/>
        </w:rPr>
        <w:t>ч</w:t>
      </w:r>
      <w:r w:rsidRPr="007F01E8">
        <w:rPr>
          <w:spacing w:val="1"/>
          <w:sz w:val="28"/>
        </w:rPr>
        <w:t>и</w:t>
      </w:r>
      <w:r w:rsidRPr="007F01E8">
        <w:rPr>
          <w:sz w:val="28"/>
        </w:rPr>
        <w:t>е</w:t>
      </w:r>
      <w:r w:rsidR="007F01E8">
        <w:rPr>
          <w:sz w:val="28"/>
        </w:rPr>
        <w:t xml:space="preserve"> </w:t>
      </w:r>
      <w:r w:rsidRPr="007F01E8">
        <w:rPr>
          <w:sz w:val="28"/>
        </w:rPr>
        <w:t>р</w:t>
      </w:r>
      <w:r w:rsidRPr="007F01E8">
        <w:rPr>
          <w:spacing w:val="-1"/>
          <w:sz w:val="28"/>
        </w:rPr>
        <w:t>е</w:t>
      </w:r>
      <w:r w:rsidRPr="007F01E8">
        <w:rPr>
          <w:spacing w:val="1"/>
          <w:sz w:val="28"/>
        </w:rPr>
        <w:t>з</w:t>
      </w:r>
      <w:r w:rsidRPr="007F01E8">
        <w:rPr>
          <w:spacing w:val="-1"/>
          <w:sz w:val="28"/>
        </w:rPr>
        <w:t>е</w:t>
      </w:r>
      <w:r w:rsidRPr="007F01E8">
        <w:rPr>
          <w:sz w:val="28"/>
        </w:rPr>
        <w:t>р</w:t>
      </w:r>
      <w:r w:rsidRPr="007F01E8">
        <w:rPr>
          <w:spacing w:val="1"/>
          <w:sz w:val="28"/>
        </w:rPr>
        <w:t>в</w:t>
      </w:r>
      <w:r w:rsidRPr="007F01E8">
        <w:rPr>
          <w:sz w:val="28"/>
        </w:rPr>
        <w:t>а</w:t>
      </w:r>
      <w:r w:rsidR="007F01E8">
        <w:rPr>
          <w:sz w:val="28"/>
        </w:rPr>
        <w:t xml:space="preserve"> </w:t>
      </w:r>
      <w:r w:rsidRPr="007F01E8">
        <w:rPr>
          <w:spacing w:val="-3"/>
          <w:sz w:val="28"/>
        </w:rPr>
        <w:t>м</w:t>
      </w:r>
      <w:r w:rsidRPr="007F01E8">
        <w:rPr>
          <w:spacing w:val="4"/>
          <w:sz w:val="28"/>
        </w:rPr>
        <w:t>о</w:t>
      </w:r>
      <w:r w:rsidRPr="007F01E8">
        <w:rPr>
          <w:spacing w:val="-3"/>
          <w:sz w:val="28"/>
        </w:rPr>
        <w:t>щ</w:t>
      </w:r>
      <w:r w:rsidRPr="007F01E8">
        <w:rPr>
          <w:spacing w:val="-5"/>
          <w:sz w:val="28"/>
        </w:rPr>
        <w:t>н</w:t>
      </w:r>
      <w:r w:rsidRPr="007F01E8">
        <w:rPr>
          <w:spacing w:val="4"/>
          <w:sz w:val="28"/>
        </w:rPr>
        <w:t>о</w:t>
      </w:r>
      <w:r w:rsidRPr="007F01E8">
        <w:rPr>
          <w:spacing w:val="-1"/>
          <w:sz w:val="28"/>
        </w:rPr>
        <w:t>с</w:t>
      </w:r>
      <w:r w:rsidRPr="007F01E8">
        <w:rPr>
          <w:sz w:val="28"/>
        </w:rPr>
        <w:t>ти</w:t>
      </w:r>
      <w:r w:rsidR="007F01E8">
        <w:rPr>
          <w:sz w:val="28"/>
        </w:rPr>
        <w:t xml:space="preserve"> </w:t>
      </w:r>
      <w:r w:rsidRPr="007F01E8">
        <w:rPr>
          <w:sz w:val="28"/>
        </w:rPr>
        <w:t>в</w:t>
      </w:r>
      <w:r w:rsidR="007F01E8">
        <w:rPr>
          <w:sz w:val="28"/>
        </w:rPr>
        <w:t xml:space="preserve"> </w:t>
      </w:r>
      <w:r w:rsidRPr="007F01E8">
        <w:rPr>
          <w:spacing w:val="-1"/>
          <w:sz w:val="28"/>
        </w:rPr>
        <w:t>с</w:t>
      </w:r>
      <w:r w:rsidRPr="007F01E8">
        <w:rPr>
          <w:spacing w:val="1"/>
          <w:sz w:val="28"/>
        </w:rPr>
        <w:t>и</w:t>
      </w:r>
      <w:r w:rsidRPr="007F01E8">
        <w:rPr>
          <w:spacing w:val="-1"/>
          <w:sz w:val="28"/>
        </w:rPr>
        <w:t>с</w:t>
      </w:r>
      <w:r w:rsidRPr="007F01E8">
        <w:rPr>
          <w:sz w:val="28"/>
        </w:rPr>
        <w:t>т</w:t>
      </w:r>
      <w:r w:rsidRPr="007F01E8">
        <w:rPr>
          <w:spacing w:val="-1"/>
          <w:sz w:val="28"/>
        </w:rPr>
        <w:t>е</w:t>
      </w:r>
      <w:r w:rsidRPr="007F01E8">
        <w:rPr>
          <w:spacing w:val="1"/>
          <w:sz w:val="28"/>
        </w:rPr>
        <w:t>м</w:t>
      </w:r>
      <w:r w:rsidR="00B93D23" w:rsidRPr="007F01E8">
        <w:rPr>
          <w:spacing w:val="-1"/>
          <w:sz w:val="28"/>
        </w:rPr>
        <w:t>е</w:t>
      </w:r>
      <w:r w:rsidR="007F01E8">
        <w:rPr>
          <w:spacing w:val="-1"/>
          <w:sz w:val="28"/>
        </w:rPr>
        <w:t xml:space="preserve"> </w:t>
      </w:r>
      <w:r w:rsidRPr="007F01E8">
        <w:rPr>
          <w:sz w:val="28"/>
        </w:rPr>
        <w:t>т</w:t>
      </w:r>
      <w:r w:rsidRPr="007F01E8">
        <w:rPr>
          <w:spacing w:val="-1"/>
          <w:sz w:val="28"/>
        </w:rPr>
        <w:t>е</w:t>
      </w:r>
      <w:r w:rsidRPr="007F01E8">
        <w:rPr>
          <w:spacing w:val="1"/>
          <w:sz w:val="28"/>
        </w:rPr>
        <w:t>п</w:t>
      </w:r>
      <w:r w:rsidRPr="007F01E8">
        <w:rPr>
          <w:sz w:val="28"/>
        </w:rPr>
        <w:t>л</w:t>
      </w:r>
      <w:r w:rsidRPr="007F01E8">
        <w:rPr>
          <w:spacing w:val="4"/>
          <w:sz w:val="28"/>
        </w:rPr>
        <w:t>о</w:t>
      </w:r>
      <w:r w:rsidRPr="007F01E8">
        <w:rPr>
          <w:spacing w:val="-1"/>
          <w:sz w:val="28"/>
        </w:rPr>
        <w:t>с</w:t>
      </w:r>
      <w:r w:rsidRPr="007F01E8">
        <w:rPr>
          <w:spacing w:val="1"/>
          <w:sz w:val="28"/>
        </w:rPr>
        <w:t>н</w:t>
      </w:r>
      <w:r w:rsidRPr="007F01E8">
        <w:rPr>
          <w:spacing w:val="-1"/>
          <w:sz w:val="28"/>
        </w:rPr>
        <w:t>а</w:t>
      </w:r>
      <w:r w:rsidRPr="007F01E8">
        <w:rPr>
          <w:spacing w:val="-2"/>
          <w:sz w:val="28"/>
        </w:rPr>
        <w:t>б</w:t>
      </w:r>
      <w:r w:rsidRPr="007F01E8">
        <w:rPr>
          <w:spacing w:val="2"/>
          <w:sz w:val="28"/>
        </w:rPr>
        <w:t>ж</w:t>
      </w:r>
      <w:r w:rsidRPr="007F01E8">
        <w:rPr>
          <w:spacing w:val="-1"/>
          <w:sz w:val="28"/>
        </w:rPr>
        <w:t>е</w:t>
      </w:r>
      <w:r w:rsidRPr="007F01E8">
        <w:rPr>
          <w:spacing w:val="1"/>
          <w:sz w:val="28"/>
        </w:rPr>
        <w:t>ни</w:t>
      </w:r>
      <w:r w:rsidRPr="007F01E8">
        <w:rPr>
          <w:sz w:val="28"/>
        </w:rPr>
        <w:t>я</w:t>
      </w:r>
      <w:r w:rsidR="007F01E8">
        <w:rPr>
          <w:sz w:val="28"/>
        </w:rPr>
        <w:t xml:space="preserve"> </w:t>
      </w:r>
      <w:r w:rsidRPr="007F01E8">
        <w:rPr>
          <w:spacing w:val="-3"/>
          <w:sz w:val="28"/>
        </w:rPr>
        <w:t>м</w:t>
      </w:r>
      <w:r w:rsidRPr="007F01E8">
        <w:rPr>
          <w:spacing w:val="4"/>
          <w:sz w:val="28"/>
        </w:rPr>
        <w:t>о</w:t>
      </w:r>
      <w:r w:rsidRPr="007F01E8">
        <w:rPr>
          <w:spacing w:val="2"/>
          <w:sz w:val="28"/>
        </w:rPr>
        <w:t>ж</w:t>
      </w:r>
      <w:r w:rsidRPr="007F01E8">
        <w:rPr>
          <w:spacing w:val="-1"/>
          <w:sz w:val="28"/>
        </w:rPr>
        <w:t>е</w:t>
      </w:r>
      <w:r w:rsidRPr="007F01E8">
        <w:rPr>
          <w:sz w:val="28"/>
        </w:rPr>
        <w:t>т</w:t>
      </w:r>
      <w:r w:rsidR="007F01E8">
        <w:rPr>
          <w:sz w:val="28"/>
        </w:rPr>
        <w:t xml:space="preserve"> </w:t>
      </w:r>
      <w:r w:rsidRPr="007F01E8">
        <w:rPr>
          <w:spacing w:val="-5"/>
          <w:sz w:val="28"/>
        </w:rPr>
        <w:t>п</w:t>
      </w:r>
      <w:r w:rsidRPr="007F01E8">
        <w:rPr>
          <w:sz w:val="28"/>
        </w:rPr>
        <w:t>о</w:t>
      </w:r>
      <w:r w:rsidRPr="007F01E8">
        <w:rPr>
          <w:spacing w:val="1"/>
          <w:sz w:val="28"/>
        </w:rPr>
        <w:t>з</w:t>
      </w:r>
      <w:r w:rsidRPr="007F01E8">
        <w:rPr>
          <w:spacing w:val="-3"/>
          <w:sz w:val="28"/>
        </w:rPr>
        <w:t>в</w:t>
      </w:r>
      <w:r w:rsidRPr="007F01E8">
        <w:rPr>
          <w:spacing w:val="4"/>
          <w:sz w:val="28"/>
        </w:rPr>
        <w:t>о</w:t>
      </w:r>
      <w:r w:rsidRPr="007F01E8">
        <w:rPr>
          <w:spacing w:val="-1"/>
          <w:sz w:val="28"/>
        </w:rPr>
        <w:t>л</w:t>
      </w:r>
      <w:r w:rsidRPr="007F01E8">
        <w:rPr>
          <w:spacing w:val="-5"/>
          <w:sz w:val="28"/>
        </w:rPr>
        <w:t>и</w:t>
      </w:r>
      <w:r w:rsidRPr="007F01E8">
        <w:rPr>
          <w:sz w:val="28"/>
        </w:rPr>
        <w:t>ть</w:t>
      </w:r>
      <w:r w:rsidR="007F01E8">
        <w:rPr>
          <w:sz w:val="28"/>
        </w:rPr>
        <w:t xml:space="preserve"> </w:t>
      </w:r>
      <w:r w:rsidRPr="007F01E8">
        <w:rPr>
          <w:spacing w:val="1"/>
          <w:sz w:val="28"/>
        </w:rPr>
        <w:t>п</w:t>
      </w:r>
      <w:r w:rsidRPr="007F01E8">
        <w:rPr>
          <w:spacing w:val="4"/>
          <w:sz w:val="28"/>
        </w:rPr>
        <w:t>о</w:t>
      </w:r>
      <w:r w:rsidRPr="007F01E8">
        <w:rPr>
          <w:spacing w:val="-2"/>
          <w:sz w:val="28"/>
        </w:rPr>
        <w:t>дк</w:t>
      </w:r>
      <w:r w:rsidRPr="007F01E8">
        <w:rPr>
          <w:sz w:val="28"/>
        </w:rPr>
        <w:t>л</w:t>
      </w:r>
      <w:r w:rsidRPr="007F01E8">
        <w:rPr>
          <w:spacing w:val="-2"/>
          <w:sz w:val="28"/>
        </w:rPr>
        <w:t>ю</w:t>
      </w:r>
      <w:r w:rsidRPr="007F01E8">
        <w:rPr>
          <w:spacing w:val="-1"/>
          <w:sz w:val="28"/>
        </w:rPr>
        <w:t>ч</w:t>
      </w:r>
      <w:r w:rsidRPr="007F01E8">
        <w:rPr>
          <w:spacing w:val="1"/>
          <w:sz w:val="28"/>
        </w:rPr>
        <w:t>и</w:t>
      </w:r>
      <w:r w:rsidRPr="007F01E8">
        <w:rPr>
          <w:sz w:val="28"/>
        </w:rPr>
        <w:t>ть</w:t>
      </w:r>
      <w:r w:rsidR="007F01E8">
        <w:rPr>
          <w:sz w:val="28"/>
        </w:rPr>
        <w:t xml:space="preserve"> </w:t>
      </w:r>
      <w:r w:rsidRPr="007F01E8">
        <w:rPr>
          <w:spacing w:val="-5"/>
          <w:sz w:val="28"/>
        </w:rPr>
        <w:t>н</w:t>
      </w:r>
      <w:r w:rsidRPr="007F01E8">
        <w:rPr>
          <w:spacing w:val="4"/>
          <w:sz w:val="28"/>
        </w:rPr>
        <w:t>о</w:t>
      </w:r>
      <w:r w:rsidRPr="007F01E8">
        <w:rPr>
          <w:spacing w:val="-3"/>
          <w:sz w:val="28"/>
        </w:rPr>
        <w:t>в</w:t>
      </w:r>
      <w:r w:rsidRPr="007F01E8">
        <w:rPr>
          <w:spacing w:val="1"/>
          <w:sz w:val="28"/>
        </w:rPr>
        <w:t>ы</w:t>
      </w:r>
      <w:r w:rsidRPr="007F01E8">
        <w:rPr>
          <w:sz w:val="28"/>
        </w:rPr>
        <w:t>х</w:t>
      </w:r>
      <w:r w:rsidR="007F01E8">
        <w:rPr>
          <w:sz w:val="28"/>
        </w:rPr>
        <w:t xml:space="preserve"> </w:t>
      </w:r>
      <w:r w:rsidRPr="007F01E8">
        <w:rPr>
          <w:spacing w:val="1"/>
          <w:sz w:val="28"/>
        </w:rPr>
        <w:t>п</w:t>
      </w:r>
      <w:r w:rsidRPr="007F01E8">
        <w:rPr>
          <w:spacing w:val="4"/>
          <w:sz w:val="28"/>
        </w:rPr>
        <w:t>о</w:t>
      </w:r>
      <w:r w:rsidRPr="007F01E8">
        <w:rPr>
          <w:sz w:val="28"/>
        </w:rPr>
        <w:t>тр</w:t>
      </w:r>
      <w:r w:rsidRPr="007F01E8">
        <w:rPr>
          <w:spacing w:val="-1"/>
          <w:sz w:val="28"/>
        </w:rPr>
        <w:t>е</w:t>
      </w:r>
      <w:r w:rsidRPr="007F01E8">
        <w:rPr>
          <w:spacing w:val="-2"/>
          <w:sz w:val="28"/>
        </w:rPr>
        <w:t>б</w:t>
      </w:r>
      <w:r w:rsidRPr="007F01E8">
        <w:rPr>
          <w:spacing w:val="1"/>
          <w:sz w:val="28"/>
        </w:rPr>
        <w:t>и</w:t>
      </w:r>
      <w:r w:rsidRPr="007F01E8">
        <w:rPr>
          <w:sz w:val="28"/>
        </w:rPr>
        <w:t>т</w:t>
      </w:r>
      <w:r w:rsidRPr="007F01E8">
        <w:rPr>
          <w:spacing w:val="-1"/>
          <w:sz w:val="28"/>
        </w:rPr>
        <w:t>е</w:t>
      </w:r>
      <w:r w:rsidRPr="007F01E8">
        <w:rPr>
          <w:sz w:val="28"/>
        </w:rPr>
        <w:t>л</w:t>
      </w:r>
      <w:r w:rsidRPr="007F01E8">
        <w:rPr>
          <w:spacing w:val="-1"/>
          <w:sz w:val="28"/>
        </w:rPr>
        <w:t>е</w:t>
      </w:r>
      <w:r w:rsidRPr="007F01E8">
        <w:rPr>
          <w:sz w:val="28"/>
        </w:rPr>
        <w:t>й.</w:t>
      </w:r>
    </w:p>
    <w:p w:rsidR="0099768A" w:rsidRPr="009E6A84" w:rsidRDefault="0099768A" w:rsidP="009E6A84">
      <w:pPr>
        <w:pStyle w:val="2"/>
        <w:numPr>
          <w:ilvl w:val="0"/>
          <w:numId w:val="0"/>
        </w:numPr>
        <w:ind w:left="709"/>
        <w:jc w:val="left"/>
        <w:rPr>
          <w:sz w:val="28"/>
        </w:rPr>
      </w:pPr>
      <w:bookmarkStart w:id="16" w:name="_Toc369251947"/>
      <w:bookmarkStart w:id="17" w:name="_Toc68604713"/>
      <w:r w:rsidRPr="009E6A84">
        <w:rPr>
          <w:sz w:val="28"/>
        </w:rPr>
        <w:lastRenderedPageBreak/>
        <w:t xml:space="preserve">Часть </w:t>
      </w:r>
      <w:r w:rsidR="003C2C63" w:rsidRPr="009E6A84">
        <w:rPr>
          <w:sz w:val="28"/>
        </w:rPr>
        <w:t>7</w:t>
      </w:r>
      <w:r w:rsidRPr="009E6A84">
        <w:rPr>
          <w:sz w:val="28"/>
        </w:rPr>
        <w:t>. Балансы теплоносителя</w:t>
      </w:r>
      <w:bookmarkEnd w:id="16"/>
      <w:bookmarkEnd w:id="17"/>
    </w:p>
    <w:p w:rsidR="0099768A" w:rsidRPr="007F01E8" w:rsidRDefault="008A1923" w:rsidP="00605A9F">
      <w:pPr>
        <w:spacing w:line="360" w:lineRule="auto"/>
        <w:ind w:firstLine="709"/>
        <w:rPr>
          <w:sz w:val="28"/>
          <w:szCs w:val="24"/>
        </w:rPr>
      </w:pPr>
      <w:r w:rsidRPr="007F01E8">
        <w:rPr>
          <w:sz w:val="28"/>
          <w:szCs w:val="24"/>
        </w:rPr>
        <w:t>Источник т</w:t>
      </w:r>
      <w:r w:rsidRPr="007F01E8">
        <w:rPr>
          <w:spacing w:val="-1"/>
          <w:sz w:val="28"/>
          <w:szCs w:val="24"/>
        </w:rPr>
        <w:t>е</w:t>
      </w:r>
      <w:r w:rsidRPr="007F01E8">
        <w:rPr>
          <w:spacing w:val="1"/>
          <w:sz w:val="28"/>
          <w:szCs w:val="24"/>
        </w:rPr>
        <w:t>п</w:t>
      </w:r>
      <w:r w:rsidRPr="007F01E8">
        <w:rPr>
          <w:sz w:val="28"/>
          <w:szCs w:val="24"/>
        </w:rPr>
        <w:t>л</w:t>
      </w:r>
      <w:r w:rsidRPr="007F01E8">
        <w:rPr>
          <w:spacing w:val="4"/>
          <w:sz w:val="28"/>
          <w:szCs w:val="24"/>
        </w:rPr>
        <w:t>о</w:t>
      </w:r>
      <w:r w:rsidRPr="007F01E8">
        <w:rPr>
          <w:spacing w:val="-3"/>
          <w:sz w:val="28"/>
          <w:szCs w:val="24"/>
        </w:rPr>
        <w:t>в</w:t>
      </w:r>
      <w:r w:rsidRPr="007F01E8">
        <w:rPr>
          <w:spacing w:val="4"/>
          <w:sz w:val="28"/>
          <w:szCs w:val="24"/>
        </w:rPr>
        <w:t>о</w:t>
      </w:r>
      <w:r w:rsidRPr="007F01E8">
        <w:rPr>
          <w:sz w:val="28"/>
          <w:szCs w:val="24"/>
        </w:rPr>
        <w:t>й</w:t>
      </w:r>
      <w:r w:rsidR="007F01E8">
        <w:rPr>
          <w:sz w:val="28"/>
          <w:szCs w:val="24"/>
        </w:rPr>
        <w:t xml:space="preserve"> </w:t>
      </w:r>
      <w:r w:rsidRPr="007F01E8">
        <w:rPr>
          <w:spacing w:val="-2"/>
          <w:sz w:val="28"/>
          <w:szCs w:val="24"/>
        </w:rPr>
        <w:t>э</w:t>
      </w:r>
      <w:r w:rsidRPr="007F01E8">
        <w:rPr>
          <w:spacing w:val="1"/>
          <w:sz w:val="28"/>
          <w:szCs w:val="24"/>
        </w:rPr>
        <w:t>н</w:t>
      </w:r>
      <w:r w:rsidRPr="007F01E8">
        <w:rPr>
          <w:spacing w:val="-1"/>
          <w:sz w:val="28"/>
          <w:szCs w:val="24"/>
        </w:rPr>
        <w:t>е</w:t>
      </w:r>
      <w:r w:rsidRPr="007F01E8">
        <w:rPr>
          <w:sz w:val="28"/>
          <w:szCs w:val="24"/>
        </w:rPr>
        <w:t>р</w:t>
      </w:r>
      <w:r w:rsidRPr="007F01E8">
        <w:rPr>
          <w:spacing w:val="2"/>
          <w:sz w:val="28"/>
          <w:szCs w:val="24"/>
        </w:rPr>
        <w:t>г</w:t>
      </w:r>
      <w:r w:rsidRPr="007F01E8">
        <w:rPr>
          <w:spacing w:val="1"/>
          <w:sz w:val="28"/>
          <w:szCs w:val="24"/>
        </w:rPr>
        <w:t>и</w:t>
      </w:r>
      <w:r w:rsidRPr="007F01E8">
        <w:rPr>
          <w:sz w:val="28"/>
          <w:szCs w:val="24"/>
        </w:rPr>
        <w:t>и</w:t>
      </w:r>
      <w:r w:rsidR="007F01E8">
        <w:rPr>
          <w:sz w:val="28"/>
          <w:szCs w:val="24"/>
        </w:rPr>
        <w:t xml:space="preserve"> </w:t>
      </w:r>
      <w:r w:rsidR="007E2B23">
        <w:rPr>
          <w:sz w:val="28"/>
          <w:szCs w:val="24"/>
        </w:rPr>
        <w:t>с</w:t>
      </w:r>
      <w:r w:rsidR="0044612B" w:rsidRPr="007F01E8">
        <w:rPr>
          <w:sz w:val="28"/>
          <w:szCs w:val="24"/>
        </w:rPr>
        <w:t>.</w:t>
      </w:r>
      <w:r w:rsidR="007E2B23">
        <w:rPr>
          <w:sz w:val="28"/>
          <w:szCs w:val="24"/>
        </w:rPr>
        <w:t xml:space="preserve"> </w:t>
      </w:r>
      <w:r w:rsidR="0044612B" w:rsidRPr="007F01E8">
        <w:rPr>
          <w:sz w:val="28"/>
          <w:szCs w:val="24"/>
        </w:rPr>
        <w:t>Частоостровское</w:t>
      </w:r>
      <w:r w:rsidRPr="007F01E8">
        <w:rPr>
          <w:sz w:val="28"/>
          <w:szCs w:val="24"/>
        </w:rPr>
        <w:t xml:space="preserve"> водоподготовительными </w:t>
      </w:r>
      <w:r w:rsidR="00605A9F" w:rsidRPr="007F01E8">
        <w:rPr>
          <w:sz w:val="28"/>
          <w:szCs w:val="24"/>
        </w:rPr>
        <w:t>установк</w:t>
      </w:r>
      <w:r w:rsidR="0044612B" w:rsidRPr="007F01E8">
        <w:rPr>
          <w:sz w:val="28"/>
          <w:szCs w:val="24"/>
        </w:rPr>
        <w:t>ами не</w:t>
      </w:r>
      <w:r w:rsidR="007F01E8">
        <w:rPr>
          <w:sz w:val="28"/>
          <w:szCs w:val="24"/>
        </w:rPr>
        <w:t xml:space="preserve"> </w:t>
      </w:r>
      <w:r w:rsidR="0044612B" w:rsidRPr="007F01E8">
        <w:rPr>
          <w:sz w:val="28"/>
          <w:szCs w:val="24"/>
        </w:rPr>
        <w:t>оборудован</w:t>
      </w:r>
      <w:r w:rsidR="00605A9F" w:rsidRPr="007F01E8">
        <w:rPr>
          <w:sz w:val="28"/>
          <w:szCs w:val="24"/>
        </w:rPr>
        <w:t>.</w:t>
      </w:r>
    </w:p>
    <w:p w:rsidR="008A1923" w:rsidRPr="007F01E8" w:rsidRDefault="008A1923" w:rsidP="008A1923">
      <w:pPr>
        <w:pStyle w:val="TableParagraph"/>
        <w:kinsoku w:val="0"/>
        <w:overflowPunct w:val="0"/>
        <w:spacing w:line="360" w:lineRule="auto"/>
        <w:ind w:firstLine="567"/>
        <w:jc w:val="both"/>
        <w:rPr>
          <w:sz w:val="28"/>
        </w:rPr>
      </w:pPr>
      <w:r w:rsidRPr="007F01E8">
        <w:rPr>
          <w:spacing w:val="2"/>
          <w:sz w:val="28"/>
        </w:rPr>
        <w:t>Т</w:t>
      </w:r>
      <w:r w:rsidRPr="007F01E8">
        <w:rPr>
          <w:spacing w:val="-1"/>
          <w:sz w:val="28"/>
        </w:rPr>
        <w:t>е</w:t>
      </w:r>
      <w:r w:rsidRPr="007F01E8">
        <w:rPr>
          <w:spacing w:val="1"/>
          <w:sz w:val="28"/>
        </w:rPr>
        <w:t>п</w:t>
      </w:r>
      <w:r w:rsidRPr="007F01E8">
        <w:rPr>
          <w:spacing w:val="-6"/>
          <w:sz w:val="28"/>
        </w:rPr>
        <w:t>л</w:t>
      </w:r>
      <w:r w:rsidRPr="007F01E8">
        <w:rPr>
          <w:spacing w:val="4"/>
          <w:sz w:val="28"/>
        </w:rPr>
        <w:t>о</w:t>
      </w:r>
      <w:r w:rsidRPr="007F01E8">
        <w:rPr>
          <w:spacing w:val="-5"/>
          <w:sz w:val="28"/>
        </w:rPr>
        <w:t>н</w:t>
      </w:r>
      <w:r w:rsidRPr="007F01E8">
        <w:rPr>
          <w:spacing w:val="4"/>
          <w:sz w:val="28"/>
        </w:rPr>
        <w:t>о</w:t>
      </w:r>
      <w:r w:rsidRPr="007F01E8">
        <w:rPr>
          <w:spacing w:val="-1"/>
          <w:sz w:val="28"/>
        </w:rPr>
        <w:t>с</w:t>
      </w:r>
      <w:r w:rsidRPr="007F01E8">
        <w:rPr>
          <w:spacing w:val="1"/>
          <w:sz w:val="28"/>
        </w:rPr>
        <w:t>и</w:t>
      </w:r>
      <w:r w:rsidRPr="007F01E8">
        <w:rPr>
          <w:sz w:val="28"/>
        </w:rPr>
        <w:t>т</w:t>
      </w:r>
      <w:r w:rsidRPr="007F01E8">
        <w:rPr>
          <w:spacing w:val="-1"/>
          <w:sz w:val="28"/>
        </w:rPr>
        <w:t>е</w:t>
      </w:r>
      <w:r w:rsidRPr="007F01E8">
        <w:rPr>
          <w:sz w:val="28"/>
        </w:rPr>
        <w:t>ль</w:t>
      </w:r>
      <w:r w:rsidR="007F01E8">
        <w:rPr>
          <w:sz w:val="28"/>
        </w:rPr>
        <w:t xml:space="preserve"> </w:t>
      </w:r>
      <w:r w:rsidRPr="007F01E8">
        <w:rPr>
          <w:sz w:val="28"/>
        </w:rPr>
        <w:t>в</w:t>
      </w:r>
      <w:r w:rsidR="007F01E8">
        <w:rPr>
          <w:sz w:val="28"/>
        </w:rPr>
        <w:t xml:space="preserve"> </w:t>
      </w:r>
      <w:r w:rsidRPr="007F01E8">
        <w:rPr>
          <w:spacing w:val="-1"/>
          <w:sz w:val="28"/>
        </w:rPr>
        <w:t>с</w:t>
      </w:r>
      <w:r w:rsidRPr="007F01E8">
        <w:rPr>
          <w:spacing w:val="1"/>
          <w:sz w:val="28"/>
        </w:rPr>
        <w:t>и</w:t>
      </w:r>
      <w:r w:rsidRPr="007F01E8">
        <w:rPr>
          <w:spacing w:val="-1"/>
          <w:sz w:val="28"/>
        </w:rPr>
        <w:t>с</w:t>
      </w:r>
      <w:r w:rsidRPr="007F01E8">
        <w:rPr>
          <w:sz w:val="28"/>
        </w:rPr>
        <w:t>т</w:t>
      </w:r>
      <w:r w:rsidRPr="007F01E8">
        <w:rPr>
          <w:spacing w:val="-1"/>
          <w:sz w:val="28"/>
        </w:rPr>
        <w:t>е</w:t>
      </w:r>
      <w:r w:rsidRPr="007F01E8">
        <w:rPr>
          <w:spacing w:val="1"/>
          <w:sz w:val="28"/>
        </w:rPr>
        <w:t>м</w:t>
      </w:r>
      <w:r w:rsidRPr="007F01E8">
        <w:rPr>
          <w:sz w:val="28"/>
        </w:rPr>
        <w:t>е</w:t>
      </w:r>
      <w:r w:rsidR="007F01E8">
        <w:rPr>
          <w:sz w:val="28"/>
        </w:rPr>
        <w:t xml:space="preserve"> </w:t>
      </w:r>
      <w:r w:rsidRPr="007F01E8">
        <w:rPr>
          <w:sz w:val="28"/>
        </w:rPr>
        <w:t>т</w:t>
      </w:r>
      <w:r w:rsidRPr="007F01E8">
        <w:rPr>
          <w:spacing w:val="-1"/>
          <w:sz w:val="28"/>
        </w:rPr>
        <w:t>е</w:t>
      </w:r>
      <w:r w:rsidRPr="007F01E8">
        <w:rPr>
          <w:spacing w:val="1"/>
          <w:sz w:val="28"/>
        </w:rPr>
        <w:t>п</w:t>
      </w:r>
      <w:r w:rsidRPr="007F01E8">
        <w:rPr>
          <w:spacing w:val="-6"/>
          <w:sz w:val="28"/>
        </w:rPr>
        <w:t>л</w:t>
      </w:r>
      <w:r w:rsidRPr="007F01E8">
        <w:rPr>
          <w:spacing w:val="4"/>
          <w:sz w:val="28"/>
        </w:rPr>
        <w:t>о</w:t>
      </w:r>
      <w:r w:rsidRPr="007F01E8">
        <w:rPr>
          <w:spacing w:val="-1"/>
          <w:sz w:val="28"/>
        </w:rPr>
        <w:t>с</w:t>
      </w:r>
      <w:r w:rsidRPr="007F01E8">
        <w:rPr>
          <w:spacing w:val="1"/>
          <w:sz w:val="28"/>
        </w:rPr>
        <w:t>н</w:t>
      </w:r>
      <w:r w:rsidRPr="007F01E8">
        <w:rPr>
          <w:spacing w:val="-1"/>
          <w:sz w:val="28"/>
        </w:rPr>
        <w:t>а</w:t>
      </w:r>
      <w:r w:rsidRPr="007F01E8">
        <w:rPr>
          <w:spacing w:val="-2"/>
          <w:sz w:val="28"/>
        </w:rPr>
        <w:t>б</w:t>
      </w:r>
      <w:r w:rsidRPr="007F01E8">
        <w:rPr>
          <w:spacing w:val="2"/>
          <w:sz w:val="28"/>
        </w:rPr>
        <w:t>ж</w:t>
      </w:r>
      <w:r w:rsidRPr="007F01E8">
        <w:rPr>
          <w:spacing w:val="-1"/>
          <w:sz w:val="28"/>
        </w:rPr>
        <w:t>е</w:t>
      </w:r>
      <w:r w:rsidRPr="007F01E8">
        <w:rPr>
          <w:spacing w:val="1"/>
          <w:sz w:val="28"/>
        </w:rPr>
        <w:t>ни</w:t>
      </w:r>
      <w:r w:rsidRPr="007F01E8">
        <w:rPr>
          <w:sz w:val="28"/>
        </w:rPr>
        <w:t>я</w:t>
      </w:r>
      <w:r w:rsidR="0044612B" w:rsidRPr="007F01E8">
        <w:rPr>
          <w:sz w:val="28"/>
        </w:rPr>
        <w:t xml:space="preserve"> с. Частоостровское</w:t>
      </w:r>
      <w:r w:rsidR="007F01E8">
        <w:rPr>
          <w:sz w:val="28"/>
        </w:rPr>
        <w:t xml:space="preserve"> </w:t>
      </w:r>
      <w:r w:rsidRPr="007F01E8">
        <w:rPr>
          <w:spacing w:val="1"/>
          <w:sz w:val="28"/>
        </w:rPr>
        <w:t>п</w:t>
      </w:r>
      <w:r w:rsidRPr="007F01E8">
        <w:rPr>
          <w:sz w:val="28"/>
        </w:rPr>
        <w:t>р</w:t>
      </w:r>
      <w:r w:rsidRPr="007F01E8">
        <w:rPr>
          <w:spacing w:val="-1"/>
          <w:sz w:val="28"/>
        </w:rPr>
        <w:t>е</w:t>
      </w:r>
      <w:r w:rsidRPr="007F01E8">
        <w:rPr>
          <w:spacing w:val="-2"/>
          <w:sz w:val="28"/>
        </w:rPr>
        <w:t>д</w:t>
      </w:r>
      <w:r w:rsidRPr="007F01E8">
        <w:rPr>
          <w:spacing w:val="1"/>
          <w:sz w:val="28"/>
        </w:rPr>
        <w:t>н</w:t>
      </w:r>
      <w:r w:rsidRPr="007F01E8">
        <w:rPr>
          <w:spacing w:val="-1"/>
          <w:sz w:val="28"/>
        </w:rPr>
        <w:t>а</w:t>
      </w:r>
      <w:r w:rsidRPr="007F01E8">
        <w:rPr>
          <w:spacing w:val="1"/>
          <w:sz w:val="28"/>
        </w:rPr>
        <w:t>зн</w:t>
      </w:r>
      <w:r w:rsidRPr="007F01E8">
        <w:rPr>
          <w:spacing w:val="-1"/>
          <w:sz w:val="28"/>
        </w:rPr>
        <w:t>аче</w:t>
      </w:r>
      <w:r w:rsidRPr="007F01E8">
        <w:rPr>
          <w:sz w:val="28"/>
        </w:rPr>
        <w:t>н</w:t>
      </w:r>
      <w:r w:rsidR="007F01E8">
        <w:rPr>
          <w:sz w:val="28"/>
        </w:rPr>
        <w:t xml:space="preserve"> </w:t>
      </w:r>
      <w:r w:rsidRPr="007F01E8">
        <w:rPr>
          <w:spacing w:val="-2"/>
          <w:sz w:val="28"/>
        </w:rPr>
        <w:t>д</w:t>
      </w:r>
      <w:r w:rsidRPr="007F01E8">
        <w:rPr>
          <w:sz w:val="28"/>
        </w:rPr>
        <w:t>ля</w:t>
      </w:r>
      <w:r w:rsidR="007F01E8">
        <w:rPr>
          <w:sz w:val="28"/>
        </w:rPr>
        <w:t xml:space="preserve"> </w:t>
      </w:r>
      <w:r w:rsidRPr="007F01E8">
        <w:rPr>
          <w:spacing w:val="1"/>
          <w:sz w:val="28"/>
        </w:rPr>
        <w:t>п</w:t>
      </w:r>
      <w:r w:rsidRPr="007F01E8">
        <w:rPr>
          <w:spacing w:val="-1"/>
          <w:sz w:val="28"/>
        </w:rPr>
        <w:t>е</w:t>
      </w:r>
      <w:r w:rsidRPr="007F01E8">
        <w:rPr>
          <w:sz w:val="28"/>
        </w:rPr>
        <w:t>р</w:t>
      </w:r>
      <w:r w:rsidRPr="007F01E8">
        <w:rPr>
          <w:spacing w:val="-1"/>
          <w:sz w:val="28"/>
        </w:rPr>
        <w:t>е</w:t>
      </w:r>
      <w:r w:rsidRPr="007F01E8">
        <w:rPr>
          <w:spacing w:val="-2"/>
          <w:sz w:val="28"/>
        </w:rPr>
        <w:t>д</w:t>
      </w:r>
      <w:r w:rsidRPr="007F01E8">
        <w:rPr>
          <w:spacing w:val="-1"/>
          <w:sz w:val="28"/>
        </w:rPr>
        <w:t>ач</w:t>
      </w:r>
      <w:r w:rsidRPr="007F01E8">
        <w:rPr>
          <w:sz w:val="28"/>
        </w:rPr>
        <w:t>и</w:t>
      </w:r>
      <w:r w:rsidR="0044612B" w:rsidRPr="007F01E8">
        <w:rPr>
          <w:sz w:val="28"/>
        </w:rPr>
        <w:t xml:space="preserve"> тепловой энергии</w:t>
      </w:r>
      <w:r w:rsidRPr="007F01E8">
        <w:rPr>
          <w:sz w:val="28"/>
        </w:rPr>
        <w:t>.</w:t>
      </w:r>
    </w:p>
    <w:p w:rsidR="0099768A" w:rsidRPr="007F01E8" w:rsidRDefault="0099768A" w:rsidP="0099768A">
      <w:pPr>
        <w:pStyle w:val="2"/>
        <w:numPr>
          <w:ilvl w:val="0"/>
          <w:numId w:val="0"/>
        </w:numPr>
        <w:ind w:left="709"/>
        <w:jc w:val="left"/>
        <w:rPr>
          <w:sz w:val="28"/>
        </w:rPr>
      </w:pPr>
      <w:bookmarkStart w:id="18" w:name="_Toc68604714"/>
      <w:r w:rsidRPr="007F01E8">
        <w:rPr>
          <w:sz w:val="28"/>
        </w:rPr>
        <w:t xml:space="preserve">Часть </w:t>
      </w:r>
      <w:r w:rsidR="00736373" w:rsidRPr="007F01E8">
        <w:rPr>
          <w:sz w:val="28"/>
        </w:rPr>
        <w:t>8</w:t>
      </w:r>
      <w:r w:rsidRPr="007F01E8">
        <w:rPr>
          <w:sz w:val="28"/>
        </w:rPr>
        <w:t xml:space="preserve">. </w:t>
      </w:r>
      <w:r w:rsidR="00C07283" w:rsidRPr="007F01E8">
        <w:rPr>
          <w:sz w:val="28"/>
        </w:rPr>
        <w:t>Топливные балансы источников тепловой энергии и система обеспечения топливом</w:t>
      </w:r>
      <w:r w:rsidRPr="007F01E8">
        <w:rPr>
          <w:sz w:val="28"/>
        </w:rPr>
        <w:t>.</w:t>
      </w:r>
      <w:bookmarkEnd w:id="18"/>
    </w:p>
    <w:p w:rsidR="00661DA4" w:rsidRPr="007F01E8" w:rsidRDefault="00661DA4" w:rsidP="00661DA4">
      <w:pPr>
        <w:pStyle w:val="aff8"/>
        <w:spacing w:line="360" w:lineRule="auto"/>
        <w:ind w:left="0" w:firstLine="567"/>
        <w:jc w:val="both"/>
        <w:rPr>
          <w:rFonts w:ascii="Times New Roman" w:hAnsi="Times New Roman"/>
          <w:sz w:val="28"/>
        </w:rPr>
      </w:pPr>
      <w:r w:rsidRPr="007F01E8">
        <w:rPr>
          <w:rFonts w:ascii="Times New Roman" w:hAnsi="Times New Roman"/>
          <w:spacing w:val="-1"/>
          <w:sz w:val="28"/>
        </w:rPr>
        <w:t>П</w:t>
      </w:r>
      <w:r w:rsidRPr="007F01E8">
        <w:rPr>
          <w:rFonts w:ascii="Times New Roman" w:hAnsi="Times New Roman"/>
          <w:spacing w:val="4"/>
          <w:sz w:val="28"/>
        </w:rPr>
        <w:t>о</w:t>
      </w:r>
      <w:r w:rsidRPr="007F01E8">
        <w:rPr>
          <w:rFonts w:ascii="Times New Roman" w:hAnsi="Times New Roman"/>
          <w:spacing w:val="-1"/>
          <w:sz w:val="28"/>
        </w:rPr>
        <w:t>с</w:t>
      </w:r>
      <w:r w:rsidRPr="007F01E8">
        <w:rPr>
          <w:rFonts w:ascii="Times New Roman" w:hAnsi="Times New Roman"/>
          <w:sz w:val="28"/>
        </w:rPr>
        <w:t>т</w:t>
      </w:r>
      <w:r w:rsidRPr="007F01E8">
        <w:rPr>
          <w:rFonts w:ascii="Times New Roman" w:hAnsi="Times New Roman"/>
          <w:spacing w:val="-1"/>
          <w:sz w:val="28"/>
        </w:rPr>
        <w:t>а</w:t>
      </w:r>
      <w:r w:rsidRPr="007F01E8">
        <w:rPr>
          <w:rFonts w:ascii="Times New Roman" w:hAnsi="Times New Roman"/>
          <w:spacing w:val="1"/>
          <w:sz w:val="28"/>
        </w:rPr>
        <w:t>в</w:t>
      </w:r>
      <w:r w:rsidRPr="007F01E8">
        <w:rPr>
          <w:rFonts w:ascii="Times New Roman" w:hAnsi="Times New Roman"/>
          <w:spacing w:val="-2"/>
          <w:sz w:val="28"/>
        </w:rPr>
        <w:t>к</w:t>
      </w:r>
      <w:r w:rsidRPr="007F01E8">
        <w:rPr>
          <w:rFonts w:ascii="Times New Roman" w:hAnsi="Times New Roman"/>
          <w:sz w:val="28"/>
        </w:rPr>
        <w:t>а</w:t>
      </w:r>
      <w:r w:rsidR="007F01E8">
        <w:rPr>
          <w:rFonts w:ascii="Times New Roman" w:hAnsi="Times New Roman"/>
          <w:sz w:val="28"/>
        </w:rPr>
        <w:t xml:space="preserve"> </w:t>
      </w:r>
      <w:r w:rsidRPr="007F01E8">
        <w:rPr>
          <w:rFonts w:ascii="Times New Roman" w:hAnsi="Times New Roman"/>
          <w:sz w:val="28"/>
        </w:rPr>
        <w:t>и</w:t>
      </w:r>
      <w:r w:rsidR="007F01E8">
        <w:rPr>
          <w:rFonts w:ascii="Times New Roman" w:hAnsi="Times New Roman"/>
          <w:sz w:val="28"/>
        </w:rPr>
        <w:t xml:space="preserve"> </w:t>
      </w:r>
      <w:r w:rsidRPr="007F01E8">
        <w:rPr>
          <w:rFonts w:ascii="Times New Roman" w:hAnsi="Times New Roman"/>
          <w:spacing w:val="-6"/>
          <w:sz w:val="28"/>
        </w:rPr>
        <w:t>х</w:t>
      </w:r>
      <w:r w:rsidRPr="007F01E8">
        <w:rPr>
          <w:rFonts w:ascii="Times New Roman" w:hAnsi="Times New Roman"/>
          <w:sz w:val="28"/>
        </w:rPr>
        <w:t>р</w:t>
      </w:r>
      <w:r w:rsidRPr="007F01E8">
        <w:rPr>
          <w:rFonts w:ascii="Times New Roman" w:hAnsi="Times New Roman"/>
          <w:spacing w:val="-1"/>
          <w:sz w:val="28"/>
        </w:rPr>
        <w:t>а</w:t>
      </w:r>
      <w:r w:rsidRPr="007F01E8">
        <w:rPr>
          <w:rFonts w:ascii="Times New Roman" w:hAnsi="Times New Roman"/>
          <w:spacing w:val="1"/>
          <w:sz w:val="28"/>
        </w:rPr>
        <w:t>н</w:t>
      </w:r>
      <w:r w:rsidRPr="007F01E8">
        <w:rPr>
          <w:rFonts w:ascii="Times New Roman" w:hAnsi="Times New Roman"/>
          <w:spacing w:val="-1"/>
          <w:sz w:val="28"/>
        </w:rPr>
        <w:t>е</w:t>
      </w:r>
      <w:r w:rsidRPr="007F01E8">
        <w:rPr>
          <w:rFonts w:ascii="Times New Roman" w:hAnsi="Times New Roman"/>
          <w:spacing w:val="1"/>
          <w:sz w:val="28"/>
        </w:rPr>
        <w:t>ни</w:t>
      </w:r>
      <w:r w:rsidRPr="007F01E8">
        <w:rPr>
          <w:rFonts w:ascii="Times New Roman" w:hAnsi="Times New Roman"/>
          <w:sz w:val="28"/>
        </w:rPr>
        <w:t>е</w:t>
      </w:r>
      <w:r w:rsidR="007F01E8">
        <w:rPr>
          <w:rFonts w:ascii="Times New Roman" w:hAnsi="Times New Roman"/>
          <w:sz w:val="28"/>
        </w:rPr>
        <w:t xml:space="preserve"> </w:t>
      </w:r>
      <w:r w:rsidRPr="007F01E8">
        <w:rPr>
          <w:rFonts w:ascii="Times New Roman" w:hAnsi="Times New Roman"/>
          <w:sz w:val="28"/>
        </w:rPr>
        <w:t>р</w:t>
      </w:r>
      <w:r w:rsidRPr="007F01E8">
        <w:rPr>
          <w:rFonts w:ascii="Times New Roman" w:hAnsi="Times New Roman"/>
          <w:spacing w:val="-1"/>
          <w:sz w:val="28"/>
        </w:rPr>
        <w:t>е</w:t>
      </w:r>
      <w:r w:rsidRPr="007F01E8">
        <w:rPr>
          <w:rFonts w:ascii="Times New Roman" w:hAnsi="Times New Roman"/>
          <w:spacing w:val="1"/>
          <w:sz w:val="28"/>
        </w:rPr>
        <w:t>з</w:t>
      </w:r>
      <w:r w:rsidRPr="007F01E8">
        <w:rPr>
          <w:rFonts w:ascii="Times New Roman" w:hAnsi="Times New Roman"/>
          <w:spacing w:val="-1"/>
          <w:sz w:val="28"/>
        </w:rPr>
        <w:t>е</w:t>
      </w:r>
      <w:r w:rsidRPr="007F01E8">
        <w:rPr>
          <w:rFonts w:ascii="Times New Roman" w:hAnsi="Times New Roman"/>
          <w:sz w:val="28"/>
        </w:rPr>
        <w:t>р</w:t>
      </w:r>
      <w:r w:rsidRPr="007F01E8">
        <w:rPr>
          <w:rFonts w:ascii="Times New Roman" w:hAnsi="Times New Roman"/>
          <w:spacing w:val="1"/>
          <w:sz w:val="28"/>
        </w:rPr>
        <w:t>в</w:t>
      </w:r>
      <w:r w:rsidRPr="007F01E8">
        <w:rPr>
          <w:rFonts w:ascii="Times New Roman" w:hAnsi="Times New Roman"/>
          <w:spacing w:val="-5"/>
          <w:sz w:val="28"/>
        </w:rPr>
        <w:t>н</w:t>
      </w:r>
      <w:r w:rsidRPr="007F01E8">
        <w:rPr>
          <w:rFonts w:ascii="Times New Roman" w:hAnsi="Times New Roman"/>
          <w:spacing w:val="4"/>
          <w:sz w:val="28"/>
        </w:rPr>
        <w:t>о</w:t>
      </w:r>
      <w:r w:rsidRPr="007F01E8">
        <w:rPr>
          <w:rFonts w:ascii="Times New Roman" w:hAnsi="Times New Roman"/>
          <w:spacing w:val="-3"/>
          <w:sz w:val="28"/>
        </w:rPr>
        <w:t>г</w:t>
      </w:r>
      <w:r w:rsidRPr="007F01E8">
        <w:rPr>
          <w:rFonts w:ascii="Times New Roman" w:hAnsi="Times New Roman"/>
          <w:sz w:val="28"/>
        </w:rPr>
        <w:t>о</w:t>
      </w:r>
      <w:r w:rsidR="007F01E8">
        <w:rPr>
          <w:rFonts w:ascii="Times New Roman" w:hAnsi="Times New Roman"/>
          <w:sz w:val="28"/>
        </w:rPr>
        <w:t xml:space="preserve"> </w:t>
      </w:r>
      <w:r w:rsidRPr="007F01E8">
        <w:rPr>
          <w:rFonts w:ascii="Times New Roman" w:hAnsi="Times New Roman"/>
          <w:sz w:val="28"/>
        </w:rPr>
        <w:t>и</w:t>
      </w:r>
      <w:r w:rsidR="007F01E8">
        <w:rPr>
          <w:rFonts w:ascii="Times New Roman" w:hAnsi="Times New Roman"/>
          <w:sz w:val="28"/>
        </w:rPr>
        <w:t xml:space="preserve"> </w:t>
      </w:r>
      <w:r w:rsidRPr="007F01E8">
        <w:rPr>
          <w:rFonts w:ascii="Times New Roman" w:hAnsi="Times New Roman"/>
          <w:spacing w:val="-1"/>
          <w:sz w:val="28"/>
        </w:rPr>
        <w:t>а</w:t>
      </w:r>
      <w:r w:rsidRPr="007F01E8">
        <w:rPr>
          <w:rFonts w:ascii="Times New Roman" w:hAnsi="Times New Roman"/>
          <w:spacing w:val="1"/>
          <w:sz w:val="28"/>
        </w:rPr>
        <w:t>в</w:t>
      </w:r>
      <w:r w:rsidRPr="007F01E8">
        <w:rPr>
          <w:rFonts w:ascii="Times New Roman" w:hAnsi="Times New Roman"/>
          <w:spacing w:val="-1"/>
          <w:sz w:val="28"/>
        </w:rPr>
        <w:t>а</w:t>
      </w:r>
      <w:r w:rsidRPr="007F01E8">
        <w:rPr>
          <w:rFonts w:ascii="Times New Roman" w:hAnsi="Times New Roman"/>
          <w:sz w:val="28"/>
        </w:rPr>
        <w:t>р</w:t>
      </w:r>
      <w:r w:rsidRPr="007F01E8">
        <w:rPr>
          <w:rFonts w:ascii="Times New Roman" w:hAnsi="Times New Roman"/>
          <w:spacing w:val="1"/>
          <w:sz w:val="28"/>
        </w:rPr>
        <w:t>ий</w:t>
      </w:r>
      <w:r w:rsidRPr="007F01E8">
        <w:rPr>
          <w:rFonts w:ascii="Times New Roman" w:hAnsi="Times New Roman"/>
          <w:spacing w:val="-5"/>
          <w:sz w:val="28"/>
        </w:rPr>
        <w:t>н</w:t>
      </w:r>
      <w:r w:rsidRPr="007F01E8">
        <w:rPr>
          <w:rFonts w:ascii="Times New Roman" w:hAnsi="Times New Roman"/>
          <w:sz w:val="28"/>
        </w:rPr>
        <w:t>о</w:t>
      </w:r>
      <w:r w:rsidRPr="007F01E8">
        <w:rPr>
          <w:rFonts w:ascii="Times New Roman" w:hAnsi="Times New Roman"/>
          <w:spacing w:val="-3"/>
          <w:sz w:val="28"/>
        </w:rPr>
        <w:t>г</w:t>
      </w:r>
      <w:r w:rsidRPr="007F01E8">
        <w:rPr>
          <w:rFonts w:ascii="Times New Roman" w:hAnsi="Times New Roman"/>
          <w:sz w:val="28"/>
        </w:rPr>
        <w:t>о</w:t>
      </w:r>
      <w:r w:rsidR="007F01E8">
        <w:rPr>
          <w:rFonts w:ascii="Times New Roman" w:hAnsi="Times New Roman"/>
          <w:sz w:val="28"/>
        </w:rPr>
        <w:t xml:space="preserve"> </w:t>
      </w:r>
      <w:r w:rsidRPr="007F01E8">
        <w:rPr>
          <w:rFonts w:ascii="Times New Roman" w:hAnsi="Times New Roman"/>
          <w:sz w:val="28"/>
        </w:rPr>
        <w:t>т</w:t>
      </w:r>
      <w:r w:rsidRPr="007F01E8">
        <w:rPr>
          <w:rFonts w:ascii="Times New Roman" w:hAnsi="Times New Roman"/>
          <w:spacing w:val="4"/>
          <w:sz w:val="28"/>
        </w:rPr>
        <w:t>о</w:t>
      </w:r>
      <w:r w:rsidRPr="007F01E8">
        <w:rPr>
          <w:rFonts w:ascii="Times New Roman" w:hAnsi="Times New Roman"/>
          <w:spacing w:val="-5"/>
          <w:sz w:val="28"/>
        </w:rPr>
        <w:t>п</w:t>
      </w:r>
      <w:r w:rsidRPr="007F01E8">
        <w:rPr>
          <w:rFonts w:ascii="Times New Roman" w:hAnsi="Times New Roman"/>
          <w:sz w:val="28"/>
        </w:rPr>
        <w:t>л</w:t>
      </w:r>
      <w:r w:rsidRPr="007F01E8">
        <w:rPr>
          <w:rFonts w:ascii="Times New Roman" w:hAnsi="Times New Roman"/>
          <w:spacing w:val="1"/>
          <w:sz w:val="28"/>
        </w:rPr>
        <w:t>ив</w:t>
      </w:r>
      <w:r w:rsidRPr="007F01E8">
        <w:rPr>
          <w:rFonts w:ascii="Times New Roman" w:hAnsi="Times New Roman"/>
          <w:sz w:val="28"/>
        </w:rPr>
        <w:t>а</w:t>
      </w:r>
      <w:r w:rsidR="007F01E8">
        <w:rPr>
          <w:rFonts w:ascii="Times New Roman" w:hAnsi="Times New Roman"/>
          <w:sz w:val="28"/>
        </w:rPr>
        <w:t xml:space="preserve"> </w:t>
      </w:r>
      <w:r w:rsidRPr="007F01E8">
        <w:rPr>
          <w:rFonts w:ascii="Times New Roman" w:hAnsi="Times New Roman"/>
          <w:spacing w:val="1"/>
          <w:sz w:val="28"/>
        </w:rPr>
        <w:t>н</w:t>
      </w:r>
      <w:r w:rsidRPr="007F01E8">
        <w:rPr>
          <w:rFonts w:ascii="Times New Roman" w:hAnsi="Times New Roman"/>
          <w:sz w:val="28"/>
        </w:rPr>
        <w:t>е</w:t>
      </w:r>
      <w:r w:rsidR="007F01E8">
        <w:rPr>
          <w:rFonts w:ascii="Times New Roman" w:hAnsi="Times New Roman"/>
          <w:sz w:val="28"/>
        </w:rPr>
        <w:t xml:space="preserve"> </w:t>
      </w:r>
      <w:r w:rsidRPr="007F01E8">
        <w:rPr>
          <w:rFonts w:ascii="Times New Roman" w:hAnsi="Times New Roman"/>
          <w:spacing w:val="1"/>
          <w:sz w:val="28"/>
        </w:rPr>
        <w:t>п</w:t>
      </w:r>
      <w:r w:rsidRPr="007F01E8">
        <w:rPr>
          <w:rFonts w:ascii="Times New Roman" w:hAnsi="Times New Roman"/>
          <w:sz w:val="28"/>
        </w:rPr>
        <w:t>р</w:t>
      </w:r>
      <w:r w:rsidRPr="007F01E8">
        <w:rPr>
          <w:rFonts w:ascii="Times New Roman" w:hAnsi="Times New Roman"/>
          <w:spacing w:val="-1"/>
          <w:sz w:val="28"/>
        </w:rPr>
        <w:t>е</w:t>
      </w:r>
      <w:r w:rsidRPr="007F01E8">
        <w:rPr>
          <w:rFonts w:ascii="Times New Roman" w:hAnsi="Times New Roman"/>
          <w:spacing w:val="-2"/>
          <w:sz w:val="28"/>
        </w:rPr>
        <w:t>д</w:t>
      </w:r>
      <w:r w:rsidRPr="007F01E8">
        <w:rPr>
          <w:rFonts w:ascii="Times New Roman" w:hAnsi="Times New Roman"/>
          <w:spacing w:val="-11"/>
          <w:sz w:val="28"/>
        </w:rPr>
        <w:t>у</w:t>
      </w:r>
      <w:r w:rsidRPr="007F01E8">
        <w:rPr>
          <w:rFonts w:ascii="Times New Roman" w:hAnsi="Times New Roman"/>
          <w:spacing w:val="-1"/>
          <w:sz w:val="28"/>
        </w:rPr>
        <w:t>с</w:t>
      </w:r>
      <w:r w:rsidRPr="007F01E8">
        <w:rPr>
          <w:rFonts w:ascii="Times New Roman" w:hAnsi="Times New Roman"/>
          <w:spacing w:val="1"/>
          <w:sz w:val="28"/>
        </w:rPr>
        <w:t>м</w:t>
      </w:r>
      <w:r w:rsidRPr="007F01E8">
        <w:rPr>
          <w:rFonts w:ascii="Times New Roman" w:hAnsi="Times New Roman"/>
          <w:spacing w:val="4"/>
          <w:sz w:val="28"/>
        </w:rPr>
        <w:t>о</w:t>
      </w:r>
      <w:r w:rsidRPr="007F01E8">
        <w:rPr>
          <w:rFonts w:ascii="Times New Roman" w:hAnsi="Times New Roman"/>
          <w:sz w:val="28"/>
        </w:rPr>
        <w:t>тр</w:t>
      </w:r>
      <w:r w:rsidRPr="007F01E8">
        <w:rPr>
          <w:rFonts w:ascii="Times New Roman" w:hAnsi="Times New Roman"/>
          <w:spacing w:val="-1"/>
          <w:sz w:val="28"/>
        </w:rPr>
        <w:t>е</w:t>
      </w:r>
      <w:r w:rsidRPr="007F01E8">
        <w:rPr>
          <w:rFonts w:ascii="Times New Roman" w:hAnsi="Times New Roman"/>
          <w:spacing w:val="1"/>
          <w:sz w:val="28"/>
        </w:rPr>
        <w:t>н</w:t>
      </w:r>
      <w:r w:rsidRPr="007F01E8">
        <w:rPr>
          <w:rFonts w:ascii="Times New Roman" w:hAnsi="Times New Roman"/>
          <w:sz w:val="28"/>
        </w:rPr>
        <w:t>ы.</w:t>
      </w:r>
      <w:r w:rsidR="007F01E8">
        <w:rPr>
          <w:rFonts w:ascii="Times New Roman" w:hAnsi="Times New Roman"/>
          <w:sz w:val="28"/>
        </w:rPr>
        <w:t xml:space="preserve"> </w:t>
      </w:r>
      <w:r w:rsidRPr="007F01E8">
        <w:rPr>
          <w:rFonts w:ascii="Times New Roman" w:hAnsi="Times New Roman"/>
          <w:spacing w:val="-1"/>
          <w:sz w:val="28"/>
        </w:rPr>
        <w:t>О</w:t>
      </w:r>
      <w:r w:rsidRPr="007F01E8">
        <w:rPr>
          <w:rFonts w:ascii="Times New Roman" w:hAnsi="Times New Roman"/>
          <w:spacing w:val="-2"/>
          <w:sz w:val="28"/>
        </w:rPr>
        <w:t>б</w:t>
      </w:r>
      <w:r w:rsidRPr="007F01E8">
        <w:rPr>
          <w:rFonts w:ascii="Times New Roman" w:hAnsi="Times New Roman"/>
          <w:spacing w:val="-1"/>
          <w:sz w:val="28"/>
        </w:rPr>
        <w:t>ес</w:t>
      </w:r>
      <w:r w:rsidRPr="007F01E8">
        <w:rPr>
          <w:rFonts w:ascii="Times New Roman" w:hAnsi="Times New Roman"/>
          <w:spacing w:val="1"/>
          <w:sz w:val="28"/>
        </w:rPr>
        <w:t>п</w:t>
      </w:r>
      <w:r w:rsidRPr="007F01E8">
        <w:rPr>
          <w:rFonts w:ascii="Times New Roman" w:hAnsi="Times New Roman"/>
          <w:spacing w:val="-1"/>
          <w:sz w:val="28"/>
        </w:rPr>
        <w:t>ече</w:t>
      </w:r>
      <w:r w:rsidRPr="007F01E8">
        <w:rPr>
          <w:rFonts w:ascii="Times New Roman" w:hAnsi="Times New Roman"/>
          <w:spacing w:val="1"/>
          <w:sz w:val="28"/>
        </w:rPr>
        <w:t>ни</w:t>
      </w:r>
      <w:r w:rsidRPr="007F01E8">
        <w:rPr>
          <w:rFonts w:ascii="Times New Roman" w:hAnsi="Times New Roman"/>
          <w:sz w:val="28"/>
        </w:rPr>
        <w:t>е</w:t>
      </w:r>
      <w:r w:rsidR="003E6300">
        <w:rPr>
          <w:rFonts w:ascii="Times New Roman" w:hAnsi="Times New Roman"/>
          <w:sz w:val="28"/>
        </w:rPr>
        <w:t xml:space="preserve"> </w:t>
      </w:r>
      <w:r w:rsidRPr="007F01E8">
        <w:rPr>
          <w:rFonts w:ascii="Times New Roman" w:hAnsi="Times New Roman"/>
          <w:sz w:val="28"/>
        </w:rPr>
        <w:t>т</w:t>
      </w:r>
      <w:r w:rsidRPr="007F01E8">
        <w:rPr>
          <w:rFonts w:ascii="Times New Roman" w:hAnsi="Times New Roman"/>
          <w:spacing w:val="4"/>
          <w:sz w:val="28"/>
        </w:rPr>
        <w:t>о</w:t>
      </w:r>
      <w:r w:rsidRPr="007F01E8">
        <w:rPr>
          <w:rFonts w:ascii="Times New Roman" w:hAnsi="Times New Roman"/>
          <w:spacing w:val="1"/>
          <w:sz w:val="28"/>
        </w:rPr>
        <w:t>п</w:t>
      </w:r>
      <w:r w:rsidRPr="007F01E8">
        <w:rPr>
          <w:rFonts w:ascii="Times New Roman" w:hAnsi="Times New Roman"/>
          <w:spacing w:val="-6"/>
          <w:sz w:val="28"/>
        </w:rPr>
        <w:t>л</w:t>
      </w:r>
      <w:r w:rsidRPr="007F01E8">
        <w:rPr>
          <w:rFonts w:ascii="Times New Roman" w:hAnsi="Times New Roman"/>
          <w:spacing w:val="1"/>
          <w:sz w:val="28"/>
        </w:rPr>
        <w:t>и</w:t>
      </w:r>
      <w:r w:rsidRPr="007F01E8">
        <w:rPr>
          <w:rFonts w:ascii="Times New Roman" w:hAnsi="Times New Roman"/>
          <w:spacing w:val="-3"/>
          <w:sz w:val="28"/>
        </w:rPr>
        <w:t>в</w:t>
      </w:r>
      <w:r w:rsidRPr="007F01E8">
        <w:rPr>
          <w:rFonts w:ascii="Times New Roman" w:hAnsi="Times New Roman"/>
          <w:spacing w:val="4"/>
          <w:sz w:val="28"/>
        </w:rPr>
        <w:t>о</w:t>
      </w:r>
      <w:r w:rsidRPr="007F01E8">
        <w:rPr>
          <w:rFonts w:ascii="Times New Roman" w:hAnsi="Times New Roman"/>
          <w:sz w:val="28"/>
        </w:rPr>
        <w:t>м</w:t>
      </w:r>
      <w:r w:rsidR="003E6300">
        <w:rPr>
          <w:rFonts w:ascii="Times New Roman" w:hAnsi="Times New Roman"/>
          <w:sz w:val="28"/>
        </w:rPr>
        <w:t xml:space="preserve"> </w:t>
      </w:r>
      <w:r w:rsidRPr="007F01E8">
        <w:rPr>
          <w:rFonts w:ascii="Times New Roman" w:hAnsi="Times New Roman"/>
          <w:spacing w:val="1"/>
          <w:sz w:val="28"/>
        </w:rPr>
        <w:t>п</w:t>
      </w:r>
      <w:r w:rsidRPr="007F01E8">
        <w:rPr>
          <w:rFonts w:ascii="Times New Roman" w:hAnsi="Times New Roman"/>
          <w:spacing w:val="-6"/>
          <w:sz w:val="28"/>
        </w:rPr>
        <w:t>р</w:t>
      </w:r>
      <w:r w:rsidRPr="007F01E8">
        <w:rPr>
          <w:rFonts w:ascii="Times New Roman" w:hAnsi="Times New Roman"/>
          <w:spacing w:val="4"/>
          <w:sz w:val="28"/>
        </w:rPr>
        <w:t>о</w:t>
      </w:r>
      <w:r w:rsidRPr="007F01E8">
        <w:rPr>
          <w:rFonts w:ascii="Times New Roman" w:hAnsi="Times New Roman"/>
          <w:spacing w:val="-5"/>
          <w:sz w:val="28"/>
        </w:rPr>
        <w:t>и</w:t>
      </w:r>
      <w:r w:rsidRPr="007F01E8">
        <w:rPr>
          <w:rFonts w:ascii="Times New Roman" w:hAnsi="Times New Roman"/>
          <w:spacing w:val="1"/>
          <w:sz w:val="28"/>
        </w:rPr>
        <w:t>з</w:t>
      </w:r>
      <w:r w:rsidRPr="007F01E8">
        <w:rPr>
          <w:rFonts w:ascii="Times New Roman" w:hAnsi="Times New Roman"/>
          <w:spacing w:val="-3"/>
          <w:sz w:val="28"/>
        </w:rPr>
        <w:t>в</w:t>
      </w:r>
      <w:r w:rsidRPr="007F01E8">
        <w:rPr>
          <w:rFonts w:ascii="Times New Roman" w:hAnsi="Times New Roman"/>
          <w:spacing w:val="4"/>
          <w:sz w:val="28"/>
        </w:rPr>
        <w:t>о</w:t>
      </w:r>
      <w:r w:rsidRPr="007F01E8">
        <w:rPr>
          <w:rFonts w:ascii="Times New Roman" w:hAnsi="Times New Roman"/>
          <w:spacing w:val="-2"/>
          <w:sz w:val="28"/>
        </w:rPr>
        <w:t>д</w:t>
      </w:r>
      <w:r w:rsidRPr="007F01E8">
        <w:rPr>
          <w:rFonts w:ascii="Times New Roman" w:hAnsi="Times New Roman"/>
          <w:spacing w:val="1"/>
          <w:sz w:val="28"/>
        </w:rPr>
        <w:t>и</w:t>
      </w:r>
      <w:r w:rsidRPr="007F01E8">
        <w:rPr>
          <w:rFonts w:ascii="Times New Roman" w:hAnsi="Times New Roman"/>
          <w:sz w:val="28"/>
        </w:rPr>
        <w:t>т</w:t>
      </w:r>
      <w:r w:rsidRPr="007F01E8">
        <w:rPr>
          <w:rFonts w:ascii="Times New Roman" w:hAnsi="Times New Roman"/>
          <w:spacing w:val="-1"/>
          <w:sz w:val="28"/>
        </w:rPr>
        <w:t>с</w:t>
      </w:r>
      <w:r w:rsidRPr="007F01E8">
        <w:rPr>
          <w:rFonts w:ascii="Times New Roman" w:hAnsi="Times New Roman"/>
          <w:sz w:val="28"/>
        </w:rPr>
        <w:t>я</w:t>
      </w:r>
      <w:r w:rsidR="003E6300">
        <w:rPr>
          <w:rFonts w:ascii="Times New Roman" w:hAnsi="Times New Roman"/>
          <w:sz w:val="28"/>
        </w:rPr>
        <w:t xml:space="preserve"> </w:t>
      </w:r>
      <w:r w:rsidRPr="007F01E8">
        <w:rPr>
          <w:rFonts w:ascii="Times New Roman" w:hAnsi="Times New Roman"/>
          <w:spacing w:val="1"/>
          <w:sz w:val="28"/>
        </w:rPr>
        <w:t>н</w:t>
      </w:r>
      <w:r w:rsidRPr="007F01E8">
        <w:rPr>
          <w:rFonts w:ascii="Times New Roman" w:hAnsi="Times New Roman"/>
          <w:spacing w:val="-1"/>
          <w:sz w:val="28"/>
        </w:rPr>
        <w:t>а</w:t>
      </w:r>
      <w:r w:rsidRPr="007F01E8">
        <w:rPr>
          <w:rFonts w:ascii="Times New Roman" w:hAnsi="Times New Roman"/>
          <w:spacing w:val="-2"/>
          <w:sz w:val="28"/>
        </w:rPr>
        <w:t>д</w:t>
      </w:r>
      <w:r w:rsidRPr="007F01E8">
        <w:rPr>
          <w:rFonts w:ascii="Times New Roman" w:hAnsi="Times New Roman"/>
          <w:sz w:val="28"/>
        </w:rPr>
        <w:t>л</w:t>
      </w:r>
      <w:r w:rsidRPr="007F01E8">
        <w:rPr>
          <w:rFonts w:ascii="Times New Roman" w:hAnsi="Times New Roman"/>
          <w:spacing w:val="-1"/>
          <w:sz w:val="28"/>
        </w:rPr>
        <w:t>е</w:t>
      </w:r>
      <w:r w:rsidRPr="007F01E8">
        <w:rPr>
          <w:rFonts w:ascii="Times New Roman" w:hAnsi="Times New Roman"/>
          <w:spacing w:val="2"/>
          <w:sz w:val="28"/>
        </w:rPr>
        <w:t>ж</w:t>
      </w:r>
      <w:r w:rsidRPr="007F01E8">
        <w:rPr>
          <w:rFonts w:ascii="Times New Roman" w:hAnsi="Times New Roman"/>
          <w:spacing w:val="-1"/>
          <w:sz w:val="28"/>
        </w:rPr>
        <w:t>а</w:t>
      </w:r>
      <w:r w:rsidRPr="007F01E8">
        <w:rPr>
          <w:rFonts w:ascii="Times New Roman" w:hAnsi="Times New Roman"/>
          <w:spacing w:val="-3"/>
          <w:sz w:val="28"/>
        </w:rPr>
        <w:t>щ</w:t>
      </w:r>
      <w:r w:rsidRPr="007F01E8">
        <w:rPr>
          <w:rFonts w:ascii="Times New Roman" w:hAnsi="Times New Roman"/>
          <w:spacing w:val="1"/>
          <w:sz w:val="28"/>
        </w:rPr>
        <w:t>и</w:t>
      </w:r>
      <w:r w:rsidRPr="007F01E8">
        <w:rPr>
          <w:rFonts w:ascii="Times New Roman" w:hAnsi="Times New Roman"/>
          <w:sz w:val="28"/>
        </w:rPr>
        <w:t>м</w:t>
      </w:r>
      <w:r w:rsidR="003E6300">
        <w:rPr>
          <w:rFonts w:ascii="Times New Roman" w:hAnsi="Times New Roman"/>
          <w:sz w:val="28"/>
        </w:rPr>
        <w:t xml:space="preserve"> </w:t>
      </w:r>
      <w:r w:rsidRPr="007F01E8">
        <w:rPr>
          <w:rFonts w:ascii="Times New Roman" w:hAnsi="Times New Roman"/>
          <w:spacing w:val="4"/>
          <w:sz w:val="28"/>
        </w:rPr>
        <w:t>о</w:t>
      </w:r>
      <w:r w:rsidRPr="007F01E8">
        <w:rPr>
          <w:rFonts w:ascii="Times New Roman" w:hAnsi="Times New Roman"/>
          <w:spacing w:val="-2"/>
          <w:sz w:val="28"/>
        </w:rPr>
        <w:t>б</w:t>
      </w:r>
      <w:r w:rsidRPr="007F01E8">
        <w:rPr>
          <w:rFonts w:ascii="Times New Roman" w:hAnsi="Times New Roman"/>
          <w:sz w:val="28"/>
        </w:rPr>
        <w:t>р</w:t>
      </w:r>
      <w:r w:rsidRPr="007F01E8">
        <w:rPr>
          <w:rFonts w:ascii="Times New Roman" w:hAnsi="Times New Roman"/>
          <w:spacing w:val="-1"/>
          <w:sz w:val="28"/>
        </w:rPr>
        <w:t>а</w:t>
      </w:r>
      <w:r w:rsidRPr="007F01E8">
        <w:rPr>
          <w:rFonts w:ascii="Times New Roman" w:hAnsi="Times New Roman"/>
          <w:spacing w:val="-5"/>
          <w:sz w:val="28"/>
        </w:rPr>
        <w:t>з</w:t>
      </w:r>
      <w:r w:rsidRPr="007F01E8">
        <w:rPr>
          <w:rFonts w:ascii="Times New Roman" w:hAnsi="Times New Roman"/>
          <w:spacing w:val="4"/>
          <w:sz w:val="28"/>
        </w:rPr>
        <w:t>о</w:t>
      </w:r>
      <w:r w:rsidRPr="007F01E8">
        <w:rPr>
          <w:rFonts w:ascii="Times New Roman" w:hAnsi="Times New Roman"/>
          <w:sz w:val="28"/>
        </w:rPr>
        <w:t>м</w:t>
      </w:r>
      <w:r w:rsidR="003E6300">
        <w:rPr>
          <w:rFonts w:ascii="Times New Roman" w:hAnsi="Times New Roman"/>
          <w:sz w:val="28"/>
        </w:rPr>
        <w:t xml:space="preserve"> </w:t>
      </w:r>
      <w:r w:rsidRPr="007F01E8">
        <w:rPr>
          <w:rFonts w:ascii="Times New Roman" w:hAnsi="Times New Roman"/>
          <w:sz w:val="28"/>
        </w:rPr>
        <w:t>в</w:t>
      </w:r>
      <w:r w:rsidR="003E6300">
        <w:rPr>
          <w:rFonts w:ascii="Times New Roman" w:hAnsi="Times New Roman"/>
          <w:sz w:val="28"/>
        </w:rPr>
        <w:t xml:space="preserve"> </w:t>
      </w:r>
      <w:r w:rsidRPr="007F01E8">
        <w:rPr>
          <w:rFonts w:ascii="Times New Roman" w:hAnsi="Times New Roman"/>
          <w:spacing w:val="-7"/>
          <w:sz w:val="28"/>
        </w:rPr>
        <w:t>с</w:t>
      </w:r>
      <w:r w:rsidRPr="007F01E8">
        <w:rPr>
          <w:rFonts w:ascii="Times New Roman" w:hAnsi="Times New Roman"/>
          <w:sz w:val="28"/>
        </w:rPr>
        <w:t>о</w:t>
      </w:r>
      <w:r w:rsidRPr="007F01E8">
        <w:rPr>
          <w:rFonts w:ascii="Times New Roman" w:hAnsi="Times New Roman"/>
          <w:spacing w:val="4"/>
          <w:sz w:val="28"/>
        </w:rPr>
        <w:t>о</w:t>
      </w:r>
      <w:r w:rsidRPr="007F01E8">
        <w:rPr>
          <w:rFonts w:ascii="Times New Roman" w:hAnsi="Times New Roman"/>
          <w:sz w:val="28"/>
        </w:rPr>
        <w:t>т</w:t>
      </w:r>
      <w:r w:rsidRPr="007F01E8">
        <w:rPr>
          <w:rFonts w:ascii="Times New Roman" w:hAnsi="Times New Roman"/>
          <w:spacing w:val="1"/>
          <w:sz w:val="28"/>
        </w:rPr>
        <w:t>в</w:t>
      </w:r>
      <w:r w:rsidRPr="007F01E8">
        <w:rPr>
          <w:rFonts w:ascii="Times New Roman" w:hAnsi="Times New Roman"/>
          <w:spacing w:val="-1"/>
          <w:sz w:val="28"/>
        </w:rPr>
        <w:t>е</w:t>
      </w:r>
      <w:r w:rsidRPr="007F01E8">
        <w:rPr>
          <w:rFonts w:ascii="Times New Roman" w:hAnsi="Times New Roman"/>
          <w:sz w:val="28"/>
        </w:rPr>
        <w:t>т</w:t>
      </w:r>
      <w:r w:rsidRPr="007F01E8">
        <w:rPr>
          <w:rFonts w:ascii="Times New Roman" w:hAnsi="Times New Roman"/>
          <w:spacing w:val="-1"/>
          <w:sz w:val="28"/>
        </w:rPr>
        <w:t>с</w:t>
      </w:r>
      <w:r w:rsidRPr="007F01E8">
        <w:rPr>
          <w:rFonts w:ascii="Times New Roman" w:hAnsi="Times New Roman"/>
          <w:sz w:val="28"/>
        </w:rPr>
        <w:t>т</w:t>
      </w:r>
      <w:r w:rsidRPr="007F01E8">
        <w:rPr>
          <w:rFonts w:ascii="Times New Roman" w:hAnsi="Times New Roman"/>
          <w:spacing w:val="-3"/>
          <w:sz w:val="28"/>
        </w:rPr>
        <w:t>в</w:t>
      </w:r>
      <w:r w:rsidRPr="007F01E8">
        <w:rPr>
          <w:rFonts w:ascii="Times New Roman" w:hAnsi="Times New Roman"/>
          <w:spacing w:val="1"/>
          <w:sz w:val="28"/>
        </w:rPr>
        <w:t>и</w:t>
      </w:r>
      <w:r w:rsidRPr="007F01E8">
        <w:rPr>
          <w:rFonts w:ascii="Times New Roman" w:hAnsi="Times New Roman"/>
          <w:sz w:val="28"/>
        </w:rPr>
        <w:t>и</w:t>
      </w:r>
      <w:r w:rsidR="003E6300">
        <w:rPr>
          <w:rFonts w:ascii="Times New Roman" w:hAnsi="Times New Roman"/>
          <w:sz w:val="28"/>
        </w:rPr>
        <w:t xml:space="preserve"> </w:t>
      </w:r>
      <w:r w:rsidRPr="007F01E8">
        <w:rPr>
          <w:rFonts w:ascii="Times New Roman" w:hAnsi="Times New Roman"/>
          <w:sz w:val="28"/>
        </w:rPr>
        <w:t>с</w:t>
      </w:r>
      <w:r w:rsidR="003E6300">
        <w:rPr>
          <w:rFonts w:ascii="Times New Roman" w:hAnsi="Times New Roman"/>
          <w:sz w:val="28"/>
        </w:rPr>
        <w:t xml:space="preserve"> </w:t>
      </w:r>
      <w:r w:rsidRPr="007F01E8">
        <w:rPr>
          <w:rFonts w:ascii="Times New Roman" w:hAnsi="Times New Roman"/>
          <w:spacing w:val="-2"/>
          <w:sz w:val="28"/>
        </w:rPr>
        <w:t>д</w:t>
      </w:r>
      <w:r w:rsidRPr="007F01E8">
        <w:rPr>
          <w:rFonts w:ascii="Times New Roman" w:hAnsi="Times New Roman"/>
          <w:spacing w:val="-1"/>
          <w:sz w:val="28"/>
        </w:rPr>
        <w:t>е</w:t>
      </w:r>
      <w:r w:rsidRPr="007F01E8">
        <w:rPr>
          <w:rFonts w:ascii="Times New Roman" w:hAnsi="Times New Roman"/>
          <w:spacing w:val="1"/>
          <w:sz w:val="28"/>
        </w:rPr>
        <w:t>й</w:t>
      </w:r>
      <w:r w:rsidRPr="007F01E8">
        <w:rPr>
          <w:rFonts w:ascii="Times New Roman" w:hAnsi="Times New Roman"/>
          <w:spacing w:val="-1"/>
          <w:sz w:val="28"/>
        </w:rPr>
        <w:t>с</w:t>
      </w:r>
      <w:r w:rsidRPr="007F01E8">
        <w:rPr>
          <w:rFonts w:ascii="Times New Roman" w:hAnsi="Times New Roman"/>
          <w:sz w:val="28"/>
        </w:rPr>
        <w:t>т</w:t>
      </w:r>
      <w:r w:rsidRPr="007F01E8">
        <w:rPr>
          <w:rFonts w:ascii="Times New Roman" w:hAnsi="Times New Roman"/>
          <w:spacing w:val="6"/>
          <w:sz w:val="28"/>
        </w:rPr>
        <w:t>в</w:t>
      </w:r>
      <w:r w:rsidRPr="007F01E8">
        <w:rPr>
          <w:rFonts w:ascii="Times New Roman" w:hAnsi="Times New Roman"/>
          <w:spacing w:val="-11"/>
          <w:sz w:val="28"/>
        </w:rPr>
        <w:t>у</w:t>
      </w:r>
      <w:r w:rsidRPr="007F01E8">
        <w:rPr>
          <w:rFonts w:ascii="Times New Roman" w:hAnsi="Times New Roman"/>
          <w:spacing w:val="-2"/>
          <w:sz w:val="28"/>
        </w:rPr>
        <w:t>ю</w:t>
      </w:r>
      <w:r w:rsidRPr="007F01E8">
        <w:rPr>
          <w:rFonts w:ascii="Times New Roman" w:hAnsi="Times New Roman"/>
          <w:spacing w:val="2"/>
          <w:sz w:val="28"/>
        </w:rPr>
        <w:t>щ</w:t>
      </w:r>
      <w:r w:rsidRPr="007F01E8">
        <w:rPr>
          <w:rFonts w:ascii="Times New Roman" w:hAnsi="Times New Roman"/>
          <w:spacing w:val="1"/>
          <w:sz w:val="28"/>
        </w:rPr>
        <w:t>им</w:t>
      </w:r>
      <w:r w:rsidRPr="007F01E8">
        <w:rPr>
          <w:rFonts w:ascii="Times New Roman" w:hAnsi="Times New Roman"/>
          <w:sz w:val="28"/>
        </w:rPr>
        <w:t>и</w:t>
      </w:r>
      <w:r w:rsidR="003E6300">
        <w:rPr>
          <w:rFonts w:ascii="Times New Roman" w:hAnsi="Times New Roman"/>
          <w:sz w:val="28"/>
        </w:rPr>
        <w:t xml:space="preserve"> </w:t>
      </w:r>
      <w:r w:rsidRPr="007F01E8">
        <w:rPr>
          <w:rFonts w:ascii="Times New Roman" w:hAnsi="Times New Roman"/>
          <w:spacing w:val="-5"/>
          <w:sz w:val="28"/>
        </w:rPr>
        <w:t>н</w:t>
      </w:r>
      <w:r w:rsidRPr="007F01E8">
        <w:rPr>
          <w:rFonts w:ascii="Times New Roman" w:hAnsi="Times New Roman"/>
          <w:spacing w:val="4"/>
          <w:sz w:val="28"/>
        </w:rPr>
        <w:t>о</w:t>
      </w:r>
      <w:r w:rsidRPr="007F01E8">
        <w:rPr>
          <w:rFonts w:ascii="Times New Roman" w:hAnsi="Times New Roman"/>
          <w:spacing w:val="-6"/>
          <w:sz w:val="28"/>
        </w:rPr>
        <w:t>р</w:t>
      </w:r>
      <w:r w:rsidRPr="007F01E8">
        <w:rPr>
          <w:rFonts w:ascii="Times New Roman" w:hAnsi="Times New Roman"/>
          <w:spacing w:val="1"/>
          <w:sz w:val="28"/>
        </w:rPr>
        <w:t>м</w:t>
      </w:r>
      <w:r w:rsidRPr="007F01E8">
        <w:rPr>
          <w:rFonts w:ascii="Times New Roman" w:hAnsi="Times New Roman"/>
          <w:spacing w:val="-1"/>
          <w:sz w:val="28"/>
        </w:rPr>
        <w:t>а</w:t>
      </w:r>
      <w:r w:rsidRPr="007F01E8">
        <w:rPr>
          <w:rFonts w:ascii="Times New Roman" w:hAnsi="Times New Roman"/>
          <w:sz w:val="28"/>
        </w:rPr>
        <w:t>т</w:t>
      </w:r>
      <w:r w:rsidRPr="007F01E8">
        <w:rPr>
          <w:rFonts w:ascii="Times New Roman" w:hAnsi="Times New Roman"/>
          <w:spacing w:val="1"/>
          <w:sz w:val="28"/>
        </w:rPr>
        <w:t>ив</w:t>
      </w:r>
      <w:r w:rsidRPr="007F01E8">
        <w:rPr>
          <w:rFonts w:ascii="Times New Roman" w:hAnsi="Times New Roman"/>
          <w:spacing w:val="-5"/>
          <w:sz w:val="28"/>
        </w:rPr>
        <w:t>н</w:t>
      </w:r>
      <w:r w:rsidRPr="007F01E8">
        <w:rPr>
          <w:rFonts w:ascii="Times New Roman" w:hAnsi="Times New Roman"/>
          <w:spacing w:val="1"/>
          <w:sz w:val="28"/>
        </w:rPr>
        <w:t>ы</w:t>
      </w:r>
      <w:r w:rsidRPr="007F01E8">
        <w:rPr>
          <w:rFonts w:ascii="Times New Roman" w:hAnsi="Times New Roman"/>
          <w:spacing w:val="-3"/>
          <w:sz w:val="28"/>
        </w:rPr>
        <w:t>м</w:t>
      </w:r>
      <w:r w:rsidRPr="007F01E8">
        <w:rPr>
          <w:rFonts w:ascii="Times New Roman" w:hAnsi="Times New Roman"/>
          <w:sz w:val="28"/>
        </w:rPr>
        <w:t>и</w:t>
      </w:r>
      <w:r w:rsidR="003E6300">
        <w:rPr>
          <w:rFonts w:ascii="Times New Roman" w:hAnsi="Times New Roman"/>
          <w:sz w:val="28"/>
        </w:rPr>
        <w:t xml:space="preserve"> </w:t>
      </w:r>
      <w:r w:rsidRPr="007F01E8">
        <w:rPr>
          <w:rFonts w:ascii="Times New Roman" w:hAnsi="Times New Roman"/>
          <w:spacing w:val="-2"/>
          <w:sz w:val="28"/>
        </w:rPr>
        <w:t>д</w:t>
      </w:r>
      <w:r w:rsidRPr="007F01E8">
        <w:rPr>
          <w:rFonts w:ascii="Times New Roman" w:hAnsi="Times New Roman"/>
          <w:spacing w:val="4"/>
          <w:sz w:val="28"/>
        </w:rPr>
        <w:t>о</w:t>
      </w:r>
      <w:r w:rsidRPr="007F01E8">
        <w:rPr>
          <w:rFonts w:ascii="Times New Roman" w:hAnsi="Times New Roman"/>
          <w:spacing w:val="3"/>
          <w:sz w:val="28"/>
        </w:rPr>
        <w:t>к</w:t>
      </w:r>
      <w:r w:rsidRPr="007F01E8">
        <w:rPr>
          <w:rFonts w:ascii="Times New Roman" w:hAnsi="Times New Roman"/>
          <w:spacing w:val="-11"/>
          <w:sz w:val="28"/>
        </w:rPr>
        <w:t>у</w:t>
      </w:r>
      <w:r w:rsidRPr="007F01E8">
        <w:rPr>
          <w:rFonts w:ascii="Times New Roman" w:hAnsi="Times New Roman"/>
          <w:spacing w:val="1"/>
          <w:sz w:val="28"/>
        </w:rPr>
        <w:t>м</w:t>
      </w:r>
      <w:r w:rsidRPr="007F01E8">
        <w:rPr>
          <w:rFonts w:ascii="Times New Roman" w:hAnsi="Times New Roman"/>
          <w:spacing w:val="-1"/>
          <w:sz w:val="28"/>
        </w:rPr>
        <w:t>е</w:t>
      </w:r>
      <w:r w:rsidRPr="007F01E8">
        <w:rPr>
          <w:rFonts w:ascii="Times New Roman" w:hAnsi="Times New Roman"/>
          <w:spacing w:val="1"/>
          <w:sz w:val="28"/>
        </w:rPr>
        <w:t>н</w:t>
      </w:r>
      <w:r w:rsidRPr="007F01E8">
        <w:rPr>
          <w:rFonts w:ascii="Times New Roman" w:hAnsi="Times New Roman"/>
          <w:sz w:val="28"/>
        </w:rPr>
        <w:t>т</w:t>
      </w:r>
      <w:r w:rsidRPr="007F01E8">
        <w:rPr>
          <w:rFonts w:ascii="Times New Roman" w:hAnsi="Times New Roman"/>
          <w:spacing w:val="-1"/>
          <w:sz w:val="28"/>
        </w:rPr>
        <w:t>а</w:t>
      </w:r>
      <w:r w:rsidRPr="007F01E8">
        <w:rPr>
          <w:rFonts w:ascii="Times New Roman" w:hAnsi="Times New Roman"/>
          <w:spacing w:val="1"/>
          <w:sz w:val="28"/>
        </w:rPr>
        <w:t>ми</w:t>
      </w:r>
      <w:r w:rsidRPr="007F01E8">
        <w:rPr>
          <w:rFonts w:ascii="Times New Roman" w:hAnsi="Times New Roman"/>
          <w:sz w:val="28"/>
        </w:rPr>
        <w:t>.</w:t>
      </w:r>
      <w:r w:rsidR="003E6300">
        <w:rPr>
          <w:rFonts w:ascii="Times New Roman" w:hAnsi="Times New Roman"/>
          <w:sz w:val="28"/>
        </w:rPr>
        <w:t xml:space="preserve"> </w:t>
      </w:r>
      <w:r w:rsidRPr="007F01E8">
        <w:rPr>
          <w:rFonts w:ascii="Times New Roman" w:hAnsi="Times New Roman"/>
          <w:spacing w:val="-1"/>
          <w:sz w:val="28"/>
        </w:rPr>
        <w:t>В</w:t>
      </w:r>
      <w:r w:rsidR="003E6300">
        <w:rPr>
          <w:rFonts w:ascii="Times New Roman" w:hAnsi="Times New Roman"/>
          <w:spacing w:val="-1"/>
          <w:sz w:val="28"/>
        </w:rPr>
        <w:t xml:space="preserve"> </w:t>
      </w:r>
      <w:r w:rsidRPr="007F01E8">
        <w:rPr>
          <w:rFonts w:ascii="Times New Roman" w:hAnsi="Times New Roman"/>
          <w:spacing w:val="-2"/>
          <w:sz w:val="28"/>
        </w:rPr>
        <w:t>к</w:t>
      </w:r>
      <w:r w:rsidRPr="007F01E8">
        <w:rPr>
          <w:rFonts w:ascii="Times New Roman" w:hAnsi="Times New Roman"/>
          <w:spacing w:val="-1"/>
          <w:sz w:val="28"/>
        </w:rPr>
        <w:t>ачес</w:t>
      </w:r>
      <w:r w:rsidRPr="007F01E8">
        <w:rPr>
          <w:rFonts w:ascii="Times New Roman" w:hAnsi="Times New Roman"/>
          <w:sz w:val="28"/>
        </w:rPr>
        <w:t>т</w:t>
      </w:r>
      <w:r w:rsidRPr="007F01E8">
        <w:rPr>
          <w:rFonts w:ascii="Times New Roman" w:hAnsi="Times New Roman"/>
          <w:spacing w:val="1"/>
          <w:sz w:val="28"/>
        </w:rPr>
        <w:t>в</w:t>
      </w:r>
      <w:r w:rsidRPr="007F01E8">
        <w:rPr>
          <w:rFonts w:ascii="Times New Roman" w:hAnsi="Times New Roman"/>
          <w:sz w:val="28"/>
        </w:rPr>
        <w:t>е</w:t>
      </w:r>
      <w:r w:rsidR="003E6300">
        <w:rPr>
          <w:rFonts w:ascii="Times New Roman" w:hAnsi="Times New Roman"/>
          <w:sz w:val="28"/>
        </w:rPr>
        <w:t xml:space="preserve"> </w:t>
      </w:r>
      <w:r w:rsidRPr="007F01E8">
        <w:rPr>
          <w:rFonts w:ascii="Times New Roman" w:hAnsi="Times New Roman"/>
          <w:spacing w:val="4"/>
          <w:sz w:val="28"/>
        </w:rPr>
        <w:t>о</w:t>
      </w:r>
      <w:r w:rsidRPr="007F01E8">
        <w:rPr>
          <w:rFonts w:ascii="Times New Roman" w:hAnsi="Times New Roman"/>
          <w:spacing w:val="-1"/>
          <w:sz w:val="28"/>
        </w:rPr>
        <w:t>с</w:t>
      </w:r>
      <w:r w:rsidRPr="007F01E8">
        <w:rPr>
          <w:rFonts w:ascii="Times New Roman" w:hAnsi="Times New Roman"/>
          <w:spacing w:val="-5"/>
          <w:sz w:val="28"/>
        </w:rPr>
        <w:t>н</w:t>
      </w:r>
      <w:r w:rsidRPr="007F01E8">
        <w:rPr>
          <w:rFonts w:ascii="Times New Roman" w:hAnsi="Times New Roman"/>
          <w:spacing w:val="4"/>
          <w:sz w:val="28"/>
        </w:rPr>
        <w:t>о</w:t>
      </w:r>
      <w:r w:rsidRPr="007F01E8">
        <w:rPr>
          <w:rFonts w:ascii="Times New Roman" w:hAnsi="Times New Roman"/>
          <w:spacing w:val="1"/>
          <w:sz w:val="28"/>
        </w:rPr>
        <w:t>в</w:t>
      </w:r>
      <w:r w:rsidRPr="007F01E8">
        <w:rPr>
          <w:rFonts w:ascii="Times New Roman" w:hAnsi="Times New Roman"/>
          <w:spacing w:val="-5"/>
          <w:sz w:val="28"/>
        </w:rPr>
        <w:t>н</w:t>
      </w:r>
      <w:r w:rsidRPr="007F01E8">
        <w:rPr>
          <w:rFonts w:ascii="Times New Roman" w:hAnsi="Times New Roman"/>
          <w:sz w:val="28"/>
        </w:rPr>
        <w:t>о</w:t>
      </w:r>
      <w:r w:rsidRPr="007F01E8">
        <w:rPr>
          <w:rFonts w:ascii="Times New Roman" w:hAnsi="Times New Roman"/>
          <w:spacing w:val="-3"/>
          <w:sz w:val="28"/>
        </w:rPr>
        <w:t>г</w:t>
      </w:r>
      <w:r w:rsidRPr="007F01E8">
        <w:rPr>
          <w:rFonts w:ascii="Times New Roman" w:hAnsi="Times New Roman"/>
          <w:spacing w:val="4"/>
          <w:sz w:val="28"/>
        </w:rPr>
        <w:t>о</w:t>
      </w:r>
      <w:r w:rsidR="003E6300">
        <w:rPr>
          <w:rFonts w:ascii="Times New Roman" w:hAnsi="Times New Roman"/>
          <w:spacing w:val="4"/>
          <w:sz w:val="28"/>
        </w:rPr>
        <w:t xml:space="preserve"> </w:t>
      </w:r>
      <w:r w:rsidRPr="007F01E8">
        <w:rPr>
          <w:rFonts w:ascii="Times New Roman" w:hAnsi="Times New Roman"/>
          <w:spacing w:val="-5"/>
          <w:sz w:val="28"/>
        </w:rPr>
        <w:t>т</w:t>
      </w:r>
      <w:r w:rsidRPr="007F01E8">
        <w:rPr>
          <w:rFonts w:ascii="Times New Roman" w:hAnsi="Times New Roman"/>
          <w:spacing w:val="4"/>
          <w:sz w:val="28"/>
        </w:rPr>
        <w:t>о</w:t>
      </w:r>
      <w:r w:rsidRPr="007F01E8">
        <w:rPr>
          <w:rFonts w:ascii="Times New Roman" w:hAnsi="Times New Roman"/>
          <w:spacing w:val="1"/>
          <w:sz w:val="28"/>
        </w:rPr>
        <w:t>п</w:t>
      </w:r>
      <w:r w:rsidRPr="007F01E8">
        <w:rPr>
          <w:rFonts w:ascii="Times New Roman" w:hAnsi="Times New Roman"/>
          <w:sz w:val="28"/>
        </w:rPr>
        <w:t>л</w:t>
      </w:r>
      <w:r w:rsidRPr="007F01E8">
        <w:rPr>
          <w:rFonts w:ascii="Times New Roman" w:hAnsi="Times New Roman"/>
          <w:spacing w:val="1"/>
          <w:sz w:val="28"/>
        </w:rPr>
        <w:t>ив</w:t>
      </w:r>
      <w:r w:rsidRPr="007F01E8">
        <w:rPr>
          <w:rFonts w:ascii="Times New Roman" w:hAnsi="Times New Roman"/>
          <w:sz w:val="28"/>
        </w:rPr>
        <w:t>а</w:t>
      </w:r>
      <w:r w:rsidR="003E6300">
        <w:rPr>
          <w:rFonts w:ascii="Times New Roman" w:hAnsi="Times New Roman"/>
          <w:sz w:val="28"/>
        </w:rPr>
        <w:t xml:space="preserve"> </w:t>
      </w:r>
      <w:r w:rsidRPr="007F01E8">
        <w:rPr>
          <w:rFonts w:ascii="Times New Roman" w:hAnsi="Times New Roman"/>
          <w:spacing w:val="1"/>
          <w:sz w:val="28"/>
        </w:rPr>
        <w:t>и</w:t>
      </w:r>
      <w:r w:rsidRPr="007F01E8">
        <w:rPr>
          <w:rFonts w:ascii="Times New Roman" w:hAnsi="Times New Roman"/>
          <w:spacing w:val="-1"/>
          <w:sz w:val="28"/>
        </w:rPr>
        <w:t>с</w:t>
      </w:r>
      <w:r w:rsidRPr="007F01E8">
        <w:rPr>
          <w:rFonts w:ascii="Times New Roman" w:hAnsi="Times New Roman"/>
          <w:spacing w:val="-5"/>
          <w:sz w:val="28"/>
        </w:rPr>
        <w:t>п</w:t>
      </w:r>
      <w:r w:rsidRPr="007F01E8">
        <w:rPr>
          <w:rFonts w:ascii="Times New Roman" w:hAnsi="Times New Roman"/>
          <w:spacing w:val="4"/>
          <w:sz w:val="28"/>
        </w:rPr>
        <w:t>о</w:t>
      </w:r>
      <w:r w:rsidRPr="007F01E8">
        <w:rPr>
          <w:rFonts w:ascii="Times New Roman" w:hAnsi="Times New Roman"/>
          <w:sz w:val="28"/>
        </w:rPr>
        <w:t>л</w:t>
      </w:r>
      <w:r w:rsidRPr="007F01E8">
        <w:rPr>
          <w:rFonts w:ascii="Times New Roman" w:hAnsi="Times New Roman"/>
          <w:spacing w:val="-5"/>
          <w:sz w:val="28"/>
        </w:rPr>
        <w:t>ь</w:t>
      </w:r>
      <w:r w:rsidRPr="007F01E8">
        <w:rPr>
          <w:rFonts w:ascii="Times New Roman" w:hAnsi="Times New Roman"/>
          <w:spacing w:val="1"/>
          <w:sz w:val="28"/>
        </w:rPr>
        <w:t>з</w:t>
      </w:r>
      <w:r w:rsidRPr="007F01E8">
        <w:rPr>
          <w:rFonts w:ascii="Times New Roman" w:hAnsi="Times New Roman"/>
          <w:spacing w:val="-6"/>
          <w:sz w:val="28"/>
        </w:rPr>
        <w:t>у</w:t>
      </w:r>
      <w:r w:rsidRPr="007F01E8">
        <w:rPr>
          <w:rFonts w:ascii="Times New Roman" w:hAnsi="Times New Roman"/>
          <w:spacing w:val="-1"/>
          <w:sz w:val="28"/>
        </w:rPr>
        <w:t>е</w:t>
      </w:r>
      <w:r w:rsidRPr="007F01E8">
        <w:rPr>
          <w:rFonts w:ascii="Times New Roman" w:hAnsi="Times New Roman"/>
          <w:sz w:val="28"/>
        </w:rPr>
        <w:t>т</w:t>
      </w:r>
      <w:r w:rsidRPr="007F01E8">
        <w:rPr>
          <w:rFonts w:ascii="Times New Roman" w:hAnsi="Times New Roman"/>
          <w:spacing w:val="-1"/>
          <w:sz w:val="28"/>
        </w:rPr>
        <w:t>с</w:t>
      </w:r>
      <w:r w:rsidRPr="007F01E8">
        <w:rPr>
          <w:rFonts w:ascii="Times New Roman" w:hAnsi="Times New Roman"/>
          <w:sz w:val="28"/>
        </w:rPr>
        <w:t>я</w:t>
      </w:r>
      <w:r w:rsidR="003E6300">
        <w:rPr>
          <w:rFonts w:ascii="Times New Roman" w:hAnsi="Times New Roman"/>
          <w:sz w:val="28"/>
        </w:rPr>
        <w:t xml:space="preserve"> </w:t>
      </w:r>
      <w:r w:rsidR="007650AD" w:rsidRPr="007F01E8">
        <w:rPr>
          <w:rFonts w:ascii="Times New Roman" w:hAnsi="Times New Roman"/>
          <w:sz w:val="28"/>
        </w:rPr>
        <w:t xml:space="preserve">бурый уголь </w:t>
      </w:r>
      <w:r w:rsidR="003E6300">
        <w:rPr>
          <w:rFonts w:ascii="Times New Roman" w:hAnsi="Times New Roman"/>
          <w:sz w:val="28"/>
        </w:rPr>
        <w:t xml:space="preserve">марки </w:t>
      </w:r>
      <w:r w:rsidR="007650AD" w:rsidRPr="007F01E8">
        <w:rPr>
          <w:rFonts w:ascii="Times New Roman" w:hAnsi="Times New Roman"/>
          <w:sz w:val="28"/>
        </w:rPr>
        <w:t>3</w:t>
      </w:r>
      <w:r w:rsidRPr="007F01E8">
        <w:rPr>
          <w:rFonts w:ascii="Times New Roman" w:hAnsi="Times New Roman"/>
          <w:sz w:val="28"/>
        </w:rPr>
        <w:t>Б</w:t>
      </w:r>
      <w:r w:rsidR="00B93D23" w:rsidRPr="007F01E8">
        <w:rPr>
          <w:rFonts w:ascii="Times New Roman" w:hAnsi="Times New Roman"/>
          <w:sz w:val="28"/>
        </w:rPr>
        <w:t>В</w:t>
      </w:r>
      <w:r w:rsidRPr="007F01E8">
        <w:rPr>
          <w:rFonts w:ascii="Times New Roman" w:hAnsi="Times New Roman"/>
          <w:sz w:val="28"/>
        </w:rPr>
        <w:t>Р.</w:t>
      </w:r>
      <w:r w:rsidR="003E6300">
        <w:rPr>
          <w:rFonts w:ascii="Times New Roman" w:hAnsi="Times New Roman"/>
          <w:sz w:val="28"/>
        </w:rPr>
        <w:t xml:space="preserve"> </w:t>
      </w:r>
      <w:r w:rsidRPr="007F01E8">
        <w:rPr>
          <w:rFonts w:ascii="Times New Roman" w:hAnsi="Times New Roman"/>
          <w:spacing w:val="-1"/>
          <w:sz w:val="28"/>
        </w:rPr>
        <w:t>Ха</w:t>
      </w:r>
      <w:r w:rsidRPr="007F01E8">
        <w:rPr>
          <w:rFonts w:ascii="Times New Roman" w:hAnsi="Times New Roman"/>
          <w:sz w:val="28"/>
        </w:rPr>
        <w:t>р</w:t>
      </w:r>
      <w:r w:rsidRPr="007F01E8">
        <w:rPr>
          <w:rFonts w:ascii="Times New Roman" w:hAnsi="Times New Roman"/>
          <w:spacing w:val="-1"/>
          <w:sz w:val="28"/>
        </w:rPr>
        <w:t>а</w:t>
      </w:r>
      <w:r w:rsidRPr="007F01E8">
        <w:rPr>
          <w:rFonts w:ascii="Times New Roman" w:hAnsi="Times New Roman"/>
          <w:spacing w:val="-2"/>
          <w:sz w:val="28"/>
        </w:rPr>
        <w:t>к</w:t>
      </w:r>
      <w:r w:rsidRPr="007F01E8">
        <w:rPr>
          <w:rFonts w:ascii="Times New Roman" w:hAnsi="Times New Roman"/>
          <w:sz w:val="28"/>
        </w:rPr>
        <w:t>т</w:t>
      </w:r>
      <w:r w:rsidRPr="007F01E8">
        <w:rPr>
          <w:rFonts w:ascii="Times New Roman" w:hAnsi="Times New Roman"/>
          <w:spacing w:val="-1"/>
          <w:sz w:val="28"/>
        </w:rPr>
        <w:t>е</w:t>
      </w:r>
      <w:r w:rsidRPr="007F01E8">
        <w:rPr>
          <w:rFonts w:ascii="Times New Roman" w:hAnsi="Times New Roman"/>
          <w:sz w:val="28"/>
        </w:rPr>
        <w:t>р</w:t>
      </w:r>
      <w:r w:rsidRPr="007F01E8">
        <w:rPr>
          <w:rFonts w:ascii="Times New Roman" w:hAnsi="Times New Roman"/>
          <w:spacing w:val="1"/>
          <w:sz w:val="28"/>
        </w:rPr>
        <w:t>и</w:t>
      </w:r>
      <w:r w:rsidRPr="007F01E8">
        <w:rPr>
          <w:rFonts w:ascii="Times New Roman" w:hAnsi="Times New Roman"/>
          <w:spacing w:val="-1"/>
          <w:sz w:val="28"/>
        </w:rPr>
        <w:t>с</w:t>
      </w:r>
      <w:r w:rsidRPr="007F01E8">
        <w:rPr>
          <w:rFonts w:ascii="Times New Roman" w:hAnsi="Times New Roman"/>
          <w:sz w:val="28"/>
        </w:rPr>
        <w:t>т</w:t>
      </w:r>
      <w:r w:rsidRPr="007F01E8">
        <w:rPr>
          <w:rFonts w:ascii="Times New Roman" w:hAnsi="Times New Roman"/>
          <w:spacing w:val="1"/>
          <w:sz w:val="28"/>
        </w:rPr>
        <w:t>и</w:t>
      </w:r>
      <w:r w:rsidRPr="007F01E8">
        <w:rPr>
          <w:rFonts w:ascii="Times New Roman" w:hAnsi="Times New Roman"/>
          <w:spacing w:val="-3"/>
          <w:sz w:val="28"/>
        </w:rPr>
        <w:t>к</w:t>
      </w:r>
      <w:r w:rsidRPr="007F01E8">
        <w:rPr>
          <w:rFonts w:ascii="Times New Roman" w:hAnsi="Times New Roman"/>
          <w:sz w:val="28"/>
        </w:rPr>
        <w:t>а</w:t>
      </w:r>
      <w:r w:rsidR="003E6300">
        <w:rPr>
          <w:rFonts w:ascii="Times New Roman" w:hAnsi="Times New Roman"/>
          <w:sz w:val="28"/>
        </w:rPr>
        <w:t xml:space="preserve"> </w:t>
      </w:r>
      <w:r w:rsidRPr="007F01E8">
        <w:rPr>
          <w:rFonts w:ascii="Times New Roman" w:hAnsi="Times New Roman"/>
          <w:spacing w:val="-5"/>
          <w:sz w:val="28"/>
        </w:rPr>
        <w:t>т</w:t>
      </w:r>
      <w:r w:rsidRPr="007F01E8">
        <w:rPr>
          <w:rFonts w:ascii="Times New Roman" w:hAnsi="Times New Roman"/>
          <w:sz w:val="28"/>
        </w:rPr>
        <w:t>о</w:t>
      </w:r>
      <w:r w:rsidRPr="007F01E8">
        <w:rPr>
          <w:rFonts w:ascii="Times New Roman" w:hAnsi="Times New Roman"/>
          <w:spacing w:val="1"/>
          <w:sz w:val="28"/>
        </w:rPr>
        <w:t>п</w:t>
      </w:r>
      <w:r w:rsidRPr="007F01E8">
        <w:rPr>
          <w:rFonts w:ascii="Times New Roman" w:hAnsi="Times New Roman"/>
          <w:sz w:val="28"/>
        </w:rPr>
        <w:t>л</w:t>
      </w:r>
      <w:r w:rsidRPr="007F01E8">
        <w:rPr>
          <w:rFonts w:ascii="Times New Roman" w:hAnsi="Times New Roman"/>
          <w:spacing w:val="1"/>
          <w:sz w:val="28"/>
        </w:rPr>
        <w:t>ив</w:t>
      </w:r>
      <w:r w:rsidRPr="007F01E8">
        <w:rPr>
          <w:rFonts w:ascii="Times New Roman" w:hAnsi="Times New Roman"/>
          <w:sz w:val="28"/>
        </w:rPr>
        <w:t>а</w:t>
      </w:r>
      <w:r w:rsidR="003E6300">
        <w:rPr>
          <w:rFonts w:ascii="Times New Roman" w:hAnsi="Times New Roman"/>
          <w:sz w:val="28"/>
        </w:rPr>
        <w:t xml:space="preserve"> </w:t>
      </w:r>
      <w:r w:rsidRPr="007F01E8">
        <w:rPr>
          <w:rFonts w:ascii="Times New Roman" w:hAnsi="Times New Roman"/>
          <w:spacing w:val="1"/>
          <w:sz w:val="28"/>
        </w:rPr>
        <w:t>п</w:t>
      </w:r>
      <w:r w:rsidRPr="007F01E8">
        <w:rPr>
          <w:rFonts w:ascii="Times New Roman" w:hAnsi="Times New Roman"/>
          <w:sz w:val="28"/>
        </w:rPr>
        <w:t>р</w:t>
      </w:r>
      <w:r w:rsidRPr="007F01E8">
        <w:rPr>
          <w:rFonts w:ascii="Times New Roman" w:hAnsi="Times New Roman"/>
          <w:spacing w:val="-1"/>
          <w:sz w:val="28"/>
        </w:rPr>
        <w:t>е</w:t>
      </w:r>
      <w:r w:rsidRPr="007F01E8">
        <w:rPr>
          <w:rFonts w:ascii="Times New Roman" w:hAnsi="Times New Roman"/>
          <w:spacing w:val="-2"/>
          <w:sz w:val="28"/>
        </w:rPr>
        <w:t>д</w:t>
      </w:r>
      <w:r w:rsidRPr="007F01E8">
        <w:rPr>
          <w:rFonts w:ascii="Times New Roman" w:hAnsi="Times New Roman"/>
          <w:spacing w:val="-1"/>
          <w:sz w:val="28"/>
        </w:rPr>
        <w:t>с</w:t>
      </w:r>
      <w:r w:rsidRPr="007F01E8">
        <w:rPr>
          <w:rFonts w:ascii="Times New Roman" w:hAnsi="Times New Roman"/>
          <w:sz w:val="28"/>
        </w:rPr>
        <w:t>т</w:t>
      </w:r>
      <w:r w:rsidRPr="007F01E8">
        <w:rPr>
          <w:rFonts w:ascii="Times New Roman" w:hAnsi="Times New Roman"/>
          <w:spacing w:val="-1"/>
          <w:sz w:val="28"/>
        </w:rPr>
        <w:t>а</w:t>
      </w:r>
      <w:r w:rsidRPr="007F01E8">
        <w:rPr>
          <w:rFonts w:ascii="Times New Roman" w:hAnsi="Times New Roman"/>
          <w:spacing w:val="1"/>
          <w:sz w:val="28"/>
        </w:rPr>
        <w:t>в</w:t>
      </w:r>
      <w:r w:rsidRPr="007F01E8">
        <w:rPr>
          <w:rFonts w:ascii="Times New Roman" w:hAnsi="Times New Roman"/>
          <w:sz w:val="28"/>
        </w:rPr>
        <w:t>л</w:t>
      </w:r>
      <w:r w:rsidRPr="007F01E8">
        <w:rPr>
          <w:rFonts w:ascii="Times New Roman" w:hAnsi="Times New Roman"/>
          <w:spacing w:val="-1"/>
          <w:sz w:val="28"/>
        </w:rPr>
        <w:t>е</w:t>
      </w:r>
      <w:r w:rsidRPr="007F01E8">
        <w:rPr>
          <w:rFonts w:ascii="Times New Roman" w:hAnsi="Times New Roman"/>
          <w:sz w:val="28"/>
        </w:rPr>
        <w:t>на</w:t>
      </w:r>
      <w:r w:rsidR="003E6300">
        <w:rPr>
          <w:rFonts w:ascii="Times New Roman" w:hAnsi="Times New Roman"/>
          <w:sz w:val="28"/>
        </w:rPr>
        <w:t xml:space="preserve"> </w:t>
      </w:r>
      <w:r w:rsidRPr="007F01E8">
        <w:rPr>
          <w:rFonts w:ascii="Times New Roman" w:hAnsi="Times New Roman"/>
          <w:sz w:val="28"/>
        </w:rPr>
        <w:t>в</w:t>
      </w:r>
      <w:r w:rsidR="003E6300">
        <w:rPr>
          <w:rFonts w:ascii="Times New Roman" w:hAnsi="Times New Roman"/>
          <w:sz w:val="28"/>
        </w:rPr>
        <w:t xml:space="preserve"> </w:t>
      </w:r>
      <w:r w:rsidRPr="007F01E8">
        <w:rPr>
          <w:rFonts w:ascii="Times New Roman" w:hAnsi="Times New Roman"/>
          <w:sz w:val="28"/>
        </w:rPr>
        <w:t>т</w:t>
      </w:r>
      <w:r w:rsidRPr="007F01E8">
        <w:rPr>
          <w:rFonts w:ascii="Times New Roman" w:hAnsi="Times New Roman"/>
          <w:spacing w:val="-7"/>
          <w:sz w:val="28"/>
        </w:rPr>
        <w:t>а</w:t>
      </w:r>
      <w:r w:rsidRPr="007F01E8">
        <w:rPr>
          <w:rFonts w:ascii="Times New Roman" w:hAnsi="Times New Roman"/>
          <w:spacing w:val="-2"/>
          <w:sz w:val="28"/>
        </w:rPr>
        <w:t>б</w:t>
      </w:r>
      <w:r w:rsidRPr="007F01E8">
        <w:rPr>
          <w:rFonts w:ascii="Times New Roman" w:hAnsi="Times New Roman"/>
          <w:sz w:val="28"/>
        </w:rPr>
        <w:t>л</w:t>
      </w:r>
      <w:r w:rsidRPr="007F01E8">
        <w:rPr>
          <w:rFonts w:ascii="Times New Roman" w:hAnsi="Times New Roman"/>
          <w:spacing w:val="1"/>
          <w:sz w:val="28"/>
        </w:rPr>
        <w:t>иц</w:t>
      </w:r>
      <w:r w:rsidRPr="007F01E8">
        <w:rPr>
          <w:rFonts w:ascii="Times New Roman" w:hAnsi="Times New Roman"/>
          <w:sz w:val="28"/>
        </w:rPr>
        <w:t>е</w:t>
      </w:r>
      <w:r w:rsidR="003E6300">
        <w:rPr>
          <w:rFonts w:ascii="Times New Roman" w:hAnsi="Times New Roman"/>
          <w:sz w:val="28"/>
        </w:rPr>
        <w:t xml:space="preserve"> </w:t>
      </w:r>
      <w:r w:rsidRPr="007F01E8">
        <w:rPr>
          <w:rFonts w:ascii="Times New Roman" w:hAnsi="Times New Roman"/>
          <w:sz w:val="28"/>
        </w:rPr>
        <w:t>8</w:t>
      </w:r>
      <w:r w:rsidRPr="007F01E8">
        <w:rPr>
          <w:rFonts w:ascii="Times New Roman" w:hAnsi="Times New Roman"/>
          <w:spacing w:val="2"/>
          <w:sz w:val="28"/>
        </w:rPr>
        <w:t>.</w:t>
      </w:r>
      <w:r w:rsidRPr="007F01E8">
        <w:rPr>
          <w:rFonts w:ascii="Times New Roman" w:hAnsi="Times New Roman"/>
          <w:spacing w:val="-1"/>
          <w:sz w:val="28"/>
        </w:rPr>
        <w:t>1</w:t>
      </w:r>
      <w:r w:rsidRPr="007F01E8">
        <w:rPr>
          <w:rFonts w:ascii="Times New Roman" w:hAnsi="Times New Roman"/>
          <w:sz w:val="28"/>
        </w:rPr>
        <w:t>.</w:t>
      </w:r>
    </w:p>
    <w:p w:rsidR="00661DA4" w:rsidRPr="00661DA4" w:rsidRDefault="00661DA4" w:rsidP="00661DA4">
      <w:pPr>
        <w:pStyle w:val="aff8"/>
        <w:ind w:firstLine="709"/>
        <w:jc w:val="right"/>
        <w:rPr>
          <w:rFonts w:ascii="Times New Roman" w:hAnsi="Times New Roman"/>
        </w:rPr>
      </w:pPr>
      <w:r w:rsidRPr="00661DA4">
        <w:rPr>
          <w:rFonts w:ascii="Times New Roman" w:hAnsi="Times New Roman"/>
        </w:rPr>
        <w:t>Таблица 8.1</w:t>
      </w:r>
    </w:p>
    <w:tbl>
      <w:tblPr>
        <w:tblpPr w:leftFromText="180" w:rightFromText="180" w:vertAnchor="text" w:horzAnchor="margin" w:tblpY="10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498"/>
        <w:gridCol w:w="2495"/>
        <w:gridCol w:w="2552"/>
      </w:tblGrid>
      <w:tr w:rsidR="00661DA4" w:rsidRPr="00B93D23" w:rsidTr="00041773">
        <w:trPr>
          <w:trHeight w:val="70"/>
        </w:trPr>
        <w:tc>
          <w:tcPr>
            <w:tcW w:w="2486" w:type="dxa"/>
            <w:vAlign w:val="center"/>
          </w:tcPr>
          <w:p w:rsidR="00661DA4" w:rsidRPr="00041773" w:rsidRDefault="00661DA4" w:rsidP="00661DA4">
            <w:pPr>
              <w:pStyle w:val="aff8"/>
              <w:ind w:left="0"/>
              <w:jc w:val="center"/>
              <w:rPr>
                <w:rFonts w:ascii="Times New Roman" w:hAnsi="Times New Roman"/>
              </w:rPr>
            </w:pPr>
            <w:r w:rsidRPr="00041773">
              <w:rPr>
                <w:rFonts w:ascii="Times New Roman" w:hAnsi="Times New Roman"/>
              </w:rPr>
              <w:t>Вид топлива</w:t>
            </w:r>
          </w:p>
        </w:tc>
        <w:tc>
          <w:tcPr>
            <w:tcW w:w="2498" w:type="dxa"/>
            <w:vAlign w:val="center"/>
          </w:tcPr>
          <w:p w:rsidR="00661DA4" w:rsidRPr="00041773" w:rsidRDefault="00661DA4" w:rsidP="00661DA4">
            <w:pPr>
              <w:pStyle w:val="aff8"/>
              <w:ind w:left="0"/>
              <w:jc w:val="center"/>
              <w:rPr>
                <w:rFonts w:ascii="Times New Roman" w:hAnsi="Times New Roman"/>
              </w:rPr>
            </w:pPr>
            <w:r w:rsidRPr="00041773">
              <w:rPr>
                <w:rFonts w:ascii="Times New Roman" w:hAnsi="Times New Roman"/>
              </w:rPr>
              <w:t>Место поставки</w:t>
            </w:r>
          </w:p>
        </w:tc>
        <w:tc>
          <w:tcPr>
            <w:tcW w:w="2495" w:type="dxa"/>
            <w:vAlign w:val="center"/>
          </w:tcPr>
          <w:p w:rsidR="00661DA4" w:rsidRPr="00041773" w:rsidRDefault="00661DA4" w:rsidP="00661DA4">
            <w:pPr>
              <w:pStyle w:val="aff8"/>
              <w:ind w:left="0"/>
              <w:jc w:val="center"/>
              <w:rPr>
                <w:rFonts w:ascii="Times New Roman" w:hAnsi="Times New Roman"/>
              </w:rPr>
            </w:pPr>
            <w:r w:rsidRPr="00041773">
              <w:rPr>
                <w:rFonts w:ascii="Times New Roman" w:hAnsi="Times New Roman"/>
              </w:rPr>
              <w:t>Низшая теплота сгорания, Ккал/кг.</w:t>
            </w:r>
          </w:p>
        </w:tc>
        <w:tc>
          <w:tcPr>
            <w:tcW w:w="2552" w:type="dxa"/>
            <w:vAlign w:val="center"/>
          </w:tcPr>
          <w:p w:rsidR="00661DA4" w:rsidRPr="00041773" w:rsidRDefault="00661DA4" w:rsidP="00661DA4">
            <w:pPr>
              <w:pStyle w:val="aff8"/>
              <w:ind w:left="0"/>
              <w:jc w:val="center"/>
              <w:rPr>
                <w:rFonts w:ascii="Times New Roman" w:hAnsi="Times New Roman"/>
              </w:rPr>
            </w:pPr>
            <w:r w:rsidRPr="00041773">
              <w:rPr>
                <w:rFonts w:ascii="Times New Roman" w:hAnsi="Times New Roman"/>
              </w:rPr>
              <w:t>Примечание</w:t>
            </w:r>
          </w:p>
        </w:tc>
      </w:tr>
      <w:tr w:rsidR="00661DA4" w:rsidRPr="00B93D23" w:rsidTr="00661DA4">
        <w:tc>
          <w:tcPr>
            <w:tcW w:w="2486" w:type="dxa"/>
            <w:vAlign w:val="center"/>
          </w:tcPr>
          <w:p w:rsidR="00661DA4" w:rsidRPr="00041773" w:rsidRDefault="007650AD" w:rsidP="00661DA4">
            <w:pPr>
              <w:pStyle w:val="aff8"/>
              <w:ind w:left="0"/>
              <w:jc w:val="center"/>
              <w:rPr>
                <w:rFonts w:ascii="Times New Roman" w:hAnsi="Times New Roman"/>
              </w:rPr>
            </w:pPr>
            <w:r w:rsidRPr="00041773">
              <w:rPr>
                <w:rFonts w:ascii="Times New Roman" w:hAnsi="Times New Roman"/>
              </w:rPr>
              <w:t>Бурый уголь 3</w:t>
            </w:r>
            <w:r w:rsidR="00661DA4" w:rsidRPr="00041773">
              <w:rPr>
                <w:rFonts w:ascii="Times New Roman" w:hAnsi="Times New Roman"/>
              </w:rPr>
              <w:t>БВР</w:t>
            </w:r>
          </w:p>
        </w:tc>
        <w:tc>
          <w:tcPr>
            <w:tcW w:w="2498" w:type="dxa"/>
            <w:vAlign w:val="center"/>
          </w:tcPr>
          <w:p w:rsidR="00661DA4" w:rsidRPr="00041773" w:rsidRDefault="00661DA4" w:rsidP="00E52A24">
            <w:pPr>
              <w:pStyle w:val="aff8"/>
              <w:ind w:left="0"/>
              <w:jc w:val="center"/>
              <w:rPr>
                <w:rFonts w:ascii="Times New Roman" w:hAnsi="Times New Roman"/>
              </w:rPr>
            </w:pPr>
            <w:r w:rsidRPr="00041773">
              <w:rPr>
                <w:rFonts w:ascii="Times New Roman" w:hAnsi="Times New Roman"/>
              </w:rPr>
              <w:t>Балахтински</w:t>
            </w:r>
            <w:r w:rsidR="00E52A24" w:rsidRPr="00041773">
              <w:rPr>
                <w:rFonts w:ascii="Times New Roman" w:hAnsi="Times New Roman"/>
              </w:rPr>
              <w:t>й</w:t>
            </w:r>
            <w:r w:rsidRPr="00041773">
              <w:rPr>
                <w:rFonts w:ascii="Times New Roman" w:hAnsi="Times New Roman"/>
              </w:rPr>
              <w:t xml:space="preserve"> разрез</w:t>
            </w:r>
          </w:p>
        </w:tc>
        <w:tc>
          <w:tcPr>
            <w:tcW w:w="2495" w:type="dxa"/>
            <w:vAlign w:val="center"/>
          </w:tcPr>
          <w:p w:rsidR="00661DA4" w:rsidRPr="00041773" w:rsidRDefault="007E2B23" w:rsidP="00661DA4">
            <w:pPr>
              <w:pStyle w:val="aff8"/>
              <w:ind w:left="0"/>
              <w:jc w:val="center"/>
              <w:rPr>
                <w:rFonts w:ascii="Times New Roman" w:hAnsi="Times New Roman"/>
              </w:rPr>
            </w:pPr>
            <w:r>
              <w:rPr>
                <w:rFonts w:ascii="Times New Roman" w:hAnsi="Times New Roman"/>
              </w:rPr>
              <w:t>4900</w:t>
            </w:r>
          </w:p>
        </w:tc>
        <w:tc>
          <w:tcPr>
            <w:tcW w:w="2552" w:type="dxa"/>
            <w:vAlign w:val="center"/>
          </w:tcPr>
          <w:p w:rsidR="00661DA4" w:rsidRPr="00041773" w:rsidRDefault="00661DA4" w:rsidP="00661DA4">
            <w:pPr>
              <w:pStyle w:val="aff8"/>
              <w:ind w:left="0"/>
              <w:jc w:val="center"/>
              <w:rPr>
                <w:rFonts w:ascii="Times New Roman" w:hAnsi="Times New Roman"/>
              </w:rPr>
            </w:pPr>
            <w:r w:rsidRPr="00041773">
              <w:rPr>
                <w:rFonts w:ascii="Times New Roman" w:hAnsi="Times New Roman"/>
              </w:rPr>
              <w:t>Класс крупности ОМ, размер куска 10-50 мм</w:t>
            </w:r>
          </w:p>
        </w:tc>
      </w:tr>
    </w:tbl>
    <w:p w:rsidR="00661DA4" w:rsidRPr="00B93D23" w:rsidRDefault="00661DA4" w:rsidP="00661DA4">
      <w:pPr>
        <w:pStyle w:val="TableParagraph"/>
        <w:kinsoku w:val="0"/>
        <w:overflowPunct w:val="0"/>
        <w:spacing w:line="360" w:lineRule="auto"/>
        <w:ind w:firstLine="567"/>
        <w:rPr>
          <w:spacing w:val="3"/>
          <w:highlight w:val="yellow"/>
        </w:rPr>
      </w:pPr>
    </w:p>
    <w:p w:rsidR="00661DA4" w:rsidRPr="003E6300" w:rsidRDefault="00661DA4" w:rsidP="00041773">
      <w:pPr>
        <w:pStyle w:val="TableParagraph"/>
        <w:kinsoku w:val="0"/>
        <w:overflowPunct w:val="0"/>
        <w:spacing w:line="360" w:lineRule="auto"/>
        <w:ind w:firstLine="567"/>
        <w:rPr>
          <w:spacing w:val="4"/>
          <w:sz w:val="28"/>
        </w:rPr>
      </w:pPr>
      <w:r w:rsidRPr="003E6300">
        <w:rPr>
          <w:spacing w:val="3"/>
          <w:sz w:val="28"/>
        </w:rPr>
        <w:t>С</w:t>
      </w:r>
      <w:r w:rsidRPr="003E6300">
        <w:rPr>
          <w:spacing w:val="-11"/>
          <w:sz w:val="28"/>
        </w:rPr>
        <w:t>у</w:t>
      </w:r>
      <w:r w:rsidRPr="003E6300">
        <w:rPr>
          <w:spacing w:val="1"/>
          <w:sz w:val="28"/>
        </w:rPr>
        <w:t>мм</w:t>
      </w:r>
      <w:r w:rsidRPr="003E6300">
        <w:rPr>
          <w:spacing w:val="-1"/>
          <w:sz w:val="28"/>
        </w:rPr>
        <w:t>а</w:t>
      </w:r>
      <w:r w:rsidRPr="003E6300">
        <w:rPr>
          <w:sz w:val="28"/>
        </w:rPr>
        <w:t>р</w:t>
      </w:r>
      <w:r w:rsidRPr="003E6300">
        <w:rPr>
          <w:spacing w:val="1"/>
          <w:sz w:val="28"/>
        </w:rPr>
        <w:t>н</w:t>
      </w:r>
      <w:r w:rsidRPr="003E6300">
        <w:rPr>
          <w:spacing w:val="4"/>
          <w:sz w:val="28"/>
        </w:rPr>
        <w:t>о</w:t>
      </w:r>
      <w:r w:rsidRPr="003E6300">
        <w:rPr>
          <w:sz w:val="28"/>
        </w:rPr>
        <w:t>е</w:t>
      </w:r>
      <w:r w:rsidR="003E6300" w:rsidRPr="003E6300">
        <w:rPr>
          <w:sz w:val="28"/>
        </w:rPr>
        <w:t xml:space="preserve"> </w:t>
      </w:r>
      <w:r w:rsidRPr="003E6300">
        <w:rPr>
          <w:spacing w:val="1"/>
          <w:sz w:val="28"/>
        </w:rPr>
        <w:t>п</w:t>
      </w:r>
      <w:r w:rsidRPr="003E6300">
        <w:rPr>
          <w:spacing w:val="4"/>
          <w:sz w:val="28"/>
        </w:rPr>
        <w:t>о</w:t>
      </w:r>
      <w:r w:rsidRPr="003E6300">
        <w:rPr>
          <w:sz w:val="28"/>
        </w:rPr>
        <w:t>тр</w:t>
      </w:r>
      <w:r w:rsidRPr="003E6300">
        <w:rPr>
          <w:spacing w:val="-1"/>
          <w:sz w:val="28"/>
        </w:rPr>
        <w:t>е</w:t>
      </w:r>
      <w:r w:rsidRPr="003E6300">
        <w:rPr>
          <w:spacing w:val="-2"/>
          <w:sz w:val="28"/>
        </w:rPr>
        <w:t>б</w:t>
      </w:r>
      <w:r w:rsidRPr="003E6300">
        <w:rPr>
          <w:sz w:val="28"/>
        </w:rPr>
        <w:t>л</w:t>
      </w:r>
      <w:r w:rsidRPr="003E6300">
        <w:rPr>
          <w:spacing w:val="-1"/>
          <w:sz w:val="28"/>
        </w:rPr>
        <w:t>е</w:t>
      </w:r>
      <w:r w:rsidRPr="003E6300">
        <w:rPr>
          <w:spacing w:val="1"/>
          <w:sz w:val="28"/>
        </w:rPr>
        <w:t>ни</w:t>
      </w:r>
      <w:r w:rsidRPr="003E6300">
        <w:rPr>
          <w:sz w:val="28"/>
        </w:rPr>
        <w:t>е</w:t>
      </w:r>
      <w:r w:rsidR="003E6300" w:rsidRPr="003E6300">
        <w:rPr>
          <w:sz w:val="28"/>
        </w:rPr>
        <w:t xml:space="preserve"> </w:t>
      </w:r>
      <w:r w:rsidRPr="003E6300">
        <w:rPr>
          <w:spacing w:val="-5"/>
          <w:sz w:val="28"/>
        </w:rPr>
        <w:t>т</w:t>
      </w:r>
      <w:r w:rsidRPr="003E6300">
        <w:rPr>
          <w:spacing w:val="4"/>
          <w:sz w:val="28"/>
        </w:rPr>
        <w:t>о</w:t>
      </w:r>
      <w:r w:rsidRPr="003E6300">
        <w:rPr>
          <w:spacing w:val="1"/>
          <w:sz w:val="28"/>
        </w:rPr>
        <w:t>п</w:t>
      </w:r>
      <w:r w:rsidRPr="003E6300">
        <w:rPr>
          <w:sz w:val="28"/>
        </w:rPr>
        <w:t>л</w:t>
      </w:r>
      <w:r w:rsidRPr="003E6300">
        <w:rPr>
          <w:spacing w:val="-5"/>
          <w:sz w:val="28"/>
        </w:rPr>
        <w:t>и</w:t>
      </w:r>
      <w:r w:rsidRPr="003E6300">
        <w:rPr>
          <w:spacing w:val="1"/>
          <w:sz w:val="28"/>
        </w:rPr>
        <w:t>в</w:t>
      </w:r>
      <w:r w:rsidRPr="003E6300">
        <w:rPr>
          <w:sz w:val="28"/>
        </w:rPr>
        <w:t>а</w:t>
      </w:r>
      <w:r w:rsidR="003E6300" w:rsidRPr="003E6300">
        <w:rPr>
          <w:sz w:val="28"/>
        </w:rPr>
        <w:t xml:space="preserve"> </w:t>
      </w:r>
      <w:r w:rsidRPr="003E6300">
        <w:rPr>
          <w:spacing w:val="1"/>
          <w:sz w:val="28"/>
        </w:rPr>
        <w:t>и</w:t>
      </w:r>
      <w:r w:rsidRPr="003E6300">
        <w:rPr>
          <w:spacing w:val="-1"/>
          <w:sz w:val="28"/>
        </w:rPr>
        <w:t>с</w:t>
      </w:r>
      <w:r w:rsidRPr="003E6300">
        <w:rPr>
          <w:sz w:val="28"/>
        </w:rPr>
        <w:t>т</w:t>
      </w:r>
      <w:r w:rsidRPr="003E6300">
        <w:rPr>
          <w:spacing w:val="4"/>
          <w:sz w:val="28"/>
        </w:rPr>
        <w:t>о</w:t>
      </w:r>
      <w:r w:rsidRPr="003E6300">
        <w:rPr>
          <w:spacing w:val="-7"/>
          <w:sz w:val="28"/>
        </w:rPr>
        <w:t>ч</w:t>
      </w:r>
      <w:r w:rsidRPr="003E6300">
        <w:rPr>
          <w:spacing w:val="1"/>
          <w:sz w:val="28"/>
        </w:rPr>
        <w:t>ни</w:t>
      </w:r>
      <w:r w:rsidRPr="003E6300">
        <w:rPr>
          <w:spacing w:val="-2"/>
          <w:sz w:val="28"/>
        </w:rPr>
        <w:t>к</w:t>
      </w:r>
      <w:r w:rsidRPr="003E6300">
        <w:rPr>
          <w:spacing w:val="-1"/>
          <w:sz w:val="28"/>
        </w:rPr>
        <w:t>а</w:t>
      </w:r>
      <w:r w:rsidRPr="003E6300">
        <w:rPr>
          <w:spacing w:val="1"/>
          <w:sz w:val="28"/>
        </w:rPr>
        <w:t>м</w:t>
      </w:r>
      <w:r w:rsidRPr="003E6300">
        <w:rPr>
          <w:sz w:val="28"/>
        </w:rPr>
        <w:t>и</w:t>
      </w:r>
      <w:r w:rsidR="003E6300" w:rsidRPr="003E6300">
        <w:rPr>
          <w:sz w:val="28"/>
        </w:rPr>
        <w:t xml:space="preserve"> </w:t>
      </w:r>
      <w:r w:rsidRPr="003E6300">
        <w:rPr>
          <w:sz w:val="28"/>
        </w:rPr>
        <w:t>т</w:t>
      </w:r>
      <w:r w:rsidRPr="003E6300">
        <w:rPr>
          <w:spacing w:val="-1"/>
          <w:sz w:val="28"/>
        </w:rPr>
        <w:t>е</w:t>
      </w:r>
      <w:r w:rsidRPr="003E6300">
        <w:rPr>
          <w:spacing w:val="1"/>
          <w:sz w:val="28"/>
        </w:rPr>
        <w:t>п</w:t>
      </w:r>
      <w:r w:rsidRPr="003E6300">
        <w:rPr>
          <w:sz w:val="28"/>
        </w:rPr>
        <w:t>л</w:t>
      </w:r>
      <w:r w:rsidRPr="003E6300">
        <w:rPr>
          <w:spacing w:val="4"/>
          <w:sz w:val="28"/>
        </w:rPr>
        <w:t>о</w:t>
      </w:r>
      <w:r w:rsidRPr="003E6300">
        <w:rPr>
          <w:spacing w:val="-3"/>
          <w:sz w:val="28"/>
        </w:rPr>
        <w:t>в</w:t>
      </w:r>
      <w:r w:rsidRPr="003E6300">
        <w:rPr>
          <w:sz w:val="28"/>
        </w:rPr>
        <w:t>ой</w:t>
      </w:r>
      <w:r w:rsidR="003E6300" w:rsidRPr="003E6300">
        <w:rPr>
          <w:sz w:val="28"/>
        </w:rPr>
        <w:t xml:space="preserve"> </w:t>
      </w:r>
      <w:r w:rsidRPr="003E6300">
        <w:rPr>
          <w:spacing w:val="-2"/>
          <w:sz w:val="28"/>
        </w:rPr>
        <w:t>э</w:t>
      </w:r>
      <w:r w:rsidRPr="003E6300">
        <w:rPr>
          <w:spacing w:val="1"/>
          <w:sz w:val="28"/>
        </w:rPr>
        <w:t>н</w:t>
      </w:r>
      <w:r w:rsidRPr="003E6300">
        <w:rPr>
          <w:spacing w:val="-1"/>
          <w:sz w:val="28"/>
        </w:rPr>
        <w:t>е</w:t>
      </w:r>
      <w:r w:rsidRPr="003E6300">
        <w:rPr>
          <w:sz w:val="28"/>
        </w:rPr>
        <w:t>р</w:t>
      </w:r>
      <w:r w:rsidRPr="003E6300">
        <w:rPr>
          <w:spacing w:val="2"/>
          <w:sz w:val="28"/>
        </w:rPr>
        <w:t>г</w:t>
      </w:r>
      <w:r w:rsidRPr="003E6300">
        <w:rPr>
          <w:spacing w:val="1"/>
          <w:sz w:val="28"/>
        </w:rPr>
        <w:t>и</w:t>
      </w:r>
      <w:r w:rsidRPr="003E6300">
        <w:rPr>
          <w:sz w:val="28"/>
        </w:rPr>
        <w:t>и</w:t>
      </w:r>
      <w:r w:rsidR="003E6300" w:rsidRPr="003E6300">
        <w:rPr>
          <w:sz w:val="28"/>
        </w:rPr>
        <w:t xml:space="preserve"> </w:t>
      </w:r>
      <w:r w:rsidRPr="003E6300">
        <w:rPr>
          <w:spacing w:val="-2"/>
          <w:sz w:val="28"/>
        </w:rPr>
        <w:t>д</w:t>
      </w:r>
      <w:r w:rsidRPr="003E6300">
        <w:rPr>
          <w:sz w:val="28"/>
        </w:rPr>
        <w:t>ля</w:t>
      </w:r>
      <w:r w:rsidR="003E6300" w:rsidRPr="003E6300">
        <w:rPr>
          <w:sz w:val="28"/>
        </w:rPr>
        <w:t xml:space="preserve"> </w:t>
      </w:r>
      <w:r w:rsidRPr="003E6300">
        <w:rPr>
          <w:spacing w:val="6"/>
          <w:sz w:val="28"/>
        </w:rPr>
        <w:t>н</w:t>
      </w:r>
      <w:r w:rsidRPr="003E6300">
        <w:rPr>
          <w:spacing w:val="-11"/>
          <w:sz w:val="28"/>
        </w:rPr>
        <w:t>у</w:t>
      </w:r>
      <w:r w:rsidRPr="003E6300">
        <w:rPr>
          <w:spacing w:val="2"/>
          <w:sz w:val="28"/>
        </w:rPr>
        <w:t>ж</w:t>
      </w:r>
      <w:r w:rsidRPr="003E6300">
        <w:rPr>
          <w:sz w:val="28"/>
        </w:rPr>
        <w:t>д</w:t>
      </w:r>
      <w:r w:rsidR="003E6300" w:rsidRPr="003E6300">
        <w:rPr>
          <w:sz w:val="28"/>
        </w:rPr>
        <w:t xml:space="preserve"> </w:t>
      </w:r>
      <w:r w:rsidRPr="003E6300">
        <w:rPr>
          <w:sz w:val="28"/>
        </w:rPr>
        <w:t>т</w:t>
      </w:r>
      <w:r w:rsidRPr="003E6300">
        <w:rPr>
          <w:spacing w:val="-1"/>
          <w:sz w:val="28"/>
        </w:rPr>
        <w:t>е</w:t>
      </w:r>
      <w:r w:rsidRPr="003E6300">
        <w:rPr>
          <w:spacing w:val="1"/>
          <w:sz w:val="28"/>
        </w:rPr>
        <w:t>п</w:t>
      </w:r>
      <w:r w:rsidRPr="003E6300">
        <w:rPr>
          <w:sz w:val="28"/>
        </w:rPr>
        <w:t>л</w:t>
      </w:r>
      <w:r w:rsidRPr="003E6300">
        <w:rPr>
          <w:spacing w:val="4"/>
          <w:sz w:val="28"/>
        </w:rPr>
        <w:t>о</w:t>
      </w:r>
      <w:r w:rsidRPr="003E6300">
        <w:rPr>
          <w:spacing w:val="-1"/>
          <w:sz w:val="28"/>
        </w:rPr>
        <w:t>с</w:t>
      </w:r>
      <w:r w:rsidRPr="003E6300">
        <w:rPr>
          <w:spacing w:val="1"/>
          <w:sz w:val="28"/>
        </w:rPr>
        <w:t>н</w:t>
      </w:r>
      <w:r w:rsidRPr="003E6300">
        <w:rPr>
          <w:spacing w:val="-6"/>
          <w:sz w:val="28"/>
        </w:rPr>
        <w:t>а</w:t>
      </w:r>
      <w:r w:rsidRPr="003E6300">
        <w:rPr>
          <w:spacing w:val="-2"/>
          <w:sz w:val="28"/>
        </w:rPr>
        <w:t>б</w:t>
      </w:r>
      <w:r w:rsidRPr="003E6300">
        <w:rPr>
          <w:spacing w:val="2"/>
          <w:sz w:val="28"/>
        </w:rPr>
        <w:t>ж</w:t>
      </w:r>
      <w:r w:rsidRPr="003E6300">
        <w:rPr>
          <w:spacing w:val="-1"/>
          <w:sz w:val="28"/>
        </w:rPr>
        <w:t>е</w:t>
      </w:r>
      <w:r w:rsidRPr="003E6300">
        <w:rPr>
          <w:spacing w:val="1"/>
          <w:sz w:val="28"/>
        </w:rPr>
        <w:t>ни</w:t>
      </w:r>
      <w:r w:rsidRPr="003E6300">
        <w:rPr>
          <w:sz w:val="28"/>
        </w:rPr>
        <w:t>я</w:t>
      </w:r>
      <w:r w:rsidR="003E6300" w:rsidRPr="003E6300">
        <w:rPr>
          <w:sz w:val="28"/>
        </w:rPr>
        <w:t xml:space="preserve"> </w:t>
      </w:r>
      <w:r w:rsidRPr="003E6300">
        <w:rPr>
          <w:sz w:val="28"/>
        </w:rPr>
        <w:t>и</w:t>
      </w:r>
      <w:r w:rsidR="003E6300" w:rsidRPr="003E6300">
        <w:rPr>
          <w:sz w:val="28"/>
        </w:rPr>
        <w:t xml:space="preserve"> </w:t>
      </w:r>
      <w:r w:rsidRPr="003E6300">
        <w:rPr>
          <w:spacing w:val="1"/>
          <w:sz w:val="28"/>
        </w:rPr>
        <w:t>в</w:t>
      </w:r>
      <w:r w:rsidRPr="003E6300">
        <w:rPr>
          <w:spacing w:val="-1"/>
          <w:sz w:val="28"/>
        </w:rPr>
        <w:t>е</w:t>
      </w:r>
      <w:r w:rsidRPr="003E6300">
        <w:rPr>
          <w:spacing w:val="-6"/>
          <w:sz w:val="28"/>
        </w:rPr>
        <w:t>л</w:t>
      </w:r>
      <w:r w:rsidRPr="003E6300">
        <w:rPr>
          <w:spacing w:val="1"/>
          <w:sz w:val="28"/>
        </w:rPr>
        <w:t>и</w:t>
      </w:r>
      <w:r w:rsidRPr="003E6300">
        <w:rPr>
          <w:spacing w:val="-2"/>
          <w:sz w:val="28"/>
        </w:rPr>
        <w:t>ч</w:t>
      </w:r>
      <w:r w:rsidRPr="003E6300">
        <w:rPr>
          <w:spacing w:val="1"/>
          <w:sz w:val="28"/>
        </w:rPr>
        <w:t>ин</w:t>
      </w:r>
      <w:r w:rsidRPr="003E6300">
        <w:rPr>
          <w:sz w:val="28"/>
        </w:rPr>
        <w:t>ы</w:t>
      </w:r>
      <w:r w:rsidR="003E6300" w:rsidRPr="003E6300">
        <w:rPr>
          <w:sz w:val="28"/>
        </w:rPr>
        <w:t xml:space="preserve"> </w:t>
      </w:r>
      <w:r w:rsidRPr="003E6300">
        <w:rPr>
          <w:spacing w:val="-3"/>
          <w:sz w:val="28"/>
        </w:rPr>
        <w:t>в</w:t>
      </w:r>
      <w:r w:rsidRPr="003E6300">
        <w:rPr>
          <w:spacing w:val="1"/>
          <w:sz w:val="28"/>
        </w:rPr>
        <w:t>ы</w:t>
      </w:r>
      <w:r w:rsidRPr="003E6300">
        <w:rPr>
          <w:sz w:val="28"/>
        </w:rPr>
        <w:t>р</w:t>
      </w:r>
      <w:r w:rsidRPr="003E6300">
        <w:rPr>
          <w:spacing w:val="-1"/>
          <w:sz w:val="28"/>
        </w:rPr>
        <w:t>а</w:t>
      </w:r>
      <w:r w:rsidRPr="003E6300">
        <w:rPr>
          <w:spacing w:val="-2"/>
          <w:sz w:val="28"/>
        </w:rPr>
        <w:t>б</w:t>
      </w:r>
      <w:r w:rsidRPr="003E6300">
        <w:rPr>
          <w:spacing w:val="4"/>
          <w:sz w:val="28"/>
        </w:rPr>
        <w:t>о</w:t>
      </w:r>
      <w:r w:rsidRPr="003E6300">
        <w:rPr>
          <w:sz w:val="28"/>
        </w:rPr>
        <w:t>т</w:t>
      </w:r>
      <w:r w:rsidRPr="003E6300">
        <w:rPr>
          <w:spacing w:val="-2"/>
          <w:sz w:val="28"/>
        </w:rPr>
        <w:t>к</w:t>
      </w:r>
      <w:r w:rsidRPr="003E6300">
        <w:rPr>
          <w:sz w:val="28"/>
        </w:rPr>
        <w:t>и</w:t>
      </w:r>
      <w:r w:rsidR="003E6300" w:rsidRPr="003E6300">
        <w:rPr>
          <w:sz w:val="28"/>
        </w:rPr>
        <w:t xml:space="preserve"> </w:t>
      </w:r>
      <w:r w:rsidRPr="003E6300">
        <w:rPr>
          <w:sz w:val="28"/>
        </w:rPr>
        <w:t>т</w:t>
      </w:r>
      <w:r w:rsidRPr="003E6300">
        <w:rPr>
          <w:spacing w:val="-1"/>
          <w:sz w:val="28"/>
        </w:rPr>
        <w:t>е</w:t>
      </w:r>
      <w:r w:rsidRPr="003E6300">
        <w:rPr>
          <w:spacing w:val="1"/>
          <w:sz w:val="28"/>
        </w:rPr>
        <w:t>п</w:t>
      </w:r>
      <w:r w:rsidRPr="003E6300">
        <w:rPr>
          <w:spacing w:val="-6"/>
          <w:sz w:val="28"/>
        </w:rPr>
        <w:t>л</w:t>
      </w:r>
      <w:r w:rsidRPr="003E6300">
        <w:rPr>
          <w:spacing w:val="4"/>
          <w:sz w:val="28"/>
        </w:rPr>
        <w:t>о</w:t>
      </w:r>
      <w:r w:rsidRPr="003E6300">
        <w:rPr>
          <w:spacing w:val="-3"/>
          <w:sz w:val="28"/>
        </w:rPr>
        <w:t>в</w:t>
      </w:r>
      <w:r w:rsidRPr="003E6300">
        <w:rPr>
          <w:sz w:val="28"/>
        </w:rPr>
        <w:t>ой</w:t>
      </w:r>
      <w:r w:rsidR="003E6300" w:rsidRPr="003E6300">
        <w:rPr>
          <w:sz w:val="28"/>
        </w:rPr>
        <w:t xml:space="preserve"> </w:t>
      </w:r>
      <w:r w:rsidRPr="003E6300">
        <w:rPr>
          <w:spacing w:val="-2"/>
          <w:sz w:val="28"/>
        </w:rPr>
        <w:t>э</w:t>
      </w:r>
      <w:r w:rsidRPr="003E6300">
        <w:rPr>
          <w:spacing w:val="1"/>
          <w:sz w:val="28"/>
        </w:rPr>
        <w:t>н</w:t>
      </w:r>
      <w:r w:rsidRPr="003E6300">
        <w:rPr>
          <w:spacing w:val="-1"/>
          <w:sz w:val="28"/>
        </w:rPr>
        <w:t>е</w:t>
      </w:r>
      <w:r w:rsidRPr="003E6300">
        <w:rPr>
          <w:sz w:val="28"/>
        </w:rPr>
        <w:t>р</w:t>
      </w:r>
      <w:r w:rsidRPr="003E6300">
        <w:rPr>
          <w:spacing w:val="2"/>
          <w:sz w:val="28"/>
        </w:rPr>
        <w:t>г</w:t>
      </w:r>
      <w:r w:rsidRPr="003E6300">
        <w:rPr>
          <w:spacing w:val="-5"/>
          <w:sz w:val="28"/>
        </w:rPr>
        <w:t>и</w:t>
      </w:r>
      <w:r w:rsidRPr="003E6300">
        <w:rPr>
          <w:sz w:val="28"/>
        </w:rPr>
        <w:t>и</w:t>
      </w:r>
      <w:r w:rsidR="003E6300" w:rsidRPr="003E6300">
        <w:rPr>
          <w:sz w:val="28"/>
        </w:rPr>
        <w:t xml:space="preserve"> </w:t>
      </w:r>
      <w:r w:rsidRPr="003E6300">
        <w:rPr>
          <w:spacing w:val="1"/>
          <w:sz w:val="28"/>
        </w:rPr>
        <w:t>п</w:t>
      </w:r>
      <w:r w:rsidRPr="003E6300">
        <w:rPr>
          <w:sz w:val="28"/>
        </w:rPr>
        <w:t>р</w:t>
      </w:r>
      <w:r w:rsidRPr="003E6300">
        <w:rPr>
          <w:spacing w:val="-1"/>
          <w:sz w:val="28"/>
        </w:rPr>
        <w:t>е</w:t>
      </w:r>
      <w:r w:rsidRPr="003E6300">
        <w:rPr>
          <w:spacing w:val="-2"/>
          <w:sz w:val="28"/>
        </w:rPr>
        <w:t>д</w:t>
      </w:r>
      <w:r w:rsidRPr="003E6300">
        <w:rPr>
          <w:spacing w:val="-1"/>
          <w:sz w:val="28"/>
        </w:rPr>
        <w:t>с</w:t>
      </w:r>
      <w:r w:rsidRPr="003E6300">
        <w:rPr>
          <w:sz w:val="28"/>
        </w:rPr>
        <w:t>т</w:t>
      </w:r>
      <w:r w:rsidRPr="003E6300">
        <w:rPr>
          <w:spacing w:val="-1"/>
          <w:sz w:val="28"/>
        </w:rPr>
        <w:t>а</w:t>
      </w:r>
      <w:r w:rsidRPr="003E6300">
        <w:rPr>
          <w:spacing w:val="1"/>
          <w:sz w:val="28"/>
        </w:rPr>
        <w:t>в</w:t>
      </w:r>
      <w:r w:rsidRPr="003E6300">
        <w:rPr>
          <w:sz w:val="28"/>
        </w:rPr>
        <w:t>л</w:t>
      </w:r>
      <w:r w:rsidRPr="003E6300">
        <w:rPr>
          <w:spacing w:val="-1"/>
          <w:sz w:val="28"/>
        </w:rPr>
        <w:t>е</w:t>
      </w:r>
      <w:r w:rsidRPr="003E6300">
        <w:rPr>
          <w:spacing w:val="-5"/>
          <w:sz w:val="28"/>
        </w:rPr>
        <w:t>н</w:t>
      </w:r>
      <w:r w:rsidRPr="003E6300">
        <w:rPr>
          <w:sz w:val="28"/>
        </w:rPr>
        <w:t>о</w:t>
      </w:r>
      <w:r w:rsidR="003E6300" w:rsidRPr="003E6300">
        <w:rPr>
          <w:sz w:val="28"/>
        </w:rPr>
        <w:t xml:space="preserve"> </w:t>
      </w:r>
      <w:r w:rsidRPr="003E6300">
        <w:rPr>
          <w:sz w:val="28"/>
        </w:rPr>
        <w:t>в</w:t>
      </w:r>
      <w:r w:rsidR="003E6300" w:rsidRPr="003E6300">
        <w:rPr>
          <w:sz w:val="28"/>
        </w:rPr>
        <w:t xml:space="preserve"> </w:t>
      </w:r>
      <w:r w:rsidRPr="003E6300">
        <w:rPr>
          <w:sz w:val="28"/>
        </w:rPr>
        <w:t>т</w:t>
      </w:r>
      <w:r w:rsidRPr="003E6300">
        <w:rPr>
          <w:spacing w:val="-1"/>
          <w:sz w:val="28"/>
        </w:rPr>
        <w:t>а</w:t>
      </w:r>
      <w:r w:rsidRPr="003E6300">
        <w:rPr>
          <w:spacing w:val="-2"/>
          <w:sz w:val="28"/>
        </w:rPr>
        <w:t>б</w:t>
      </w:r>
      <w:r w:rsidRPr="003E6300">
        <w:rPr>
          <w:sz w:val="28"/>
        </w:rPr>
        <w:t>л</w:t>
      </w:r>
      <w:r w:rsidRPr="003E6300">
        <w:rPr>
          <w:spacing w:val="-1"/>
          <w:sz w:val="28"/>
        </w:rPr>
        <w:t>и</w:t>
      </w:r>
      <w:r w:rsidRPr="003E6300">
        <w:rPr>
          <w:spacing w:val="1"/>
          <w:sz w:val="28"/>
        </w:rPr>
        <w:t>ц</w:t>
      </w:r>
      <w:r w:rsidRPr="003E6300">
        <w:rPr>
          <w:sz w:val="28"/>
        </w:rPr>
        <w:t>е</w:t>
      </w:r>
      <w:r w:rsidRPr="003E6300">
        <w:rPr>
          <w:spacing w:val="-6"/>
          <w:sz w:val="28"/>
        </w:rPr>
        <w:t xml:space="preserve"> 8</w:t>
      </w:r>
      <w:r w:rsidRPr="003E6300">
        <w:rPr>
          <w:spacing w:val="2"/>
          <w:sz w:val="28"/>
        </w:rPr>
        <w:t>.</w:t>
      </w:r>
      <w:r w:rsidRPr="003E6300">
        <w:rPr>
          <w:spacing w:val="-1"/>
          <w:sz w:val="28"/>
        </w:rPr>
        <w:t>2</w:t>
      </w:r>
      <w:r w:rsidRPr="003E6300">
        <w:rPr>
          <w:sz w:val="28"/>
        </w:rPr>
        <w:t>.</w:t>
      </w:r>
    </w:p>
    <w:p w:rsidR="00661DA4" w:rsidRPr="007E2B23" w:rsidRDefault="00661DA4" w:rsidP="00661DA4">
      <w:pPr>
        <w:pStyle w:val="aff8"/>
        <w:ind w:left="0" w:firstLine="567"/>
        <w:jc w:val="right"/>
        <w:rPr>
          <w:rFonts w:ascii="Times New Roman" w:hAnsi="Times New Roman"/>
        </w:rPr>
      </w:pPr>
      <w:r w:rsidRPr="007E2B23">
        <w:rPr>
          <w:rFonts w:ascii="Times New Roman" w:hAnsi="Times New Roman"/>
          <w:spacing w:val="2"/>
        </w:rPr>
        <w:t>Т</w:t>
      </w:r>
      <w:r w:rsidRPr="007E2B23">
        <w:rPr>
          <w:rFonts w:ascii="Times New Roman" w:hAnsi="Times New Roman"/>
          <w:spacing w:val="-1"/>
        </w:rPr>
        <w:t>а</w:t>
      </w:r>
      <w:r w:rsidRPr="007E2B23">
        <w:rPr>
          <w:rFonts w:ascii="Times New Roman" w:hAnsi="Times New Roman"/>
          <w:spacing w:val="-2"/>
        </w:rPr>
        <w:t>б</w:t>
      </w:r>
      <w:r w:rsidRPr="007E2B23">
        <w:rPr>
          <w:rFonts w:ascii="Times New Roman" w:hAnsi="Times New Roman"/>
        </w:rPr>
        <w:t>л</w:t>
      </w:r>
      <w:r w:rsidRPr="007E2B23">
        <w:rPr>
          <w:rFonts w:ascii="Times New Roman" w:hAnsi="Times New Roman"/>
          <w:spacing w:val="1"/>
        </w:rPr>
        <w:t>иц</w:t>
      </w:r>
      <w:r w:rsidRPr="007E2B23">
        <w:rPr>
          <w:rFonts w:ascii="Times New Roman" w:hAnsi="Times New Roman"/>
        </w:rPr>
        <w:t>а8</w:t>
      </w:r>
      <w:r w:rsidRPr="007E2B23">
        <w:rPr>
          <w:rFonts w:ascii="Times New Roman" w:hAnsi="Times New Roman"/>
          <w:spacing w:val="2"/>
        </w:rPr>
        <w:t>.</w:t>
      </w:r>
      <w:r w:rsidRPr="007E2B23">
        <w:rPr>
          <w:rFonts w:ascii="Times New Roman" w:hAnsi="Times New Roman"/>
          <w:spacing w:val="-7"/>
        </w:rPr>
        <w:t>2</w:t>
      </w:r>
      <w:r w:rsidRPr="007E2B23">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02"/>
        <w:gridCol w:w="3478"/>
      </w:tblGrid>
      <w:tr w:rsidR="0099768A" w:rsidRPr="00B93D23" w:rsidTr="00661DA4">
        <w:trPr>
          <w:jc w:val="center"/>
        </w:trPr>
        <w:tc>
          <w:tcPr>
            <w:tcW w:w="2518" w:type="dxa"/>
            <w:shd w:val="clear" w:color="auto" w:fill="auto"/>
          </w:tcPr>
          <w:p w:rsidR="0099768A" w:rsidRPr="007E2B23" w:rsidRDefault="0099768A" w:rsidP="0099768A">
            <w:pPr>
              <w:pStyle w:val="e"/>
              <w:spacing w:before="0"/>
              <w:ind w:firstLine="0"/>
              <w:jc w:val="center"/>
            </w:pPr>
            <w:r w:rsidRPr="007E2B23">
              <w:t>Источник тепловой энергии</w:t>
            </w:r>
          </w:p>
        </w:tc>
        <w:tc>
          <w:tcPr>
            <w:tcW w:w="3802" w:type="dxa"/>
            <w:shd w:val="clear" w:color="auto" w:fill="auto"/>
            <w:vAlign w:val="center"/>
          </w:tcPr>
          <w:p w:rsidR="0099768A" w:rsidRPr="007E2B23" w:rsidRDefault="0099768A" w:rsidP="006E6359">
            <w:pPr>
              <w:pStyle w:val="e"/>
              <w:spacing w:before="0"/>
              <w:ind w:firstLine="0"/>
              <w:jc w:val="center"/>
            </w:pPr>
            <w:r w:rsidRPr="007E2B23">
              <w:t>Расчетная годовая выработка тепловой энергии с учетом потерь, Гкал</w:t>
            </w:r>
            <w:r w:rsidR="006E6359" w:rsidRPr="007E2B23">
              <w:t>/год</w:t>
            </w:r>
          </w:p>
        </w:tc>
        <w:tc>
          <w:tcPr>
            <w:tcW w:w="3478" w:type="dxa"/>
            <w:shd w:val="clear" w:color="auto" w:fill="auto"/>
            <w:vAlign w:val="center"/>
          </w:tcPr>
          <w:p w:rsidR="0099768A" w:rsidRPr="007E2B23" w:rsidRDefault="0099768A" w:rsidP="0099768A">
            <w:pPr>
              <w:pStyle w:val="e"/>
              <w:ind w:firstLine="0"/>
              <w:jc w:val="center"/>
            </w:pPr>
            <w:r w:rsidRPr="007E2B23">
              <w:t>Расчетное потребление топлива, т.у.т/год</w:t>
            </w:r>
          </w:p>
        </w:tc>
      </w:tr>
      <w:tr w:rsidR="00EC2DFC" w:rsidRPr="00661DA4" w:rsidTr="00661DA4">
        <w:trPr>
          <w:jc w:val="center"/>
        </w:trPr>
        <w:tc>
          <w:tcPr>
            <w:tcW w:w="2518" w:type="dxa"/>
            <w:shd w:val="clear" w:color="auto" w:fill="auto"/>
            <w:vAlign w:val="center"/>
          </w:tcPr>
          <w:p w:rsidR="00EC2DFC" w:rsidRPr="007E2B23" w:rsidRDefault="00EC2DFC" w:rsidP="00EC2DFC">
            <w:pPr>
              <w:pStyle w:val="e"/>
              <w:ind w:firstLine="0"/>
              <w:jc w:val="center"/>
            </w:pPr>
            <w:r w:rsidRPr="007E2B23">
              <w:t xml:space="preserve">Котельная с. </w:t>
            </w:r>
            <w:r w:rsidR="002E3CAC" w:rsidRPr="007E2B23">
              <w:t>Частоостровское</w:t>
            </w:r>
          </w:p>
        </w:tc>
        <w:tc>
          <w:tcPr>
            <w:tcW w:w="3802" w:type="dxa"/>
            <w:shd w:val="clear" w:color="auto" w:fill="auto"/>
            <w:vAlign w:val="center"/>
          </w:tcPr>
          <w:p w:rsidR="00EC2DFC" w:rsidRPr="007E2B23" w:rsidRDefault="007E2B23" w:rsidP="00EC2DFC">
            <w:pPr>
              <w:pStyle w:val="e"/>
              <w:spacing w:before="0"/>
              <w:ind w:firstLine="0"/>
              <w:jc w:val="center"/>
              <w:rPr>
                <w:szCs w:val="22"/>
              </w:rPr>
            </w:pPr>
            <w:r w:rsidRPr="007E2B23">
              <w:t>3966,2</w:t>
            </w:r>
          </w:p>
        </w:tc>
        <w:tc>
          <w:tcPr>
            <w:tcW w:w="3478" w:type="dxa"/>
            <w:shd w:val="clear" w:color="auto" w:fill="auto"/>
            <w:vAlign w:val="center"/>
          </w:tcPr>
          <w:p w:rsidR="00EC2DFC" w:rsidRPr="007E2B23" w:rsidRDefault="007A6FDD" w:rsidP="007E2B23">
            <w:pPr>
              <w:pStyle w:val="e"/>
              <w:spacing w:before="0"/>
              <w:ind w:firstLine="0"/>
              <w:jc w:val="center"/>
              <w:rPr>
                <w:szCs w:val="22"/>
              </w:rPr>
            </w:pPr>
            <w:r>
              <w:rPr>
                <w:szCs w:val="22"/>
              </w:rPr>
              <w:t>2</w:t>
            </w:r>
            <w:r w:rsidR="00EC2DFC" w:rsidRPr="007E2B23">
              <w:rPr>
                <w:szCs w:val="22"/>
              </w:rPr>
              <w:t>1</w:t>
            </w:r>
            <w:r w:rsidR="007E2B23" w:rsidRPr="007E2B23">
              <w:rPr>
                <w:szCs w:val="22"/>
              </w:rPr>
              <w:t>96</w:t>
            </w:r>
            <w:r w:rsidR="00EC2DFC" w:rsidRPr="007E2B23">
              <w:rPr>
                <w:szCs w:val="22"/>
              </w:rPr>
              <w:t>,9</w:t>
            </w:r>
          </w:p>
        </w:tc>
      </w:tr>
    </w:tbl>
    <w:p w:rsidR="0099768A" w:rsidRPr="00661DA4" w:rsidRDefault="0099768A" w:rsidP="0099768A">
      <w:pPr>
        <w:pStyle w:val="aff8"/>
        <w:rPr>
          <w:rFonts w:ascii="Times New Roman" w:hAnsi="Times New Roman"/>
        </w:rPr>
      </w:pPr>
    </w:p>
    <w:p w:rsidR="0099768A" w:rsidRPr="003E6300" w:rsidRDefault="0099768A" w:rsidP="0099768A">
      <w:pPr>
        <w:pStyle w:val="2"/>
        <w:numPr>
          <w:ilvl w:val="0"/>
          <w:numId w:val="0"/>
        </w:numPr>
        <w:ind w:left="709"/>
        <w:jc w:val="left"/>
        <w:rPr>
          <w:sz w:val="28"/>
        </w:rPr>
      </w:pPr>
      <w:bookmarkStart w:id="19" w:name="_Toc369251949"/>
      <w:bookmarkStart w:id="20" w:name="_Toc68604715"/>
      <w:r w:rsidRPr="003E6300">
        <w:rPr>
          <w:sz w:val="28"/>
        </w:rPr>
        <w:t xml:space="preserve">Часть </w:t>
      </w:r>
      <w:r w:rsidR="00B15077" w:rsidRPr="003E6300">
        <w:rPr>
          <w:sz w:val="28"/>
        </w:rPr>
        <w:t>9</w:t>
      </w:r>
      <w:r w:rsidRPr="003E6300">
        <w:rPr>
          <w:sz w:val="28"/>
        </w:rPr>
        <w:t>. Надежность теплоснабжения</w:t>
      </w:r>
      <w:bookmarkEnd w:id="19"/>
      <w:bookmarkEnd w:id="20"/>
    </w:p>
    <w:p w:rsidR="0099768A" w:rsidRPr="003E6300" w:rsidRDefault="001E3EAE" w:rsidP="00736373">
      <w:pPr>
        <w:autoSpaceDE w:val="0"/>
        <w:autoSpaceDN w:val="0"/>
        <w:adjustRightInd w:val="0"/>
        <w:spacing w:line="360" w:lineRule="auto"/>
        <w:ind w:firstLine="709"/>
        <w:rPr>
          <w:sz w:val="28"/>
          <w:szCs w:val="24"/>
        </w:rPr>
      </w:pPr>
      <w:r w:rsidRPr="003E6300">
        <w:rPr>
          <w:sz w:val="28"/>
          <w:szCs w:val="24"/>
        </w:rPr>
        <w:t>Оценка надежности теплоснабжения разрабатываются в соответствии с подпунктом «и» пункта 24 главы 1 и пункта 46  «</w:t>
      </w:r>
      <w:r w:rsidRPr="003E6300">
        <w:rPr>
          <w:sz w:val="28"/>
        </w:rPr>
        <w:t>Постановления Правительства Российской Федерации от 22.02.2012 г. №154 «О требованиях к схемам теплоснабжения, порядку их разработки и утверждения» (</w:t>
      </w:r>
      <w:r w:rsidRPr="003E6300">
        <w:rPr>
          <w:sz w:val="28"/>
          <w:szCs w:val="24"/>
        </w:rPr>
        <w:t>Требования к схемам теплоснабжения)». Нормативные требования к надёжности теплоснабжения установ</w:t>
      </w:r>
      <w:r w:rsidRPr="003E6300">
        <w:rPr>
          <w:sz w:val="28"/>
          <w:szCs w:val="24"/>
        </w:rPr>
        <w:lastRenderedPageBreak/>
        <w:t>лены в СНиП 41.02.2003 «Тепловые сети» в части пунктов 6.27-6.31 раздела «Надежность».</w:t>
      </w:r>
    </w:p>
    <w:p w:rsidR="0099768A" w:rsidRPr="003E6300" w:rsidRDefault="0099768A" w:rsidP="00736373">
      <w:pPr>
        <w:autoSpaceDE w:val="0"/>
        <w:autoSpaceDN w:val="0"/>
        <w:adjustRightInd w:val="0"/>
        <w:spacing w:line="360" w:lineRule="auto"/>
        <w:ind w:firstLine="709"/>
        <w:rPr>
          <w:sz w:val="28"/>
          <w:szCs w:val="24"/>
        </w:rPr>
      </w:pPr>
      <w:r w:rsidRPr="003E6300">
        <w:rPr>
          <w:sz w:val="28"/>
          <w:szCs w:val="24"/>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99768A" w:rsidRPr="003E6300" w:rsidRDefault="0099768A" w:rsidP="00736373">
      <w:pPr>
        <w:autoSpaceDE w:val="0"/>
        <w:autoSpaceDN w:val="0"/>
        <w:adjustRightInd w:val="0"/>
        <w:spacing w:line="360" w:lineRule="auto"/>
        <w:ind w:firstLine="709"/>
        <w:rPr>
          <w:sz w:val="28"/>
          <w:szCs w:val="24"/>
        </w:rPr>
      </w:pPr>
      <w:r w:rsidRPr="003E6300">
        <w:rPr>
          <w:sz w:val="28"/>
          <w:szCs w:val="24"/>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99768A" w:rsidRPr="003E6300" w:rsidRDefault="0099768A" w:rsidP="00736373">
      <w:pPr>
        <w:autoSpaceDE w:val="0"/>
        <w:autoSpaceDN w:val="0"/>
        <w:adjustRightInd w:val="0"/>
        <w:spacing w:line="360" w:lineRule="auto"/>
        <w:ind w:firstLine="709"/>
        <w:rPr>
          <w:sz w:val="28"/>
          <w:szCs w:val="24"/>
        </w:rPr>
      </w:pPr>
      <w:r w:rsidRPr="003E6300">
        <w:rPr>
          <w:sz w:val="28"/>
          <w:szCs w:val="24"/>
        </w:rPr>
        <w:t xml:space="preserve">-  источника теплоты Рит = 0,97;  </w:t>
      </w:r>
    </w:p>
    <w:p w:rsidR="0099768A" w:rsidRPr="003E6300" w:rsidRDefault="0099768A" w:rsidP="00736373">
      <w:pPr>
        <w:autoSpaceDE w:val="0"/>
        <w:autoSpaceDN w:val="0"/>
        <w:adjustRightInd w:val="0"/>
        <w:spacing w:line="360" w:lineRule="auto"/>
        <w:ind w:firstLine="709"/>
        <w:rPr>
          <w:sz w:val="28"/>
          <w:szCs w:val="24"/>
        </w:rPr>
      </w:pPr>
      <w:r w:rsidRPr="003E6300">
        <w:rPr>
          <w:sz w:val="28"/>
          <w:szCs w:val="24"/>
        </w:rPr>
        <w:t xml:space="preserve">- тепловых сетей Ртс = 0,9;  </w:t>
      </w:r>
    </w:p>
    <w:p w:rsidR="0099768A" w:rsidRPr="003E6300" w:rsidRDefault="0099768A" w:rsidP="00736373">
      <w:pPr>
        <w:autoSpaceDE w:val="0"/>
        <w:autoSpaceDN w:val="0"/>
        <w:adjustRightInd w:val="0"/>
        <w:spacing w:line="360" w:lineRule="auto"/>
        <w:ind w:firstLine="709"/>
        <w:rPr>
          <w:sz w:val="28"/>
          <w:szCs w:val="24"/>
        </w:rPr>
      </w:pPr>
      <w:r w:rsidRPr="003E6300">
        <w:rPr>
          <w:sz w:val="28"/>
          <w:szCs w:val="24"/>
        </w:rPr>
        <w:t xml:space="preserve">-  потребителя теплоты Рпт = 0,99;  </w:t>
      </w:r>
    </w:p>
    <w:p w:rsidR="0099768A" w:rsidRPr="003E6300" w:rsidRDefault="0099768A" w:rsidP="00736373">
      <w:pPr>
        <w:autoSpaceDE w:val="0"/>
        <w:autoSpaceDN w:val="0"/>
        <w:adjustRightInd w:val="0"/>
        <w:spacing w:line="360" w:lineRule="auto"/>
        <w:ind w:firstLine="709"/>
        <w:rPr>
          <w:sz w:val="28"/>
          <w:szCs w:val="24"/>
        </w:rPr>
      </w:pPr>
      <w:r w:rsidRPr="003E6300">
        <w:rPr>
          <w:sz w:val="28"/>
          <w:szCs w:val="24"/>
        </w:rPr>
        <w:t xml:space="preserve">- СЦТ в целом Рсцт = 0,9х0,97х0,99 = 0,86. </w:t>
      </w:r>
    </w:p>
    <w:p w:rsidR="0099768A" w:rsidRPr="003E6300" w:rsidRDefault="0099768A" w:rsidP="00736373">
      <w:pPr>
        <w:autoSpaceDE w:val="0"/>
        <w:autoSpaceDN w:val="0"/>
        <w:adjustRightInd w:val="0"/>
        <w:spacing w:line="360" w:lineRule="auto"/>
        <w:ind w:firstLine="709"/>
        <w:rPr>
          <w:rFonts w:eastAsia="TimesNewRoman"/>
          <w:sz w:val="28"/>
          <w:szCs w:val="24"/>
        </w:rPr>
      </w:pPr>
      <w:r w:rsidRPr="003E6300">
        <w:rPr>
          <w:rFonts w:eastAsia="TimesNewRoman"/>
          <w:sz w:val="28"/>
          <w:szCs w:val="24"/>
        </w:rPr>
        <w:t>В настоящее время не существует общей методики оценки надежности систем коммунального теплоснабжения по всем или большинству показателей надежности. Для оценки используются такие показатели, как вероятность безотказной работы СЦТ; готовность и живучесть.</w:t>
      </w:r>
    </w:p>
    <w:p w:rsidR="0099768A" w:rsidRPr="003E6300" w:rsidRDefault="0099768A" w:rsidP="00736373">
      <w:pPr>
        <w:autoSpaceDE w:val="0"/>
        <w:autoSpaceDN w:val="0"/>
        <w:adjustRightInd w:val="0"/>
        <w:spacing w:line="360" w:lineRule="auto"/>
        <w:ind w:firstLine="709"/>
        <w:rPr>
          <w:rFonts w:eastAsia="TimesNewRoman"/>
          <w:sz w:val="28"/>
          <w:szCs w:val="24"/>
        </w:rPr>
      </w:pPr>
      <w:r w:rsidRPr="003E6300">
        <w:rPr>
          <w:rFonts w:eastAsia="TimesNewRoman"/>
          <w:sz w:val="28"/>
          <w:szCs w:val="24"/>
        </w:rPr>
        <w:t>В основу расчета вероятности безотказной работы системы положено понятие плотности потока отказов ω,</w:t>
      </w:r>
      <w:r w:rsidR="003E6300">
        <w:rPr>
          <w:rFonts w:eastAsia="TimesNewRoman"/>
          <w:sz w:val="28"/>
          <w:szCs w:val="24"/>
        </w:rPr>
        <w:t xml:space="preserve"> </w:t>
      </w:r>
      <w:r w:rsidRPr="003E6300">
        <w:rPr>
          <w:rFonts w:eastAsia="TimesNewRoman"/>
          <w:sz w:val="28"/>
          <w:szCs w:val="24"/>
        </w:rPr>
        <w:t>(1/км.год). При этом сама вероятность отказа системы равна произведению плотности потока отказов на длину трубопровода (км) и времени наблюдения (год).</w:t>
      </w:r>
    </w:p>
    <w:p w:rsidR="0099768A" w:rsidRPr="003E6300" w:rsidRDefault="0099768A" w:rsidP="00736373">
      <w:pPr>
        <w:autoSpaceDE w:val="0"/>
        <w:autoSpaceDN w:val="0"/>
        <w:adjustRightInd w:val="0"/>
        <w:spacing w:line="360" w:lineRule="auto"/>
        <w:ind w:firstLine="709"/>
        <w:rPr>
          <w:sz w:val="28"/>
          <w:szCs w:val="24"/>
        </w:rPr>
      </w:pPr>
      <w:r w:rsidRPr="003E6300">
        <w:rPr>
          <w:rFonts w:eastAsia="TimesNewRoman"/>
          <w:sz w:val="28"/>
          <w:szCs w:val="24"/>
        </w:rPr>
        <w:t>Вероятность безотказной работы [</w:t>
      </w:r>
      <w:r w:rsidRPr="003E6300">
        <w:rPr>
          <w:rFonts w:eastAsia="TimesNewRoman,Bold"/>
          <w:b/>
          <w:bCs/>
          <w:sz w:val="28"/>
          <w:szCs w:val="24"/>
        </w:rPr>
        <w:t>Р</w:t>
      </w:r>
      <w:r w:rsidRPr="003E6300">
        <w:rPr>
          <w:rFonts w:eastAsia="TimesNewRoman"/>
          <w:sz w:val="28"/>
          <w:szCs w:val="24"/>
        </w:rPr>
        <w:t>] определяется по формуле:</w:t>
      </w:r>
    </w:p>
    <w:p w:rsidR="0099768A" w:rsidRPr="003E6300" w:rsidRDefault="0099768A" w:rsidP="00736373">
      <w:pPr>
        <w:autoSpaceDE w:val="0"/>
        <w:autoSpaceDN w:val="0"/>
        <w:adjustRightInd w:val="0"/>
        <w:spacing w:line="360" w:lineRule="auto"/>
        <w:jc w:val="center"/>
        <w:rPr>
          <w:sz w:val="28"/>
          <w:szCs w:val="24"/>
        </w:rPr>
      </w:pPr>
    </w:p>
    <w:p w:rsidR="0099768A" w:rsidRPr="003E6300" w:rsidRDefault="0099768A" w:rsidP="00736373">
      <w:pPr>
        <w:autoSpaceDE w:val="0"/>
        <w:autoSpaceDN w:val="0"/>
        <w:adjustRightInd w:val="0"/>
        <w:spacing w:line="360" w:lineRule="auto"/>
        <w:jc w:val="center"/>
        <w:rPr>
          <w:sz w:val="28"/>
          <w:szCs w:val="24"/>
        </w:rPr>
      </w:pPr>
      <m:oMath>
        <m:r>
          <w:rPr>
            <w:rFonts w:ascii="Cambria Math" w:hAnsi="Cambria Math" w:cs="Arial"/>
            <w:sz w:val="28"/>
            <w:szCs w:val="24"/>
          </w:rPr>
          <m:t>Р=</m:t>
        </m:r>
        <m:sSup>
          <m:sSupPr>
            <m:ctrlPr>
              <w:rPr>
                <w:rFonts w:ascii="Cambria Math" w:hAnsi="Cambria Math" w:cs="Arial"/>
                <w:i/>
                <w:sz w:val="28"/>
                <w:szCs w:val="24"/>
              </w:rPr>
            </m:ctrlPr>
          </m:sSupPr>
          <m:e>
            <m:r>
              <w:rPr>
                <w:rFonts w:ascii="Cambria Math" w:hAnsi="Cambria Math" w:cs="Arial"/>
                <w:sz w:val="28"/>
                <w:szCs w:val="24"/>
              </w:rPr>
              <m:t>е</m:t>
            </m:r>
          </m:e>
          <m:sup>
            <m:r>
              <w:rPr>
                <w:rFonts w:ascii="Cambria Math" w:hAnsi="Cambria Math" w:cs="Arial"/>
                <w:sz w:val="28"/>
                <w:szCs w:val="24"/>
              </w:rPr>
              <m:t>-ω</m:t>
            </m:r>
          </m:sup>
        </m:sSup>
      </m:oMath>
      <w:r w:rsidRPr="003E6300">
        <w:rPr>
          <w:sz w:val="28"/>
          <w:szCs w:val="24"/>
        </w:rPr>
        <w:t xml:space="preserve">                                 (</w:t>
      </w:r>
      <w:r w:rsidR="00173D9F" w:rsidRPr="003E6300">
        <w:rPr>
          <w:sz w:val="28"/>
          <w:szCs w:val="24"/>
        </w:rPr>
        <w:t>9</w:t>
      </w:r>
      <w:r w:rsidRPr="003E6300">
        <w:rPr>
          <w:sz w:val="28"/>
          <w:szCs w:val="24"/>
        </w:rPr>
        <w:t>.1)</w:t>
      </w:r>
    </w:p>
    <w:p w:rsidR="0099768A" w:rsidRPr="003E6300" w:rsidRDefault="0099768A" w:rsidP="00736373">
      <w:pPr>
        <w:autoSpaceDE w:val="0"/>
        <w:autoSpaceDN w:val="0"/>
        <w:adjustRightInd w:val="0"/>
        <w:spacing w:line="360" w:lineRule="auto"/>
        <w:rPr>
          <w:rFonts w:eastAsia="TimesNewRoman"/>
          <w:sz w:val="28"/>
          <w:szCs w:val="24"/>
        </w:rPr>
      </w:pPr>
      <w:r w:rsidRPr="003E6300">
        <w:rPr>
          <w:rFonts w:eastAsia="TimesNewRoman"/>
          <w:sz w:val="28"/>
          <w:szCs w:val="24"/>
        </w:rPr>
        <w:t xml:space="preserve">где, </w:t>
      </w:r>
    </w:p>
    <w:p w:rsidR="0099768A" w:rsidRPr="003E6300" w:rsidRDefault="0099768A" w:rsidP="00736373">
      <w:pPr>
        <w:autoSpaceDE w:val="0"/>
        <w:autoSpaceDN w:val="0"/>
        <w:adjustRightInd w:val="0"/>
        <w:spacing w:line="360" w:lineRule="auto"/>
        <w:rPr>
          <w:rFonts w:eastAsia="TimesNewRoman"/>
          <w:sz w:val="28"/>
          <w:szCs w:val="24"/>
        </w:rPr>
      </w:pPr>
      <w:r w:rsidRPr="003E6300">
        <w:rPr>
          <w:rFonts w:eastAsia="TimesNewRoman"/>
          <w:sz w:val="28"/>
          <w:szCs w:val="24"/>
        </w:rPr>
        <w:lastRenderedPageBreak/>
        <w:t>ω – плотность потока учитываемых отказов, сопровождающихся снижением подачи тепла потребителям (1/км.год):</w:t>
      </w:r>
    </w:p>
    <w:p w:rsidR="0099768A" w:rsidRPr="003E6300" w:rsidRDefault="0099768A" w:rsidP="00736373">
      <w:pPr>
        <w:autoSpaceDE w:val="0"/>
        <w:autoSpaceDN w:val="0"/>
        <w:adjustRightInd w:val="0"/>
        <w:spacing w:line="360" w:lineRule="auto"/>
        <w:rPr>
          <w:rFonts w:eastAsia="TimesNewRoman"/>
          <w:sz w:val="28"/>
          <w:szCs w:val="24"/>
        </w:rPr>
      </w:pPr>
    </w:p>
    <w:p w:rsidR="0099768A" w:rsidRPr="003E6300" w:rsidRDefault="0099768A" w:rsidP="00736373">
      <w:pPr>
        <w:autoSpaceDE w:val="0"/>
        <w:autoSpaceDN w:val="0"/>
        <w:adjustRightInd w:val="0"/>
        <w:spacing w:line="360" w:lineRule="auto"/>
        <w:rPr>
          <w:rFonts w:eastAsia="TimesNewRoman"/>
          <w:sz w:val="28"/>
          <w:szCs w:val="24"/>
        </w:rPr>
      </w:pPr>
      <m:oMath>
        <m:r>
          <w:rPr>
            <w:rFonts w:ascii="Cambria Math" w:hAnsi="Cambria Math" w:cs="Arial"/>
            <w:sz w:val="28"/>
            <w:szCs w:val="24"/>
          </w:rPr>
          <m:t>ω=</m:t>
        </m:r>
        <m:sSup>
          <m:sSupPr>
            <m:ctrlPr>
              <w:rPr>
                <w:rFonts w:ascii="Cambria Math" w:hAnsi="Cambria Math" w:cs="Arial"/>
                <w:i/>
                <w:sz w:val="28"/>
                <w:szCs w:val="24"/>
              </w:rPr>
            </m:ctrlPr>
          </m:sSupPr>
          <m:e>
            <m:r>
              <w:rPr>
                <w:rFonts w:ascii="Cambria Math" w:hAnsi="Cambria Math" w:cs="Arial"/>
                <w:sz w:val="28"/>
                <w:szCs w:val="24"/>
              </w:rPr>
              <m:t>а×m×</m:t>
            </m:r>
            <m:sSub>
              <m:sSubPr>
                <m:ctrlPr>
                  <w:rPr>
                    <w:rFonts w:ascii="Cambria Math" w:hAnsi="Cambria Math" w:cs="Arial"/>
                    <w:i/>
                    <w:sz w:val="28"/>
                    <w:szCs w:val="24"/>
                  </w:rPr>
                </m:ctrlPr>
              </m:sSubPr>
              <m:e>
                <m:r>
                  <w:rPr>
                    <w:rFonts w:ascii="Cambria Math" w:hAnsi="Cambria Math" w:cs="Arial"/>
                    <w:sz w:val="28"/>
                    <w:szCs w:val="24"/>
                  </w:rPr>
                  <m:t>K</m:t>
                </m:r>
              </m:e>
              <m:sub>
                <m:r>
                  <w:rPr>
                    <w:rFonts w:ascii="Cambria Math" w:hAnsi="Cambria Math" w:cs="Arial"/>
                    <w:sz w:val="28"/>
                    <w:szCs w:val="24"/>
                  </w:rPr>
                  <m:t>c</m:t>
                </m:r>
              </m:sub>
            </m:sSub>
            <m:r>
              <w:rPr>
                <w:rFonts w:ascii="Cambria Math" w:hAnsi="Cambria Math" w:cs="Arial"/>
                <w:sz w:val="28"/>
                <w:szCs w:val="24"/>
              </w:rPr>
              <m:t>×d</m:t>
            </m:r>
          </m:e>
          <m:sup>
            <m:r>
              <w:rPr>
                <w:rFonts w:ascii="Cambria Math" w:hAnsi="Cambria Math" w:cs="Arial"/>
                <w:sz w:val="28"/>
                <w:szCs w:val="24"/>
              </w:rPr>
              <m:t>0.208</m:t>
            </m:r>
          </m:sup>
        </m:sSup>
      </m:oMath>
      <w:r w:rsidRPr="003E6300">
        <w:rPr>
          <w:rFonts w:eastAsia="TimesNewRoman"/>
          <w:sz w:val="28"/>
          <w:szCs w:val="24"/>
        </w:rPr>
        <w:t xml:space="preserve">                 (</w:t>
      </w:r>
      <w:r w:rsidR="00173D9F" w:rsidRPr="003E6300">
        <w:rPr>
          <w:rFonts w:eastAsia="TimesNewRoman"/>
          <w:sz w:val="28"/>
          <w:szCs w:val="24"/>
        </w:rPr>
        <w:t>9</w:t>
      </w:r>
      <w:r w:rsidRPr="003E6300">
        <w:rPr>
          <w:rFonts w:eastAsia="TimesNewRoman"/>
          <w:sz w:val="28"/>
          <w:szCs w:val="24"/>
        </w:rPr>
        <w:t>.2)</w:t>
      </w:r>
    </w:p>
    <w:p w:rsidR="0099768A" w:rsidRPr="003E6300" w:rsidRDefault="0099768A" w:rsidP="00736373">
      <w:pPr>
        <w:autoSpaceDE w:val="0"/>
        <w:autoSpaceDN w:val="0"/>
        <w:adjustRightInd w:val="0"/>
        <w:spacing w:line="360" w:lineRule="auto"/>
        <w:rPr>
          <w:rFonts w:eastAsia="TimesNewRoman"/>
          <w:sz w:val="28"/>
          <w:szCs w:val="24"/>
        </w:rPr>
      </w:pPr>
      <w:r w:rsidRPr="003E6300">
        <w:rPr>
          <w:rFonts w:eastAsia="TimesNewRoman"/>
          <w:sz w:val="28"/>
          <w:szCs w:val="24"/>
        </w:rPr>
        <w:t>где,</w:t>
      </w:r>
    </w:p>
    <w:p w:rsidR="0099768A" w:rsidRPr="003E6300" w:rsidRDefault="0099768A" w:rsidP="00736373">
      <w:pPr>
        <w:autoSpaceDE w:val="0"/>
        <w:autoSpaceDN w:val="0"/>
        <w:adjustRightInd w:val="0"/>
        <w:spacing w:line="360" w:lineRule="auto"/>
        <w:rPr>
          <w:rFonts w:eastAsia="TimesNewRoman"/>
          <w:sz w:val="28"/>
          <w:szCs w:val="24"/>
        </w:rPr>
      </w:pPr>
      <w:r w:rsidRPr="003E6300">
        <w:rPr>
          <w:rFonts w:eastAsia="TimesNewRoman"/>
          <w:sz w:val="28"/>
          <w:szCs w:val="24"/>
        </w:rPr>
        <w:t>а – эмпирический коэффициент, принимается 0,00003;</w:t>
      </w:r>
    </w:p>
    <w:p w:rsidR="0099768A" w:rsidRPr="003E6300" w:rsidRDefault="0099768A" w:rsidP="00736373">
      <w:pPr>
        <w:autoSpaceDE w:val="0"/>
        <w:autoSpaceDN w:val="0"/>
        <w:adjustRightInd w:val="0"/>
        <w:spacing w:line="360" w:lineRule="auto"/>
        <w:rPr>
          <w:rFonts w:eastAsia="TimesNewRoman"/>
          <w:sz w:val="28"/>
          <w:szCs w:val="24"/>
        </w:rPr>
      </w:pPr>
      <w:r w:rsidRPr="003E6300">
        <w:rPr>
          <w:rFonts w:eastAsia="TimesNewRoman"/>
          <w:sz w:val="28"/>
          <w:szCs w:val="24"/>
          <w:lang w:val="en-US"/>
        </w:rPr>
        <w:t>m</w:t>
      </w:r>
      <w:r w:rsidRPr="003E6300">
        <w:rPr>
          <w:rFonts w:eastAsia="TimesNewRoman"/>
          <w:sz w:val="28"/>
          <w:szCs w:val="24"/>
        </w:rPr>
        <w:t xml:space="preserve"> – эмпирический коэффициент потока отказов, принимается 1;</w:t>
      </w:r>
    </w:p>
    <w:p w:rsidR="0099768A" w:rsidRPr="003E6300" w:rsidRDefault="0099768A" w:rsidP="00736373">
      <w:pPr>
        <w:autoSpaceDE w:val="0"/>
        <w:autoSpaceDN w:val="0"/>
        <w:adjustRightInd w:val="0"/>
        <w:spacing w:line="360" w:lineRule="auto"/>
        <w:rPr>
          <w:rFonts w:eastAsia="TimesNewRoman"/>
          <w:sz w:val="28"/>
          <w:szCs w:val="24"/>
        </w:rPr>
      </w:pPr>
      <w:r w:rsidRPr="003E6300">
        <w:rPr>
          <w:rFonts w:eastAsia="TimesNewRoman"/>
          <w:sz w:val="28"/>
          <w:szCs w:val="24"/>
          <w:lang w:val="en-US"/>
        </w:rPr>
        <w:t>K</w:t>
      </w:r>
      <w:r w:rsidRPr="003E6300">
        <w:rPr>
          <w:rFonts w:eastAsia="TimesNewRoman"/>
          <w:sz w:val="28"/>
          <w:szCs w:val="24"/>
        </w:rPr>
        <w:t>с – коэффициент, учитывающий старение конкретного участка теплосети. При проектировании Кс=1. Во всех других случаях рассчитывается по формуле:</w:t>
      </w:r>
    </w:p>
    <w:p w:rsidR="0099768A" w:rsidRPr="003E6300" w:rsidRDefault="0099768A" w:rsidP="00736373">
      <w:pPr>
        <w:autoSpaceDE w:val="0"/>
        <w:autoSpaceDN w:val="0"/>
        <w:adjustRightInd w:val="0"/>
        <w:spacing w:line="360" w:lineRule="auto"/>
        <w:rPr>
          <w:rFonts w:eastAsia="TimesNewRoman"/>
          <w:sz w:val="28"/>
          <w:szCs w:val="24"/>
        </w:rPr>
      </w:pPr>
    </w:p>
    <w:p w:rsidR="0099768A" w:rsidRPr="003E6300" w:rsidRDefault="00FA2DDD" w:rsidP="00736373">
      <w:pPr>
        <w:autoSpaceDE w:val="0"/>
        <w:autoSpaceDN w:val="0"/>
        <w:adjustRightInd w:val="0"/>
        <w:spacing w:line="360" w:lineRule="auto"/>
        <w:rPr>
          <w:rFonts w:eastAsia="TimesNewRoman"/>
          <w:sz w:val="28"/>
          <w:szCs w:val="24"/>
        </w:rPr>
      </w:pPr>
      <m:oMath>
        <m:sSub>
          <m:sSubPr>
            <m:ctrlPr>
              <w:rPr>
                <w:rFonts w:ascii="Cambria Math" w:hAnsi="Cambria Math"/>
                <w:i/>
                <w:sz w:val="28"/>
                <w:szCs w:val="24"/>
              </w:rPr>
            </m:ctrlPr>
          </m:sSubPr>
          <m:e>
            <m:r>
              <w:rPr>
                <w:rFonts w:ascii="Cambria Math" w:hAnsi="Cambria Math"/>
                <w:sz w:val="28"/>
                <w:szCs w:val="24"/>
              </w:rPr>
              <m:t xml:space="preserve">                  K</m:t>
            </m:r>
          </m:e>
          <m:sub>
            <m:r>
              <w:rPr>
                <w:rFonts w:ascii="Cambria Math" w:hAnsi="Cambria Math"/>
                <w:sz w:val="28"/>
                <w:szCs w:val="24"/>
              </w:rPr>
              <m:t>c</m:t>
            </m:r>
          </m:sub>
        </m:sSub>
        <m:r>
          <w:rPr>
            <w:rFonts w:ascii="Cambria Math" w:hAnsi="Cambria Math"/>
            <w:sz w:val="28"/>
            <w:szCs w:val="24"/>
          </w:rPr>
          <m:t>=</m:t>
        </m:r>
        <m:sSup>
          <m:sSupPr>
            <m:ctrlPr>
              <w:rPr>
                <w:rFonts w:ascii="Cambria Math" w:hAnsi="Cambria Math"/>
                <w:i/>
                <w:sz w:val="28"/>
                <w:szCs w:val="24"/>
              </w:rPr>
            </m:ctrlPr>
          </m:sSupPr>
          <m:e>
            <m:r>
              <w:rPr>
                <w:rFonts w:ascii="Cambria Math" w:hAnsi="Cambria Math"/>
                <w:sz w:val="28"/>
                <w:szCs w:val="24"/>
              </w:rPr>
              <m:t>3×И</m:t>
            </m:r>
          </m:e>
          <m:sup>
            <m:r>
              <w:rPr>
                <w:rFonts w:ascii="Cambria Math" w:hAnsi="Cambria Math"/>
                <w:sz w:val="28"/>
                <w:szCs w:val="24"/>
              </w:rPr>
              <m:t>2.6</m:t>
            </m:r>
          </m:sup>
        </m:sSup>
      </m:oMath>
      <w:r w:rsidR="0099768A" w:rsidRPr="003E6300">
        <w:rPr>
          <w:rFonts w:eastAsia="TimesNewRoman"/>
          <w:sz w:val="28"/>
          <w:szCs w:val="24"/>
        </w:rPr>
        <w:t xml:space="preserve">                        (</w:t>
      </w:r>
      <w:r w:rsidR="00173D9F" w:rsidRPr="003E6300">
        <w:rPr>
          <w:rFonts w:eastAsia="TimesNewRoman"/>
          <w:sz w:val="28"/>
          <w:szCs w:val="24"/>
        </w:rPr>
        <w:t>9</w:t>
      </w:r>
      <w:r w:rsidR="0099768A" w:rsidRPr="003E6300">
        <w:rPr>
          <w:rFonts w:eastAsia="TimesNewRoman"/>
          <w:sz w:val="28"/>
          <w:szCs w:val="24"/>
        </w:rPr>
        <w:t>.3)</w:t>
      </w:r>
    </w:p>
    <w:p w:rsidR="0099768A" w:rsidRPr="003E6300" w:rsidRDefault="0099768A" w:rsidP="00736373">
      <w:pPr>
        <w:autoSpaceDE w:val="0"/>
        <w:autoSpaceDN w:val="0"/>
        <w:adjustRightInd w:val="0"/>
        <w:spacing w:line="360" w:lineRule="auto"/>
        <w:rPr>
          <w:rFonts w:eastAsia="TimesNewRoman"/>
          <w:sz w:val="28"/>
          <w:szCs w:val="24"/>
        </w:rPr>
      </w:pPr>
      <m:oMath>
        <m:r>
          <w:rPr>
            <w:rFonts w:ascii="Cambria Math" w:hAnsi="Cambria Math"/>
            <w:sz w:val="28"/>
            <w:szCs w:val="24"/>
          </w:rPr>
          <m:t>И=</m:t>
        </m:r>
        <m:r>
          <m:rPr>
            <m:sty m:val="p"/>
          </m:rPr>
          <w:rPr>
            <w:rFonts w:ascii="Cambria Math" w:hAnsi="Cambria Math"/>
            <w:sz w:val="28"/>
            <w:szCs w:val="24"/>
          </w:rPr>
          <m:t>n/</m:t>
        </m:r>
        <m:sSub>
          <m:sSubPr>
            <m:ctrlPr>
              <w:rPr>
                <w:rFonts w:ascii="Cambria Math" w:hAnsi="Cambria Math"/>
                <w:sz w:val="28"/>
                <w:szCs w:val="24"/>
              </w:rPr>
            </m:ctrlPr>
          </m:sSubPr>
          <m:e>
            <m:r>
              <m:rPr>
                <m:sty m:val="p"/>
              </m:rPr>
              <w:rPr>
                <w:rFonts w:ascii="Cambria Math" w:hAnsi="Cambria Math"/>
                <w:sz w:val="28"/>
                <w:szCs w:val="24"/>
              </w:rPr>
              <m:t>n</m:t>
            </m:r>
          </m:e>
          <m:sub>
            <m:r>
              <m:rPr>
                <m:sty m:val="p"/>
              </m:rPr>
              <w:rPr>
                <w:rFonts w:ascii="Cambria Math" w:hAnsi="Cambria Math"/>
                <w:sz w:val="28"/>
                <w:szCs w:val="24"/>
              </w:rPr>
              <m:t>0</m:t>
            </m:r>
          </m:sub>
        </m:sSub>
      </m:oMath>
      <w:r w:rsidRPr="003E6300">
        <w:rPr>
          <w:rFonts w:eastAsia="TimesNewRoman"/>
          <w:sz w:val="28"/>
          <w:szCs w:val="24"/>
        </w:rPr>
        <w:t xml:space="preserve">                            (</w:t>
      </w:r>
      <w:r w:rsidR="00173D9F" w:rsidRPr="003E6300">
        <w:rPr>
          <w:rFonts w:eastAsia="TimesNewRoman"/>
          <w:sz w:val="28"/>
          <w:szCs w:val="24"/>
        </w:rPr>
        <w:t>9</w:t>
      </w:r>
      <w:r w:rsidRPr="003E6300">
        <w:rPr>
          <w:rFonts w:eastAsia="TimesNewRoman"/>
          <w:sz w:val="28"/>
          <w:szCs w:val="24"/>
        </w:rPr>
        <w:t>.4)</w:t>
      </w:r>
    </w:p>
    <w:p w:rsidR="0099768A" w:rsidRPr="003E6300" w:rsidRDefault="0099768A" w:rsidP="00736373">
      <w:pPr>
        <w:pStyle w:val="aff8"/>
        <w:spacing w:line="360" w:lineRule="auto"/>
        <w:rPr>
          <w:rFonts w:ascii="Times New Roman" w:hAnsi="Times New Roman"/>
          <w:sz w:val="28"/>
        </w:rPr>
      </w:pPr>
    </w:p>
    <w:p w:rsidR="0099768A" w:rsidRPr="003E6300" w:rsidRDefault="0099768A" w:rsidP="00736373">
      <w:pPr>
        <w:autoSpaceDE w:val="0"/>
        <w:autoSpaceDN w:val="0"/>
        <w:adjustRightInd w:val="0"/>
        <w:spacing w:line="360" w:lineRule="auto"/>
        <w:rPr>
          <w:rFonts w:eastAsia="TimesNewRoman"/>
          <w:sz w:val="28"/>
          <w:szCs w:val="24"/>
        </w:rPr>
      </w:pPr>
      <w:r w:rsidRPr="003E6300">
        <w:rPr>
          <w:rFonts w:eastAsia="TimesNewRoman"/>
          <w:sz w:val="28"/>
          <w:szCs w:val="24"/>
        </w:rPr>
        <w:t xml:space="preserve">где, </w:t>
      </w:r>
    </w:p>
    <w:p w:rsidR="0099768A" w:rsidRPr="003E6300" w:rsidRDefault="0099768A" w:rsidP="00736373">
      <w:pPr>
        <w:autoSpaceDE w:val="0"/>
        <w:autoSpaceDN w:val="0"/>
        <w:adjustRightInd w:val="0"/>
        <w:spacing w:line="360" w:lineRule="auto"/>
        <w:rPr>
          <w:rFonts w:eastAsia="TimesNewRoman"/>
          <w:sz w:val="28"/>
          <w:szCs w:val="24"/>
        </w:rPr>
      </w:pPr>
      <w:r w:rsidRPr="003E6300">
        <w:rPr>
          <w:sz w:val="28"/>
          <w:szCs w:val="24"/>
        </w:rPr>
        <w:t xml:space="preserve">И </w:t>
      </w:r>
      <w:r w:rsidRPr="003E6300">
        <w:rPr>
          <w:rFonts w:eastAsia="TimesNewRoman"/>
          <w:sz w:val="28"/>
          <w:szCs w:val="24"/>
        </w:rPr>
        <w:t>– индекс утраты ресурса;</w:t>
      </w:r>
    </w:p>
    <w:p w:rsidR="0099768A" w:rsidRPr="003E6300" w:rsidRDefault="000C5CC3" w:rsidP="00736373">
      <w:pPr>
        <w:autoSpaceDE w:val="0"/>
        <w:autoSpaceDN w:val="0"/>
        <w:adjustRightInd w:val="0"/>
        <w:spacing w:line="360" w:lineRule="auto"/>
        <w:rPr>
          <w:rFonts w:eastAsia="TimesNewRoman"/>
          <w:sz w:val="28"/>
          <w:szCs w:val="24"/>
        </w:rPr>
      </w:pPr>
      <w:r w:rsidRPr="003E6300">
        <w:rPr>
          <w:rFonts w:eastAsia="TimesNewRoman"/>
          <w:sz w:val="28"/>
          <w:szCs w:val="24"/>
          <w:lang w:val="en-US"/>
        </w:rPr>
        <w:t>n</w:t>
      </w:r>
      <w:r w:rsidRPr="003E6300">
        <w:rPr>
          <w:rFonts w:eastAsia="TimesNewRoman"/>
          <w:sz w:val="28"/>
          <w:szCs w:val="24"/>
        </w:rPr>
        <w:t xml:space="preserve"> –</w:t>
      </w:r>
      <w:r w:rsidR="0099768A" w:rsidRPr="003E6300">
        <w:rPr>
          <w:rFonts w:eastAsia="TimesNewRoman"/>
          <w:sz w:val="28"/>
          <w:szCs w:val="24"/>
        </w:rPr>
        <w:t>возраст трубопровода, год;</w:t>
      </w:r>
    </w:p>
    <w:p w:rsidR="0099768A" w:rsidRPr="003E6300" w:rsidRDefault="00FA2DDD" w:rsidP="00736373">
      <w:pPr>
        <w:autoSpaceDE w:val="0"/>
        <w:autoSpaceDN w:val="0"/>
        <w:adjustRightInd w:val="0"/>
        <w:spacing w:line="360" w:lineRule="auto"/>
        <w:rPr>
          <w:sz w:val="28"/>
          <w:szCs w:val="24"/>
        </w:rPr>
      </w:pPr>
      <m:oMath>
        <m:sSub>
          <m:sSubPr>
            <m:ctrlPr>
              <w:rPr>
                <w:rFonts w:ascii="Cambria Math" w:hAnsi="Cambria Math"/>
                <w:sz w:val="28"/>
                <w:szCs w:val="24"/>
              </w:rPr>
            </m:ctrlPr>
          </m:sSubPr>
          <m:e>
            <m:r>
              <m:rPr>
                <m:sty m:val="p"/>
              </m:rPr>
              <w:rPr>
                <w:rFonts w:ascii="Cambria Math" w:hAnsi="Cambria Math"/>
                <w:sz w:val="28"/>
                <w:szCs w:val="24"/>
                <w:lang w:val="en-US"/>
              </w:rPr>
              <m:t>n</m:t>
            </m:r>
          </m:e>
          <m:sub>
            <m:r>
              <m:rPr>
                <m:sty m:val="p"/>
              </m:rPr>
              <w:rPr>
                <w:rFonts w:ascii="Cambria Math" w:hAnsi="Cambria Math"/>
                <w:sz w:val="28"/>
                <w:szCs w:val="24"/>
              </w:rPr>
              <m:t>0</m:t>
            </m:r>
          </m:sub>
        </m:sSub>
      </m:oMath>
      <w:r w:rsidR="0099768A" w:rsidRPr="003E6300">
        <w:rPr>
          <w:rFonts w:eastAsia="TimesNewRoman"/>
          <w:sz w:val="28"/>
          <w:szCs w:val="24"/>
        </w:rPr>
        <w:t>– расчетный срок службы трубопровода, год.</w:t>
      </w:r>
    </w:p>
    <w:p w:rsidR="0099768A" w:rsidRPr="003E6300" w:rsidRDefault="0099768A" w:rsidP="00736373">
      <w:pPr>
        <w:pStyle w:val="Default"/>
        <w:spacing w:line="360" w:lineRule="auto"/>
        <w:jc w:val="both"/>
        <w:rPr>
          <w:color w:val="auto"/>
          <w:sz w:val="28"/>
        </w:rPr>
      </w:pPr>
      <w:r w:rsidRPr="003E6300">
        <w:rPr>
          <w:color w:val="auto"/>
          <w:sz w:val="28"/>
        </w:rPr>
        <w:t xml:space="preserve">Расчет выполняется для каждого участка тепловой сети, входящего в путь от источника до абонента и сведен в таблицу </w:t>
      </w:r>
      <w:r w:rsidR="008552F8" w:rsidRPr="003E6300">
        <w:rPr>
          <w:color w:val="auto"/>
          <w:sz w:val="28"/>
        </w:rPr>
        <w:t>9</w:t>
      </w:r>
      <w:r w:rsidRPr="003E6300">
        <w:rPr>
          <w:color w:val="auto"/>
          <w:sz w:val="28"/>
        </w:rPr>
        <w:t xml:space="preserve">.1. </w:t>
      </w:r>
    </w:p>
    <w:p w:rsidR="00661DA4" w:rsidRPr="0095023C" w:rsidRDefault="00661DA4" w:rsidP="00736373">
      <w:pPr>
        <w:pStyle w:val="Default"/>
        <w:spacing w:line="360" w:lineRule="auto"/>
        <w:jc w:val="both"/>
        <w:rPr>
          <w:color w:val="auto"/>
        </w:rPr>
      </w:pPr>
    </w:p>
    <w:p w:rsidR="0099768A" w:rsidRDefault="0099768A" w:rsidP="00763009">
      <w:pPr>
        <w:pStyle w:val="Default"/>
        <w:jc w:val="right"/>
        <w:rPr>
          <w:color w:val="auto"/>
        </w:rPr>
      </w:pPr>
      <w:r w:rsidRPr="0095023C">
        <w:rPr>
          <w:color w:val="auto"/>
        </w:rPr>
        <w:t xml:space="preserve">Таблица </w:t>
      </w:r>
      <w:r w:rsidR="008552F8">
        <w:rPr>
          <w:color w:val="auto"/>
        </w:rPr>
        <w:t>9</w:t>
      </w:r>
      <w:r w:rsidRPr="0095023C">
        <w:rPr>
          <w:color w:val="auto"/>
        </w:rPr>
        <w:t>.1</w:t>
      </w:r>
    </w:p>
    <w:p w:rsidR="007A500F" w:rsidRDefault="007A500F" w:rsidP="008552F8">
      <w:pPr>
        <w:pStyle w:val="Default"/>
        <w:ind w:left="7200" w:firstLine="720"/>
        <w:rPr>
          <w:color w:val="auto"/>
        </w:rPr>
      </w:pPr>
    </w:p>
    <w:tbl>
      <w:tblPr>
        <w:tblW w:w="10002" w:type="dxa"/>
        <w:tblInd w:w="108" w:type="dxa"/>
        <w:tblLook w:val="04A0" w:firstRow="1" w:lastRow="0" w:firstColumn="1" w:lastColumn="0" w:noHBand="0" w:noVBand="1"/>
      </w:tblPr>
      <w:tblGrid>
        <w:gridCol w:w="677"/>
        <w:gridCol w:w="2867"/>
        <w:gridCol w:w="1424"/>
        <w:gridCol w:w="1553"/>
        <w:gridCol w:w="1123"/>
        <w:gridCol w:w="1292"/>
        <w:gridCol w:w="1066"/>
      </w:tblGrid>
      <w:tr w:rsidR="00BE2031" w:rsidRPr="00BE2031" w:rsidTr="00BE2031">
        <w:trPr>
          <w:trHeight w:val="1160"/>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left"/>
              <w:rPr>
                <w:rFonts w:eastAsia="Times New Roman" w:cs="Times New Roman"/>
                <w:color w:val="000000"/>
                <w:sz w:val="20"/>
                <w:szCs w:val="20"/>
                <w:lang w:eastAsia="ru-RU"/>
              </w:rPr>
            </w:pPr>
            <w:r w:rsidRPr="00BE2031">
              <w:rPr>
                <w:rFonts w:eastAsia="Times New Roman" w:cs="Times New Roman"/>
                <w:color w:val="000000"/>
                <w:sz w:val="20"/>
                <w:szCs w:val="20"/>
                <w:lang w:eastAsia="ru-RU"/>
              </w:rPr>
              <w:t>№п/п</w:t>
            </w:r>
          </w:p>
        </w:tc>
        <w:tc>
          <w:tcPr>
            <w:tcW w:w="2867" w:type="dxa"/>
            <w:tcBorders>
              <w:top w:val="single" w:sz="4" w:space="0" w:color="auto"/>
              <w:left w:val="nil"/>
              <w:bottom w:val="single" w:sz="4" w:space="0" w:color="auto"/>
              <w:right w:val="single" w:sz="4" w:space="0" w:color="auto"/>
            </w:tcBorders>
            <w:shd w:val="clear" w:color="auto" w:fill="auto"/>
            <w:vAlign w:val="center"/>
            <w:hideMark/>
          </w:tcPr>
          <w:p w:rsidR="00BE2031" w:rsidRPr="00BE2031" w:rsidRDefault="00BE2031" w:rsidP="00BE2031">
            <w:pPr>
              <w:jc w:val="left"/>
              <w:rPr>
                <w:rFonts w:eastAsia="Times New Roman" w:cs="Times New Roman"/>
                <w:color w:val="000000"/>
                <w:sz w:val="20"/>
                <w:szCs w:val="20"/>
                <w:lang w:eastAsia="ru-RU"/>
              </w:rPr>
            </w:pPr>
            <w:r w:rsidRPr="00BE2031">
              <w:rPr>
                <w:rFonts w:eastAsia="Times New Roman" w:cs="Times New Roman"/>
                <w:color w:val="000000"/>
                <w:sz w:val="20"/>
                <w:szCs w:val="20"/>
                <w:lang w:eastAsia="ru-RU"/>
              </w:rPr>
              <w:t>Наименование участка</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BE2031" w:rsidRPr="00BE2031" w:rsidRDefault="00BE2031" w:rsidP="00BE2031">
            <w:pPr>
              <w:jc w:val="left"/>
              <w:rPr>
                <w:rFonts w:eastAsia="Times New Roman" w:cs="Times New Roman"/>
                <w:color w:val="000000"/>
                <w:sz w:val="20"/>
                <w:szCs w:val="20"/>
                <w:lang w:eastAsia="ru-RU"/>
              </w:rPr>
            </w:pPr>
            <w:r w:rsidRPr="00BE2031">
              <w:rPr>
                <w:rFonts w:eastAsia="Times New Roman" w:cs="Times New Roman"/>
                <w:color w:val="000000"/>
                <w:sz w:val="20"/>
                <w:szCs w:val="20"/>
                <w:lang w:eastAsia="ru-RU"/>
              </w:rPr>
              <w:t>Год ввода  в эксплуатацию</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BE2031" w:rsidRPr="00BE2031" w:rsidRDefault="00BE2031" w:rsidP="00BE2031">
            <w:pPr>
              <w:jc w:val="left"/>
              <w:rPr>
                <w:rFonts w:eastAsia="Times New Roman" w:cs="Times New Roman"/>
                <w:color w:val="000000"/>
                <w:sz w:val="20"/>
                <w:szCs w:val="20"/>
                <w:lang w:eastAsia="ru-RU"/>
              </w:rPr>
            </w:pPr>
            <w:r w:rsidRPr="00BE2031">
              <w:rPr>
                <w:rFonts w:eastAsia="Times New Roman" w:cs="Times New Roman"/>
                <w:color w:val="000000"/>
                <w:sz w:val="20"/>
                <w:szCs w:val="20"/>
                <w:lang w:eastAsia="ru-RU"/>
              </w:rPr>
              <w:t>Наружный диаметр трубопров. мм</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BE2031" w:rsidRPr="00BE2031" w:rsidRDefault="00BE2031" w:rsidP="00BE2031">
            <w:pPr>
              <w:jc w:val="left"/>
              <w:rPr>
                <w:rFonts w:eastAsia="Times New Roman" w:cs="Times New Roman"/>
                <w:color w:val="000000"/>
                <w:sz w:val="20"/>
                <w:szCs w:val="20"/>
                <w:lang w:eastAsia="ru-RU"/>
              </w:rPr>
            </w:pPr>
            <w:r w:rsidRPr="00BE2031">
              <w:rPr>
                <w:rFonts w:eastAsia="Times New Roman" w:cs="Times New Roman"/>
                <w:color w:val="000000"/>
                <w:sz w:val="20"/>
                <w:szCs w:val="20"/>
                <w:lang w:eastAsia="ru-RU"/>
              </w:rPr>
              <w:t>Плотность потоков отказов</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E2031" w:rsidRPr="00BE2031" w:rsidRDefault="00BE2031" w:rsidP="00BE2031">
            <w:pPr>
              <w:jc w:val="left"/>
              <w:rPr>
                <w:rFonts w:eastAsia="Times New Roman" w:cs="Times New Roman"/>
                <w:color w:val="000000"/>
                <w:sz w:val="20"/>
                <w:szCs w:val="20"/>
                <w:lang w:eastAsia="ru-RU"/>
              </w:rPr>
            </w:pPr>
            <w:r w:rsidRPr="00BE2031">
              <w:rPr>
                <w:rFonts w:eastAsia="Times New Roman" w:cs="Times New Roman"/>
                <w:color w:val="000000"/>
                <w:sz w:val="20"/>
                <w:szCs w:val="20"/>
                <w:lang w:eastAsia="ru-RU"/>
              </w:rPr>
              <w:t>Вероятность безотказной работы</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BE2031" w:rsidRPr="00BE2031" w:rsidRDefault="00BE2031" w:rsidP="00BE2031">
            <w:pPr>
              <w:jc w:val="left"/>
              <w:rPr>
                <w:rFonts w:eastAsia="Times New Roman" w:cs="Times New Roman"/>
                <w:color w:val="000000"/>
                <w:sz w:val="20"/>
                <w:szCs w:val="20"/>
                <w:lang w:eastAsia="ru-RU"/>
              </w:rPr>
            </w:pPr>
            <w:r w:rsidRPr="00BE2031">
              <w:rPr>
                <w:rFonts w:eastAsia="Times New Roman" w:cs="Times New Roman"/>
                <w:color w:val="000000"/>
                <w:sz w:val="20"/>
                <w:szCs w:val="20"/>
                <w:lang w:eastAsia="ru-RU"/>
              </w:rPr>
              <w:t>Кс</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Котельная - ТК1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ТК1 - ТК2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ТК2 - ТК3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ТК3 - ТК4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ТК4 – ТК5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ТК5 - ТК6</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ТК6 - ТК7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ТК7 - ТК8</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ТК8 - ТВР1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ТВР1– ТВР2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2001</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lastRenderedPageBreak/>
              <w:t>11</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ТВР2-ТК9</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2001</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12</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ТК9-ТК10</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2001</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ТК10- ул. Центральная 24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ТВР1-ТК11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ТК11-ТВР3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16</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ТВР3-ТК12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17</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ТК12-ТК13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1980</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18</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ТК13-ТК14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ТК14-ТК15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ТК15-ТК16</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21</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ТК16 - ТВР4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22</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ТВР4- ул. Центральная 47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2001</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23</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ТК4-ТК17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24</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ТК17-ТК18</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25</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ТК18-ТВР6</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26</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ТВР6-ТК19</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27</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ТК19-ТК20</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28</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ТК20-ТК21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2018</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29</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ТК21-ТК22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2018</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30</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ТК22-ТК23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2018</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31</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ТК23-ТК24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2018</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133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0,0002888</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0,9997132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32</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ТК24-ТК25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2018</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33</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ТК25-ТК25.1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2018</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34</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ТК24-ТК26</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2019</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35</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ТК26-ТК26.1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2019</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63</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36</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ТК26.1- ул. Центральная 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2019</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37</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ТК26-ТК27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2019</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38</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ТК27-ТК28</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2019</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39</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ТК28-Гараж</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2019</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40</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ТК28- Администрация</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2019</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41</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ТК1-ТК29</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0,0002656</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0,9997362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ТК29-ул. Молодежная 17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43</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ТК29-ТВР8</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0,0002656</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0,9997362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44</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ТВР8- ул. Трактовая 26</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2001</w:t>
            </w:r>
          </w:p>
        </w:tc>
        <w:tc>
          <w:tcPr>
            <w:tcW w:w="1553"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45</w:t>
            </w:r>
          </w:p>
        </w:tc>
        <w:tc>
          <w:tcPr>
            <w:tcW w:w="2867"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ТВР8- ул. Трактовая 27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46</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ТК1-ТК30</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219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0,0003203</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0,9996819</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47</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ТК30-ТК31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219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0,0003203</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0,9996819</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48</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ТК31-ТК32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219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0,0003203</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0,9996819</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49</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ТК32-ТК33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219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0,0003203</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0,9996819</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50</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ТК33-ТК34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51</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ТК34-ТК35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1984</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52</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ТК35-ТК36</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1984</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53</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ТК36-ТК37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1984</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54</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ТК37-ТК38</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1984</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159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0,0002997</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0,9997024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55</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ТК38-Школа</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1984</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0,0002765</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0,9997254</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56</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ТК37-Хоз постройка</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1984</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lastRenderedPageBreak/>
              <w:t>57</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ТК36-Детский сад</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1984</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0,0002656</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0,9997362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58</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ТК35- ул. Лесная 21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59</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ТК34- ул. Лесная 20А</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60</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ТК33- ул.Лесная 20</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1980</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61</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ТК32- ул.Лесная 19</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1980</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62</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ТК30-Водонапорная башня</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2001</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63</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ТК3- Гараж</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0,0002656</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0,9997362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64</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ТК4-Контора</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1972</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65</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ТК5- Столовая</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1980</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66</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ТК6- Больница</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1980</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0,0002656</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0,9997362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67</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ТК7- Прачка</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1980</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68</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ТВР2-ул. Центральная 23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69</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ТК11- ул. Центральная 32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70</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ТВР3- ул. Центральная 27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71</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ТВР3-ул. Центральная 34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72</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ТК12- ул. Центральная 29</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73</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ТК15- ул. Центральная 40</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74</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ТК17- ТВР5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75</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ТВР5- ул. Лесная 14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76</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ТВР5- ул. Лесная 13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77</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Тк17- Ларёк</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1996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78</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ТК18-ТК18.1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79</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ТК18.1-ул. Лесная 12 к2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80</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ТК18.1-ул. Лесная 12 к1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81</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ТВР6- ул. Лесная 11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82</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ТК20- ул. Лесная 9</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83</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ТК21-ул. Лесная 8</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84</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ТК21-ул. Лесная 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85</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ТК22- ул. Лесная 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86</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ТК23-ТВР7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57</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0,0002421</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0,9997596</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87</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ТВР7- ул. Лесная 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88</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ТВР7- ул. Лесная 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89</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ТК25.1-ул. Лесная 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0,0002656</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0,9997362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90</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ТК25.1-ул. Лесная 1А</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89</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0,0002656</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0,9997362</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14,643591</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91</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ТК27- ул. Центральная 4</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92</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ТК26- ул.Центральная 1 кв 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93</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ТК26.1- ул.Центральная 1 кв 2</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94</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ТВР9-ул. Лесная 10</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95</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ТК22- ул. Лесная 6</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96</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ТК10- ул. Центральная 19</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97</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ТК9-ул. Центральная 21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98</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ТК9-ул. Центральная 26</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99</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ТК9-ул. Центральная 28</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100</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ТВР2-ул. Центральная 30</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101</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ТК11-ул.Центральная 25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102</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ТК14-ул. Центральная 33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lastRenderedPageBreak/>
              <w:t>103</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ТК14-ул. Центральная 35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104</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ТК15-ул.Центральная 37</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105</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ТК15-ул.Центральная 39</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106</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ТК16-ул.Центральная 41</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107</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ТК16-ул.Центральная 43</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r w:rsidR="00BE2031" w:rsidRPr="00BE2031" w:rsidTr="00BE2031">
        <w:trPr>
          <w:trHeight w:val="309"/>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108</w:t>
            </w:r>
          </w:p>
        </w:tc>
        <w:tc>
          <w:tcPr>
            <w:tcW w:w="2867"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ТВР4-ул.Центральная 45</w:t>
            </w:r>
          </w:p>
        </w:tc>
        <w:tc>
          <w:tcPr>
            <w:tcW w:w="1424" w:type="dxa"/>
            <w:tcBorders>
              <w:top w:val="nil"/>
              <w:left w:val="nil"/>
              <w:bottom w:val="single" w:sz="4" w:space="0" w:color="auto"/>
              <w:right w:val="single" w:sz="4" w:space="0" w:color="auto"/>
            </w:tcBorders>
            <w:shd w:val="clear" w:color="auto" w:fill="auto"/>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1976</w:t>
            </w:r>
          </w:p>
        </w:tc>
        <w:tc>
          <w:tcPr>
            <w:tcW w:w="155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42</w:t>
            </w:r>
          </w:p>
        </w:tc>
        <w:tc>
          <w:tcPr>
            <w:tcW w:w="1123"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0,0001819</w:t>
            </w:r>
          </w:p>
        </w:tc>
        <w:tc>
          <w:tcPr>
            <w:tcW w:w="1292"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0,9998193</w:t>
            </w:r>
          </w:p>
        </w:tc>
        <w:tc>
          <w:tcPr>
            <w:tcW w:w="1066" w:type="dxa"/>
            <w:tcBorders>
              <w:top w:val="nil"/>
              <w:left w:val="nil"/>
              <w:bottom w:val="single" w:sz="4" w:space="0" w:color="auto"/>
              <w:right w:val="single" w:sz="4" w:space="0" w:color="auto"/>
            </w:tcBorders>
            <w:shd w:val="clear" w:color="auto" w:fill="auto"/>
            <w:noWrap/>
            <w:vAlign w:val="center"/>
            <w:hideMark/>
          </w:tcPr>
          <w:p w:rsidR="00BE2031" w:rsidRPr="00BE2031" w:rsidRDefault="00BE2031" w:rsidP="00BE2031">
            <w:pPr>
              <w:jc w:val="center"/>
              <w:rPr>
                <w:rFonts w:eastAsia="Times New Roman" w:cs="Times New Roman"/>
                <w:color w:val="000000"/>
                <w:sz w:val="20"/>
                <w:szCs w:val="20"/>
                <w:lang w:eastAsia="ru-RU"/>
              </w:rPr>
            </w:pPr>
            <w:r w:rsidRPr="00BE2031">
              <w:rPr>
                <w:rFonts w:eastAsia="Times New Roman" w:cs="Times New Roman"/>
                <w:color w:val="000000"/>
                <w:sz w:val="20"/>
                <w:szCs w:val="20"/>
                <w:lang w:eastAsia="ru-RU"/>
              </w:rPr>
              <w:t>11,559136</w:t>
            </w:r>
          </w:p>
        </w:tc>
      </w:tr>
    </w:tbl>
    <w:p w:rsidR="00540AC5" w:rsidRDefault="00540AC5" w:rsidP="008552F8">
      <w:pPr>
        <w:pStyle w:val="Default"/>
        <w:ind w:left="7200" w:firstLine="720"/>
        <w:rPr>
          <w:color w:val="auto"/>
        </w:rPr>
      </w:pPr>
    </w:p>
    <w:p w:rsidR="00BE2031" w:rsidRPr="0095023C" w:rsidRDefault="00BE2031" w:rsidP="008552F8">
      <w:pPr>
        <w:pStyle w:val="Default"/>
        <w:ind w:left="7200" w:firstLine="720"/>
        <w:rPr>
          <w:color w:val="auto"/>
        </w:rPr>
      </w:pPr>
    </w:p>
    <w:p w:rsidR="0099768A" w:rsidRPr="0095023C" w:rsidRDefault="0099768A" w:rsidP="0099768A">
      <w:pPr>
        <w:autoSpaceDE w:val="0"/>
        <w:autoSpaceDN w:val="0"/>
        <w:adjustRightInd w:val="0"/>
        <w:rPr>
          <w:szCs w:val="24"/>
        </w:rPr>
      </w:pPr>
    </w:p>
    <w:p w:rsidR="0099768A" w:rsidRPr="0095023C" w:rsidRDefault="0099768A" w:rsidP="00736373">
      <w:pPr>
        <w:autoSpaceDE w:val="0"/>
        <w:autoSpaceDN w:val="0"/>
        <w:adjustRightInd w:val="0"/>
        <w:spacing w:line="360" w:lineRule="auto"/>
        <w:ind w:firstLine="709"/>
        <w:rPr>
          <w:szCs w:val="24"/>
        </w:rPr>
      </w:pPr>
      <w:r w:rsidRPr="0095023C">
        <w:rPr>
          <w:szCs w:val="24"/>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 </w:t>
      </w:r>
    </w:p>
    <w:p w:rsidR="0099768A" w:rsidRPr="0095023C" w:rsidRDefault="0099768A" w:rsidP="00736373">
      <w:pPr>
        <w:pStyle w:val="Default"/>
        <w:spacing w:line="360" w:lineRule="auto"/>
        <w:ind w:firstLine="709"/>
        <w:jc w:val="both"/>
        <w:rPr>
          <w:rFonts w:eastAsia="Times New Roman"/>
          <w:color w:val="auto"/>
          <w:lang w:eastAsia="ru-RU"/>
        </w:rPr>
      </w:pPr>
      <w:r w:rsidRPr="0095023C">
        <w:rPr>
          <w:rFonts w:eastAsia="Times New Roman"/>
          <w:color w:val="auto"/>
          <w:lang w:eastAsia="ru-RU"/>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Для расчета времени снижения температуры в жилом здании используют формулу: </w:t>
      </w:r>
    </w:p>
    <w:p w:rsidR="0099768A" w:rsidRPr="0095023C" w:rsidRDefault="00FA2DDD" w:rsidP="00736373">
      <w:pPr>
        <w:autoSpaceDE w:val="0"/>
        <w:autoSpaceDN w:val="0"/>
        <w:adjustRightInd w:val="0"/>
        <w:spacing w:line="360" w:lineRule="auto"/>
        <w:jc w:val="center"/>
        <w:rPr>
          <w:szCs w:val="24"/>
        </w:rPr>
      </w:pPr>
      <m:oMath>
        <m:sSub>
          <m:sSubPr>
            <m:ctrlPr>
              <w:rPr>
                <w:rFonts w:ascii="Cambria Math" w:hAnsi="Cambria Math"/>
                <w:i/>
                <w:szCs w:val="24"/>
              </w:rPr>
            </m:ctrlPr>
          </m:sSubPr>
          <m:e>
            <m:r>
              <w:rPr>
                <w:rFonts w:ascii="Cambria Math" w:hAnsi="Cambria Math"/>
                <w:szCs w:val="24"/>
                <w:lang w:val="en-US"/>
              </w:rPr>
              <m:t>t</m:t>
            </m:r>
          </m:e>
          <m:sub>
            <m:r>
              <w:rPr>
                <w:rFonts w:ascii="Cambria Math" w:hAnsi="Cambria Math"/>
                <w:szCs w:val="24"/>
              </w:rPr>
              <m:t xml:space="preserve">в </m:t>
            </m:r>
          </m:sub>
        </m:sSub>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t</m:t>
            </m:r>
          </m:e>
          <m:sub>
            <m:r>
              <w:rPr>
                <w:rFonts w:ascii="Cambria Math" w:hAnsi="Cambria Math"/>
                <w:szCs w:val="24"/>
              </w:rPr>
              <m:t>н</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0</m:t>
                </m:r>
              </m:sub>
            </m:sSub>
            <m:r>
              <w:rPr>
                <w:rFonts w:ascii="Cambria Math" w:hAnsi="Cambria Math"/>
                <w:szCs w:val="24"/>
              </w:rPr>
              <m:t>V</m:t>
            </m:r>
          </m:den>
        </m:f>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в-</m:t>
                </m:r>
              </m:sub>
              <m:sup>
                <m:r>
                  <w:rPr>
                    <w:rFonts w:ascii="Cambria Math" w:hAnsi="Cambria Math"/>
                    <w:i/>
                    <w:szCs w:val="24"/>
                  </w:rPr>
                  <w:sym w:font="Symbol" w:char="F0A2"/>
                </m:r>
              </m:sup>
            </m:sSubSup>
            <m:sSub>
              <m:sSubPr>
                <m:ctrlPr>
                  <w:rPr>
                    <w:rFonts w:ascii="Cambria Math" w:hAnsi="Cambria Math"/>
                    <w:i/>
                    <w:szCs w:val="24"/>
                  </w:rPr>
                </m:ctrlPr>
              </m:sSubPr>
              <m:e>
                <m:r>
                  <w:rPr>
                    <w:rFonts w:ascii="Cambria Math" w:hAnsi="Cambria Math"/>
                    <w:szCs w:val="24"/>
                    <w:lang w:val="en-US"/>
                  </w:rPr>
                  <m:t>t</m:t>
                </m:r>
              </m:e>
              <m:sub>
                <m:r>
                  <w:rPr>
                    <w:rFonts w:ascii="Cambria Math" w:hAnsi="Cambria Math"/>
                    <w:szCs w:val="24"/>
                  </w:rPr>
                  <m:t>н</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0</m:t>
                    </m:r>
                  </m:sub>
                </m:sSub>
                <m:r>
                  <w:rPr>
                    <w:rFonts w:ascii="Cambria Math" w:hAnsi="Cambria Math"/>
                    <w:szCs w:val="24"/>
                  </w:rPr>
                  <m:t>V</m:t>
                </m:r>
              </m:den>
            </m:f>
          </m:num>
          <m:den>
            <m:r>
              <m:rPr>
                <m:sty m:val="p"/>
              </m:rPr>
              <w:rPr>
                <w:rFonts w:ascii="Cambria Math" w:hAnsi="Cambria Math"/>
                <w:szCs w:val="24"/>
              </w:rPr>
              <m:t>exp⁡</m:t>
            </m:r>
            <m:r>
              <w:rPr>
                <w:rFonts w:ascii="Cambria Math" w:hAnsi="Cambria Math"/>
                <w:szCs w:val="24"/>
              </w:rPr>
              <m:t>(</m:t>
            </m:r>
            <m:r>
              <m:rPr>
                <m:sty m:val="p"/>
              </m:rPr>
              <w:rPr>
                <w:rFonts w:ascii="Cambria Math" w:hAnsi="Cambria Math"/>
                <w:szCs w:val="24"/>
              </w:rPr>
              <m:t>Ζ/β)</m:t>
            </m:r>
          </m:den>
        </m:f>
      </m:oMath>
      <w:r w:rsidR="0099768A" w:rsidRPr="0095023C">
        <w:rPr>
          <w:szCs w:val="24"/>
        </w:rPr>
        <w:t xml:space="preserve">                                                     (</w:t>
      </w:r>
      <w:r w:rsidR="00173D9F">
        <w:rPr>
          <w:szCs w:val="24"/>
        </w:rPr>
        <w:t>9</w:t>
      </w:r>
      <w:r w:rsidR="0099768A" w:rsidRPr="0095023C">
        <w:rPr>
          <w:szCs w:val="24"/>
        </w:rPr>
        <w:t>.5)</w:t>
      </w:r>
    </w:p>
    <w:p w:rsidR="0099768A" w:rsidRPr="0095023C" w:rsidRDefault="0099768A" w:rsidP="00736373">
      <w:pPr>
        <w:autoSpaceDE w:val="0"/>
        <w:autoSpaceDN w:val="0"/>
        <w:adjustRightInd w:val="0"/>
        <w:spacing w:line="360" w:lineRule="auto"/>
        <w:rPr>
          <w:szCs w:val="24"/>
        </w:rPr>
      </w:pPr>
      <w:r w:rsidRPr="0095023C">
        <w:rPr>
          <w:szCs w:val="24"/>
        </w:rPr>
        <w:t>где</w:t>
      </w:r>
    </w:p>
    <w:p w:rsidR="0099768A" w:rsidRPr="0095023C" w:rsidRDefault="00FA2DDD" w:rsidP="00736373">
      <w:pPr>
        <w:autoSpaceDE w:val="0"/>
        <w:autoSpaceDN w:val="0"/>
        <w:adjustRightInd w:val="0"/>
        <w:spacing w:line="360" w:lineRule="auto"/>
        <w:rPr>
          <w:szCs w:val="24"/>
        </w:rPr>
      </w:pPr>
      <m:oMath>
        <m:sSub>
          <m:sSubPr>
            <m:ctrlPr>
              <w:rPr>
                <w:rFonts w:ascii="Cambria Math" w:hAnsi="Cambria Math"/>
                <w:szCs w:val="24"/>
              </w:rPr>
            </m:ctrlPr>
          </m:sSubPr>
          <m:e>
            <m:r>
              <m:rPr>
                <m:sty m:val="p"/>
              </m:rPr>
              <w:rPr>
                <w:rFonts w:ascii="Cambria Math" w:hAnsi="Cambria Math"/>
                <w:szCs w:val="24"/>
              </w:rPr>
              <m:t xml:space="preserve">  t</m:t>
            </m:r>
          </m:e>
          <m:sub>
            <m:r>
              <m:rPr>
                <m:sty m:val="p"/>
              </m:rPr>
              <w:rPr>
                <w:rFonts w:ascii="Cambria Math" w:hAnsi="Cambria Math"/>
                <w:szCs w:val="24"/>
              </w:rPr>
              <m:t xml:space="preserve">в </m:t>
            </m:r>
          </m:sub>
        </m:sSub>
      </m:oMath>
      <w:r w:rsidR="0099768A" w:rsidRPr="0095023C">
        <w:rPr>
          <w:szCs w:val="24"/>
        </w:rPr>
        <w:t xml:space="preserve"> - внутренняя температура, которая устанавливается в помещении через время </w:t>
      </w:r>
      <m:oMath>
        <m:r>
          <m:rPr>
            <m:sty m:val="p"/>
          </m:rPr>
          <w:rPr>
            <w:rFonts w:ascii="Cambria Math" w:hAnsi="Cambria Math"/>
            <w:szCs w:val="24"/>
          </w:rPr>
          <m:t>Ζ</m:t>
        </m:r>
      </m:oMath>
      <w:r w:rsidR="0099768A" w:rsidRPr="0095023C">
        <w:rPr>
          <w:szCs w:val="24"/>
        </w:rPr>
        <w:t xml:space="preserve"> в часах, после наступления исходного события, °С;</w:t>
      </w:r>
    </w:p>
    <w:p w:rsidR="0099768A" w:rsidRPr="0095023C" w:rsidRDefault="0099768A" w:rsidP="00736373">
      <w:pPr>
        <w:autoSpaceDE w:val="0"/>
        <w:autoSpaceDN w:val="0"/>
        <w:adjustRightInd w:val="0"/>
        <w:spacing w:line="360" w:lineRule="auto"/>
        <w:rPr>
          <w:szCs w:val="24"/>
        </w:rPr>
      </w:pPr>
      <m:oMath>
        <m:r>
          <m:rPr>
            <m:sty m:val="p"/>
          </m:rPr>
          <w:rPr>
            <w:rFonts w:ascii="Cambria Math" w:hAnsi="Cambria Math"/>
            <w:szCs w:val="24"/>
          </w:rPr>
          <m:t>Ζ</m:t>
        </m:r>
      </m:oMath>
      <w:r w:rsidRPr="0095023C">
        <w:rPr>
          <w:szCs w:val="24"/>
        </w:rPr>
        <w:t xml:space="preserve"> - время отсчитываемое после начала исходного события, ч;</w:t>
      </w:r>
    </w:p>
    <w:p w:rsidR="0099768A" w:rsidRPr="0095023C" w:rsidRDefault="00FA2DDD" w:rsidP="00736373">
      <w:pPr>
        <w:autoSpaceDE w:val="0"/>
        <w:autoSpaceDN w:val="0"/>
        <w:adjustRightInd w:val="0"/>
        <w:spacing w:line="360" w:lineRule="auto"/>
        <w:rPr>
          <w:szCs w:val="24"/>
        </w:rPr>
      </w:pPr>
      <m:oMath>
        <m:sSubSup>
          <m:sSubSupPr>
            <m:ctrlPr>
              <w:rPr>
                <w:rFonts w:ascii="Cambria Math" w:hAnsi="Cambria Math"/>
                <w:szCs w:val="24"/>
              </w:rPr>
            </m:ctrlPr>
          </m:sSubSupPr>
          <m:e>
            <m:r>
              <m:rPr>
                <m:sty m:val="p"/>
              </m:rPr>
              <w:rPr>
                <w:rFonts w:ascii="Cambria Math" w:hAnsi="Cambria Math"/>
                <w:szCs w:val="24"/>
              </w:rPr>
              <m:t>t</m:t>
            </m:r>
          </m:e>
          <m:sub>
            <m:r>
              <m:rPr>
                <m:sty m:val="p"/>
              </m:rPr>
              <w:rPr>
                <w:rFonts w:ascii="Cambria Math" w:hAnsi="Cambria Math"/>
                <w:szCs w:val="24"/>
              </w:rPr>
              <m:t>в-</m:t>
            </m:r>
          </m:sub>
          <m:sup>
            <m:r>
              <m:rPr>
                <m:sty m:val="p"/>
              </m:rPr>
              <w:rPr>
                <w:rFonts w:ascii="Cambria Math" w:hAnsi="Cambria Math"/>
                <w:szCs w:val="24"/>
              </w:rPr>
              <w:sym w:font="Symbol" w:char="F0A2"/>
            </m:r>
          </m:sup>
        </m:sSubSup>
      </m:oMath>
      <w:r w:rsidR="0099768A" w:rsidRPr="0095023C">
        <w:rPr>
          <w:szCs w:val="24"/>
        </w:rPr>
        <w:t>температура в отапливаемом помещении, которая была в момент начала исходного события, °С;</w:t>
      </w:r>
    </w:p>
    <w:p w:rsidR="0099768A" w:rsidRPr="0095023C" w:rsidRDefault="00FA2DDD" w:rsidP="00736373">
      <w:pPr>
        <w:autoSpaceDE w:val="0"/>
        <w:autoSpaceDN w:val="0"/>
        <w:adjustRightInd w:val="0"/>
        <w:spacing w:line="360" w:lineRule="auto"/>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н</m:t>
            </m:r>
          </m:sub>
        </m:sSub>
      </m:oMath>
      <w:r w:rsidR="0099768A" w:rsidRPr="0095023C">
        <w:rPr>
          <w:szCs w:val="24"/>
        </w:rPr>
        <w:t xml:space="preserve">-температура наружного воздуха, усредненная на периоде времени </w:t>
      </w:r>
      <m:oMath>
        <m:r>
          <m:rPr>
            <m:sty m:val="p"/>
          </m:rPr>
          <w:rPr>
            <w:rFonts w:ascii="Cambria Math" w:hAnsi="Cambria Math"/>
            <w:szCs w:val="24"/>
          </w:rPr>
          <m:t>Ζ</m:t>
        </m:r>
      </m:oMath>
      <w:r w:rsidR="0099768A" w:rsidRPr="0095023C">
        <w:rPr>
          <w:szCs w:val="24"/>
        </w:rPr>
        <w:t>, °С;</w:t>
      </w:r>
    </w:p>
    <w:p w:rsidR="0099768A" w:rsidRPr="0095023C" w:rsidRDefault="00FA2DDD" w:rsidP="00736373">
      <w:pPr>
        <w:autoSpaceDE w:val="0"/>
        <w:autoSpaceDN w:val="0"/>
        <w:adjustRightInd w:val="0"/>
        <w:spacing w:line="360" w:lineRule="auto"/>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0</m:t>
            </m:r>
          </m:sub>
        </m:sSub>
      </m:oMath>
      <w:r w:rsidR="0099768A" w:rsidRPr="0095023C">
        <w:rPr>
          <w:szCs w:val="24"/>
        </w:rPr>
        <w:t>- подача теплоты в помещение, Дж/ч;</w:t>
      </w:r>
    </w:p>
    <w:p w:rsidR="0099768A" w:rsidRPr="0095023C" w:rsidRDefault="00FA2DDD" w:rsidP="00736373">
      <w:pPr>
        <w:autoSpaceDE w:val="0"/>
        <w:autoSpaceDN w:val="0"/>
        <w:adjustRightInd w:val="0"/>
        <w:spacing w:line="360" w:lineRule="auto"/>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 xml:space="preserve">0 </m:t>
            </m:r>
          </m:sub>
        </m:sSub>
        <m:r>
          <m:rPr>
            <m:sty m:val="p"/>
          </m:rPr>
          <w:rPr>
            <w:rFonts w:ascii="Cambria Math" w:hAnsi="Cambria Math"/>
            <w:szCs w:val="24"/>
          </w:rPr>
          <m:t>V</m:t>
        </m:r>
      </m:oMath>
      <w:r w:rsidR="0099768A" w:rsidRPr="0095023C">
        <w:rPr>
          <w:szCs w:val="24"/>
        </w:rPr>
        <w:t>- удельные расчетные тепловые потери здания, Дж/(ч×°С);</w:t>
      </w:r>
    </w:p>
    <w:p w:rsidR="0099768A" w:rsidRPr="0095023C" w:rsidRDefault="0099768A" w:rsidP="00736373">
      <w:pPr>
        <w:autoSpaceDE w:val="0"/>
        <w:autoSpaceDN w:val="0"/>
        <w:adjustRightInd w:val="0"/>
        <w:spacing w:line="360" w:lineRule="auto"/>
        <w:rPr>
          <w:szCs w:val="24"/>
        </w:rPr>
      </w:pPr>
      <m:oMath>
        <m:r>
          <w:rPr>
            <w:rFonts w:ascii="Cambria Math" w:hAnsi="Cambria Math"/>
            <w:szCs w:val="24"/>
          </w:rPr>
          <m:t>β</m:t>
        </m:r>
      </m:oMath>
      <w:r w:rsidRPr="0095023C">
        <w:rPr>
          <w:szCs w:val="24"/>
        </w:rPr>
        <w:t>- коэффициент аккумуляции помещения (здания) для жилого здания равно 40, ч.</w:t>
      </w:r>
    </w:p>
    <w:p w:rsidR="0099768A" w:rsidRPr="0095023C" w:rsidRDefault="0099768A" w:rsidP="00736373">
      <w:pPr>
        <w:autoSpaceDE w:val="0"/>
        <w:autoSpaceDN w:val="0"/>
        <w:adjustRightInd w:val="0"/>
        <w:spacing w:line="360" w:lineRule="auto"/>
        <w:rPr>
          <w:szCs w:val="24"/>
        </w:rPr>
      </w:pPr>
      <w:r w:rsidRPr="0095023C">
        <w:rPr>
          <w:szCs w:val="24"/>
        </w:rPr>
        <w:t xml:space="preserve">          Для расчет времени снижения температуры в жилом задании до +12</w:t>
      </w:r>
      <w:r w:rsidRPr="0095023C">
        <w:rPr>
          <w:rFonts w:ascii="Cambria Math" w:hAnsi="Cambria Math" w:cs="Cambria Math"/>
          <w:szCs w:val="24"/>
        </w:rPr>
        <w:t>⁰</w:t>
      </w:r>
      <w:r w:rsidRPr="0095023C">
        <w:rPr>
          <w:szCs w:val="24"/>
        </w:rPr>
        <w:t xml:space="preserve">С при внезапном прекращении теплоснабжения эта формула при </w:t>
      </w:r>
      <m:oMath>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0</m:t>
                    </m:r>
                  </m:sub>
                </m:sSub>
                <m:r>
                  <w:rPr>
                    <w:rFonts w:ascii="Cambria Math" w:hAnsi="Cambria Math"/>
                    <w:szCs w:val="24"/>
                  </w:rPr>
                  <m:t>V</m:t>
                </m:r>
              </m:den>
            </m:f>
            <m:r>
              <w:rPr>
                <w:rFonts w:ascii="Cambria Math" w:hAnsi="Cambria Math"/>
                <w:szCs w:val="24"/>
              </w:rPr>
              <m:t>=0</m:t>
            </m:r>
          </m:e>
        </m:d>
      </m:oMath>
      <w:r w:rsidRPr="0095023C">
        <w:rPr>
          <w:szCs w:val="24"/>
        </w:rPr>
        <w:t xml:space="preserve">  имеет следующий вид:</w:t>
      </w:r>
    </w:p>
    <w:p w:rsidR="0099768A" w:rsidRPr="0095023C" w:rsidRDefault="00FA2DDD" w:rsidP="00736373">
      <w:pPr>
        <w:spacing w:line="360" w:lineRule="auto"/>
        <w:ind w:left="284" w:firstLine="567"/>
        <w:rPr>
          <w:szCs w:val="24"/>
        </w:rPr>
      </w:pPr>
      <m:oMath>
        <m:sSub>
          <m:sSubPr>
            <m:ctrlPr>
              <w:rPr>
                <w:rFonts w:ascii="Cambria Math" w:hAnsi="Cambria Math"/>
                <w:i/>
                <w:szCs w:val="24"/>
              </w:rPr>
            </m:ctrlPr>
          </m:sSubPr>
          <m:e>
            <m:r>
              <w:rPr>
                <w:rFonts w:ascii="Cambria Math" w:hAnsi="Cambria Math"/>
                <w:szCs w:val="24"/>
                <w:lang w:val="en-US"/>
              </w:rPr>
              <m:t>t</m:t>
            </m:r>
          </m:e>
          <m:sub>
            <m:r>
              <w:rPr>
                <w:rFonts w:ascii="Cambria Math" w:hAnsi="Cambria Math"/>
                <w:szCs w:val="24"/>
              </w:rPr>
              <m:t xml:space="preserve">в </m:t>
            </m:r>
          </m:sub>
        </m:sSub>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t</m:t>
            </m:r>
          </m:e>
          <m:sub>
            <m:r>
              <w:rPr>
                <w:rFonts w:ascii="Cambria Math" w:hAnsi="Cambria Math"/>
                <w:szCs w:val="24"/>
              </w:rPr>
              <m:t>н</m:t>
            </m:r>
          </m:sub>
        </m:sSub>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в-</m:t>
                </m:r>
              </m:sub>
              <m:sup>
                <m:r>
                  <w:rPr>
                    <w:rFonts w:ascii="Cambria Math" w:hAnsi="Cambria Math"/>
                    <w:i/>
                    <w:szCs w:val="24"/>
                  </w:rPr>
                  <w:sym w:font="Symbol" w:char="F0A2"/>
                </m:r>
              </m:sup>
            </m:sSubSup>
            <m:sSub>
              <m:sSubPr>
                <m:ctrlPr>
                  <w:rPr>
                    <w:rFonts w:ascii="Cambria Math" w:hAnsi="Cambria Math"/>
                    <w:i/>
                    <w:szCs w:val="24"/>
                  </w:rPr>
                </m:ctrlPr>
              </m:sSubPr>
              <m:e>
                <m:r>
                  <w:rPr>
                    <w:rFonts w:ascii="Cambria Math" w:hAnsi="Cambria Math"/>
                    <w:szCs w:val="24"/>
                    <w:lang w:val="en-US"/>
                  </w:rPr>
                  <m:t>t</m:t>
                </m:r>
              </m:e>
              <m:sub>
                <m:r>
                  <w:rPr>
                    <w:rFonts w:ascii="Cambria Math" w:hAnsi="Cambria Math"/>
                    <w:szCs w:val="24"/>
                  </w:rPr>
                  <m:t>н</m:t>
                </m:r>
              </m:sub>
            </m:sSub>
          </m:num>
          <m:den>
            <m:r>
              <m:rPr>
                <m:sty m:val="p"/>
              </m:rPr>
              <w:rPr>
                <w:rFonts w:ascii="Cambria Math" w:hAnsi="Cambria Math"/>
                <w:szCs w:val="24"/>
              </w:rPr>
              <m:t>exp⁡</m:t>
            </m:r>
            <m:r>
              <w:rPr>
                <w:rFonts w:ascii="Cambria Math" w:hAnsi="Cambria Math"/>
                <w:szCs w:val="24"/>
              </w:rPr>
              <m:t>(</m:t>
            </m:r>
            <m:r>
              <m:rPr>
                <m:sty m:val="p"/>
              </m:rPr>
              <w:rPr>
                <w:rFonts w:ascii="Cambria Math" w:hAnsi="Cambria Math"/>
                <w:szCs w:val="24"/>
              </w:rPr>
              <m:t>Ζ/β)</m:t>
            </m:r>
          </m:den>
        </m:f>
      </m:oMath>
      <w:r w:rsidR="0099768A" w:rsidRPr="0095023C">
        <w:rPr>
          <w:szCs w:val="24"/>
        </w:rPr>
        <w:t xml:space="preserve">                                          (</w:t>
      </w:r>
      <w:r w:rsidR="00173D9F">
        <w:rPr>
          <w:szCs w:val="24"/>
        </w:rPr>
        <w:t>9</w:t>
      </w:r>
      <w:r w:rsidR="0099768A" w:rsidRPr="0095023C">
        <w:rPr>
          <w:szCs w:val="24"/>
        </w:rPr>
        <w:t>.6)</w:t>
      </w:r>
    </w:p>
    <w:p w:rsidR="0099768A" w:rsidRPr="0095023C" w:rsidRDefault="0099768A" w:rsidP="00736373">
      <w:pPr>
        <w:pStyle w:val="Default"/>
        <w:spacing w:line="360" w:lineRule="auto"/>
        <w:jc w:val="both"/>
        <w:rPr>
          <w:color w:val="auto"/>
        </w:rPr>
      </w:pPr>
      <w:r w:rsidRPr="0095023C">
        <w:rPr>
          <w:color w:val="auto"/>
        </w:rPr>
        <w:lastRenderedPageBreak/>
        <w:t xml:space="preserve">где </w:t>
      </w:r>
      <m:oMath>
        <m:sSub>
          <m:sSubPr>
            <m:ctrlPr>
              <w:rPr>
                <w:rFonts w:ascii="Cambria Math" w:hAnsi="Cambria Math"/>
                <w:i/>
                <w:color w:val="auto"/>
              </w:rPr>
            </m:ctrlPr>
          </m:sSubPr>
          <m:e>
            <m:r>
              <w:rPr>
                <w:rFonts w:ascii="Cambria Math" w:hAnsi="Cambria Math"/>
                <w:color w:val="auto"/>
                <w:lang w:val="en-US"/>
              </w:rPr>
              <m:t>t</m:t>
            </m:r>
          </m:e>
          <m:sub>
            <m:r>
              <w:rPr>
                <w:rFonts w:ascii="Cambria Math" w:hAnsi="Cambria Math"/>
                <w:color w:val="auto"/>
              </w:rPr>
              <m:t>в.а</m:t>
            </m:r>
          </m:sub>
        </m:sSub>
        <m:r>
          <w:rPr>
            <w:rFonts w:ascii="Cambria Math" w:hAnsi="Cambria Math"/>
            <w:color w:val="auto"/>
          </w:rPr>
          <m:t>-</m:t>
        </m:r>
      </m:oMath>
      <w:r w:rsidRPr="0095023C">
        <w:rPr>
          <w:rFonts w:eastAsia="Times New Roman"/>
          <w:color w:val="auto"/>
          <w:lang w:eastAsia="ru-RU"/>
        </w:rPr>
        <w:t>внутренняя температура, которая устанавливается крите</w:t>
      </w:r>
      <w:r w:rsidR="00E37846">
        <w:rPr>
          <w:rFonts w:eastAsia="Times New Roman"/>
          <w:color w:val="auto"/>
          <w:lang w:eastAsia="ru-RU"/>
        </w:rPr>
        <w:t>рием отказа теплоснабжения (+12</w:t>
      </w:r>
      <w:r w:rsidRPr="0095023C">
        <w:rPr>
          <w:rFonts w:eastAsia="Times New Roman"/>
          <w:color w:val="auto"/>
          <w:lang w:eastAsia="ru-RU"/>
        </w:rPr>
        <w:t>°С для жилых зданий);</w:t>
      </w:r>
    </w:p>
    <w:p w:rsidR="0099768A" w:rsidRPr="0095023C" w:rsidRDefault="0099768A" w:rsidP="00736373">
      <w:pPr>
        <w:spacing w:line="360" w:lineRule="auto"/>
        <w:ind w:firstLine="567"/>
        <w:rPr>
          <w:szCs w:val="24"/>
        </w:rPr>
      </w:pPr>
      <w:r w:rsidRPr="0095023C">
        <w:rPr>
          <w:szCs w:val="24"/>
        </w:rPr>
        <w:t>Расчет проводится для каждой градации повторяемости температуры наружного воздуха.</w:t>
      </w:r>
    </w:p>
    <w:p w:rsidR="0099768A" w:rsidRDefault="0099768A" w:rsidP="00736373">
      <w:pPr>
        <w:spacing w:line="360" w:lineRule="auto"/>
        <w:ind w:firstLine="567"/>
        <w:rPr>
          <w:szCs w:val="24"/>
        </w:rPr>
      </w:pPr>
      <w:r w:rsidRPr="0095023C">
        <w:rPr>
          <w:szCs w:val="24"/>
        </w:rPr>
        <w:t xml:space="preserve">В таблице </w:t>
      </w:r>
      <w:r w:rsidR="00173D9F">
        <w:rPr>
          <w:szCs w:val="24"/>
        </w:rPr>
        <w:t>9</w:t>
      </w:r>
      <w:r w:rsidRPr="0095023C">
        <w:rPr>
          <w:szCs w:val="24"/>
        </w:rPr>
        <w:t>.2 представлен расчет времени снижения температуры внутри отапливаемого помещения</w:t>
      </w:r>
      <w:r w:rsidR="00506648">
        <w:rPr>
          <w:szCs w:val="24"/>
        </w:rPr>
        <w:t>.</w:t>
      </w:r>
    </w:p>
    <w:p w:rsidR="0099768A" w:rsidRPr="0095023C" w:rsidRDefault="0099768A" w:rsidP="0099768A">
      <w:pPr>
        <w:ind w:left="284" w:firstLine="567"/>
        <w:jc w:val="right"/>
        <w:rPr>
          <w:szCs w:val="24"/>
        </w:rPr>
      </w:pPr>
      <w:r w:rsidRPr="0095023C">
        <w:rPr>
          <w:szCs w:val="24"/>
        </w:rPr>
        <w:t xml:space="preserve">Таблица </w:t>
      </w:r>
      <w:r w:rsidR="00173D9F">
        <w:rPr>
          <w:szCs w:val="24"/>
        </w:rPr>
        <w:t>9</w:t>
      </w:r>
      <w:r w:rsidRPr="0095023C">
        <w:rPr>
          <w:szCs w:val="24"/>
        </w:rPr>
        <w:t>.2</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0"/>
        <w:gridCol w:w="3565"/>
      </w:tblGrid>
      <w:tr w:rsidR="0099768A" w:rsidRPr="0095023C" w:rsidTr="0099768A">
        <w:tc>
          <w:tcPr>
            <w:tcW w:w="2943" w:type="dxa"/>
            <w:shd w:val="clear" w:color="auto" w:fill="auto"/>
          </w:tcPr>
          <w:p w:rsidR="0099768A" w:rsidRPr="0095023C" w:rsidRDefault="0099768A" w:rsidP="0099768A">
            <w:pPr>
              <w:jc w:val="center"/>
              <w:rPr>
                <w:szCs w:val="24"/>
              </w:rPr>
            </w:pPr>
            <w:r w:rsidRPr="0095023C">
              <w:rPr>
                <w:szCs w:val="24"/>
              </w:rPr>
              <w:t>Температура наружного воздуха, °С</w:t>
            </w:r>
          </w:p>
        </w:tc>
        <w:tc>
          <w:tcPr>
            <w:tcW w:w="3260" w:type="dxa"/>
            <w:shd w:val="clear" w:color="auto" w:fill="auto"/>
          </w:tcPr>
          <w:p w:rsidR="0099768A" w:rsidRPr="0095023C" w:rsidRDefault="0099768A" w:rsidP="0099768A">
            <w:pPr>
              <w:jc w:val="center"/>
              <w:rPr>
                <w:szCs w:val="24"/>
              </w:rPr>
            </w:pPr>
            <w:r w:rsidRPr="0095023C">
              <w:rPr>
                <w:szCs w:val="24"/>
              </w:rPr>
              <w:t>Повторяемость температур наружного воздуха, час</w:t>
            </w:r>
          </w:p>
        </w:tc>
        <w:tc>
          <w:tcPr>
            <w:tcW w:w="3565" w:type="dxa"/>
            <w:shd w:val="clear" w:color="auto" w:fill="auto"/>
          </w:tcPr>
          <w:p w:rsidR="0099768A" w:rsidRPr="0095023C" w:rsidRDefault="0099768A" w:rsidP="0099768A">
            <w:pPr>
              <w:jc w:val="center"/>
              <w:rPr>
                <w:szCs w:val="24"/>
              </w:rPr>
            </w:pPr>
            <w:r w:rsidRPr="0095023C">
              <w:rPr>
                <w:szCs w:val="24"/>
              </w:rPr>
              <w:t>Время снижения температуры воздуха внутри отапливаемого помещения до +12°С</w:t>
            </w:r>
          </w:p>
        </w:tc>
      </w:tr>
      <w:tr w:rsidR="007650AD" w:rsidRPr="0095023C" w:rsidTr="001D2FAF">
        <w:tc>
          <w:tcPr>
            <w:tcW w:w="2943" w:type="dxa"/>
            <w:shd w:val="clear" w:color="auto" w:fill="auto"/>
          </w:tcPr>
          <w:p w:rsidR="007650AD" w:rsidRDefault="007650AD">
            <w:pPr>
              <w:pStyle w:val="Default"/>
              <w:jc w:val="center"/>
              <w:rPr>
                <w:sz w:val="23"/>
                <w:szCs w:val="23"/>
              </w:rPr>
            </w:pPr>
            <w:r>
              <w:rPr>
                <w:sz w:val="23"/>
                <w:szCs w:val="23"/>
              </w:rPr>
              <w:t xml:space="preserve">-37 </w:t>
            </w:r>
          </w:p>
        </w:tc>
        <w:tc>
          <w:tcPr>
            <w:tcW w:w="3260" w:type="dxa"/>
            <w:shd w:val="clear" w:color="auto" w:fill="auto"/>
          </w:tcPr>
          <w:p w:rsidR="007650AD" w:rsidRDefault="007650AD">
            <w:pPr>
              <w:pStyle w:val="Default"/>
              <w:ind w:firstLine="33"/>
              <w:jc w:val="center"/>
              <w:rPr>
                <w:sz w:val="23"/>
                <w:szCs w:val="23"/>
              </w:rPr>
            </w:pPr>
            <w:r>
              <w:rPr>
                <w:sz w:val="23"/>
                <w:szCs w:val="23"/>
              </w:rPr>
              <w:t xml:space="preserve">66 </w:t>
            </w:r>
          </w:p>
        </w:tc>
        <w:tc>
          <w:tcPr>
            <w:tcW w:w="3565" w:type="dxa"/>
            <w:shd w:val="clear" w:color="auto" w:fill="auto"/>
          </w:tcPr>
          <w:p w:rsidR="007650AD" w:rsidRDefault="007650AD">
            <w:pPr>
              <w:pStyle w:val="Default"/>
              <w:jc w:val="center"/>
              <w:rPr>
                <w:sz w:val="23"/>
                <w:szCs w:val="23"/>
              </w:rPr>
            </w:pPr>
            <w:r>
              <w:rPr>
                <w:sz w:val="23"/>
                <w:szCs w:val="23"/>
              </w:rPr>
              <w:t xml:space="preserve">6,28 </w:t>
            </w:r>
          </w:p>
        </w:tc>
      </w:tr>
      <w:tr w:rsidR="007650AD" w:rsidRPr="0095023C" w:rsidTr="001D2FAF">
        <w:tc>
          <w:tcPr>
            <w:tcW w:w="2943" w:type="dxa"/>
            <w:shd w:val="clear" w:color="auto" w:fill="auto"/>
          </w:tcPr>
          <w:p w:rsidR="007650AD" w:rsidRDefault="007650AD">
            <w:pPr>
              <w:pStyle w:val="Default"/>
              <w:ind w:firstLine="33"/>
              <w:jc w:val="center"/>
              <w:rPr>
                <w:sz w:val="23"/>
                <w:szCs w:val="23"/>
              </w:rPr>
            </w:pPr>
            <w:r>
              <w:rPr>
                <w:sz w:val="23"/>
                <w:szCs w:val="23"/>
              </w:rPr>
              <w:t xml:space="preserve">-32 </w:t>
            </w:r>
          </w:p>
        </w:tc>
        <w:tc>
          <w:tcPr>
            <w:tcW w:w="3260" w:type="dxa"/>
            <w:shd w:val="clear" w:color="auto" w:fill="auto"/>
          </w:tcPr>
          <w:p w:rsidR="007650AD" w:rsidRDefault="007650AD">
            <w:pPr>
              <w:pStyle w:val="Default"/>
              <w:jc w:val="center"/>
              <w:rPr>
                <w:sz w:val="23"/>
                <w:szCs w:val="23"/>
              </w:rPr>
            </w:pPr>
            <w:r>
              <w:rPr>
                <w:sz w:val="23"/>
                <w:szCs w:val="23"/>
              </w:rPr>
              <w:t xml:space="preserve">129 </w:t>
            </w:r>
          </w:p>
        </w:tc>
        <w:tc>
          <w:tcPr>
            <w:tcW w:w="3565" w:type="dxa"/>
            <w:shd w:val="clear" w:color="auto" w:fill="auto"/>
          </w:tcPr>
          <w:p w:rsidR="007650AD" w:rsidRDefault="007650AD">
            <w:pPr>
              <w:pStyle w:val="Default"/>
              <w:ind w:firstLine="33"/>
              <w:jc w:val="center"/>
              <w:rPr>
                <w:sz w:val="23"/>
                <w:szCs w:val="23"/>
              </w:rPr>
            </w:pPr>
            <w:r>
              <w:rPr>
                <w:sz w:val="23"/>
                <w:szCs w:val="23"/>
              </w:rPr>
              <w:t xml:space="preserve">6,97 </w:t>
            </w:r>
          </w:p>
        </w:tc>
      </w:tr>
      <w:tr w:rsidR="007650AD" w:rsidRPr="0095023C" w:rsidTr="001D2FAF">
        <w:tc>
          <w:tcPr>
            <w:tcW w:w="2943" w:type="dxa"/>
            <w:shd w:val="clear" w:color="auto" w:fill="auto"/>
          </w:tcPr>
          <w:p w:rsidR="007650AD" w:rsidRDefault="007650AD">
            <w:pPr>
              <w:pStyle w:val="Default"/>
              <w:ind w:firstLine="33"/>
              <w:jc w:val="center"/>
              <w:rPr>
                <w:sz w:val="23"/>
                <w:szCs w:val="23"/>
              </w:rPr>
            </w:pPr>
            <w:r>
              <w:rPr>
                <w:sz w:val="23"/>
                <w:szCs w:val="23"/>
              </w:rPr>
              <w:t xml:space="preserve">-27 </w:t>
            </w:r>
          </w:p>
        </w:tc>
        <w:tc>
          <w:tcPr>
            <w:tcW w:w="3260" w:type="dxa"/>
            <w:shd w:val="clear" w:color="auto" w:fill="auto"/>
          </w:tcPr>
          <w:p w:rsidR="007650AD" w:rsidRDefault="007650AD">
            <w:pPr>
              <w:pStyle w:val="Default"/>
              <w:jc w:val="center"/>
              <w:rPr>
                <w:sz w:val="23"/>
                <w:szCs w:val="23"/>
              </w:rPr>
            </w:pPr>
            <w:r>
              <w:rPr>
                <w:sz w:val="23"/>
                <w:szCs w:val="23"/>
              </w:rPr>
              <w:t xml:space="preserve">263 </w:t>
            </w:r>
          </w:p>
        </w:tc>
        <w:tc>
          <w:tcPr>
            <w:tcW w:w="3565" w:type="dxa"/>
            <w:shd w:val="clear" w:color="auto" w:fill="auto"/>
          </w:tcPr>
          <w:p w:rsidR="007650AD" w:rsidRDefault="007650AD">
            <w:pPr>
              <w:pStyle w:val="Default"/>
              <w:ind w:firstLine="33"/>
              <w:jc w:val="center"/>
              <w:rPr>
                <w:sz w:val="23"/>
                <w:szCs w:val="23"/>
              </w:rPr>
            </w:pPr>
            <w:r>
              <w:rPr>
                <w:sz w:val="23"/>
                <w:szCs w:val="23"/>
              </w:rPr>
              <w:t xml:space="preserve">7,82 </w:t>
            </w:r>
          </w:p>
        </w:tc>
      </w:tr>
      <w:tr w:rsidR="007650AD" w:rsidRPr="0095023C" w:rsidTr="001D2FAF">
        <w:tc>
          <w:tcPr>
            <w:tcW w:w="2943" w:type="dxa"/>
            <w:shd w:val="clear" w:color="auto" w:fill="auto"/>
          </w:tcPr>
          <w:p w:rsidR="007650AD" w:rsidRDefault="007650AD">
            <w:pPr>
              <w:pStyle w:val="Default"/>
              <w:jc w:val="center"/>
              <w:rPr>
                <w:sz w:val="23"/>
                <w:szCs w:val="23"/>
              </w:rPr>
            </w:pPr>
            <w:r>
              <w:rPr>
                <w:sz w:val="23"/>
                <w:szCs w:val="23"/>
              </w:rPr>
              <w:t xml:space="preserve">-22 </w:t>
            </w:r>
          </w:p>
        </w:tc>
        <w:tc>
          <w:tcPr>
            <w:tcW w:w="3260" w:type="dxa"/>
            <w:shd w:val="clear" w:color="auto" w:fill="auto"/>
          </w:tcPr>
          <w:p w:rsidR="007650AD" w:rsidRDefault="007650AD">
            <w:pPr>
              <w:pStyle w:val="Default"/>
              <w:ind w:firstLine="33"/>
              <w:jc w:val="center"/>
              <w:rPr>
                <w:sz w:val="23"/>
                <w:szCs w:val="23"/>
              </w:rPr>
            </w:pPr>
            <w:r>
              <w:rPr>
                <w:sz w:val="23"/>
                <w:szCs w:val="23"/>
              </w:rPr>
              <w:t xml:space="preserve">364 </w:t>
            </w:r>
          </w:p>
        </w:tc>
        <w:tc>
          <w:tcPr>
            <w:tcW w:w="3565" w:type="dxa"/>
            <w:shd w:val="clear" w:color="auto" w:fill="auto"/>
          </w:tcPr>
          <w:p w:rsidR="007650AD" w:rsidRDefault="007650AD">
            <w:pPr>
              <w:pStyle w:val="Default"/>
              <w:jc w:val="center"/>
              <w:rPr>
                <w:sz w:val="23"/>
                <w:szCs w:val="23"/>
              </w:rPr>
            </w:pPr>
            <w:r>
              <w:rPr>
                <w:sz w:val="23"/>
                <w:szCs w:val="23"/>
              </w:rPr>
              <w:t xml:space="preserve">8,92 </w:t>
            </w:r>
          </w:p>
        </w:tc>
      </w:tr>
      <w:tr w:rsidR="007650AD" w:rsidRPr="0095023C" w:rsidTr="001D2FAF">
        <w:tc>
          <w:tcPr>
            <w:tcW w:w="2943" w:type="dxa"/>
            <w:shd w:val="clear" w:color="auto" w:fill="auto"/>
          </w:tcPr>
          <w:p w:rsidR="007650AD" w:rsidRDefault="007650AD">
            <w:pPr>
              <w:pStyle w:val="Default"/>
              <w:ind w:firstLine="33"/>
              <w:jc w:val="center"/>
              <w:rPr>
                <w:sz w:val="23"/>
                <w:szCs w:val="23"/>
              </w:rPr>
            </w:pPr>
            <w:r>
              <w:rPr>
                <w:sz w:val="23"/>
                <w:szCs w:val="23"/>
              </w:rPr>
              <w:t xml:space="preserve">-17 </w:t>
            </w:r>
          </w:p>
        </w:tc>
        <w:tc>
          <w:tcPr>
            <w:tcW w:w="3260" w:type="dxa"/>
            <w:shd w:val="clear" w:color="auto" w:fill="auto"/>
          </w:tcPr>
          <w:p w:rsidR="007650AD" w:rsidRDefault="007650AD">
            <w:pPr>
              <w:pStyle w:val="Default"/>
              <w:ind w:firstLine="33"/>
              <w:jc w:val="center"/>
              <w:rPr>
                <w:sz w:val="23"/>
                <w:szCs w:val="23"/>
              </w:rPr>
            </w:pPr>
            <w:r>
              <w:rPr>
                <w:sz w:val="23"/>
                <w:szCs w:val="23"/>
              </w:rPr>
              <w:t xml:space="preserve">539 </w:t>
            </w:r>
          </w:p>
        </w:tc>
        <w:tc>
          <w:tcPr>
            <w:tcW w:w="3565" w:type="dxa"/>
            <w:shd w:val="clear" w:color="auto" w:fill="auto"/>
          </w:tcPr>
          <w:p w:rsidR="007650AD" w:rsidRDefault="007650AD">
            <w:pPr>
              <w:pStyle w:val="Default"/>
              <w:ind w:firstLine="33"/>
              <w:jc w:val="center"/>
              <w:rPr>
                <w:sz w:val="23"/>
                <w:szCs w:val="23"/>
              </w:rPr>
            </w:pPr>
            <w:r>
              <w:rPr>
                <w:sz w:val="23"/>
                <w:szCs w:val="23"/>
              </w:rPr>
              <w:t xml:space="preserve">10,38 </w:t>
            </w:r>
          </w:p>
        </w:tc>
      </w:tr>
      <w:tr w:rsidR="007650AD" w:rsidRPr="0095023C" w:rsidTr="001D2FAF">
        <w:tc>
          <w:tcPr>
            <w:tcW w:w="2943" w:type="dxa"/>
            <w:shd w:val="clear" w:color="auto" w:fill="auto"/>
          </w:tcPr>
          <w:p w:rsidR="007650AD" w:rsidRDefault="007650AD">
            <w:pPr>
              <w:pStyle w:val="Default"/>
              <w:ind w:firstLine="33"/>
              <w:jc w:val="center"/>
              <w:rPr>
                <w:sz w:val="23"/>
                <w:szCs w:val="23"/>
              </w:rPr>
            </w:pPr>
            <w:r>
              <w:rPr>
                <w:sz w:val="23"/>
                <w:szCs w:val="23"/>
              </w:rPr>
              <w:t xml:space="preserve">-12 </w:t>
            </w:r>
          </w:p>
        </w:tc>
        <w:tc>
          <w:tcPr>
            <w:tcW w:w="3260" w:type="dxa"/>
            <w:shd w:val="clear" w:color="auto" w:fill="auto"/>
          </w:tcPr>
          <w:p w:rsidR="007650AD" w:rsidRDefault="007650AD">
            <w:pPr>
              <w:pStyle w:val="Default"/>
              <w:ind w:firstLine="33"/>
              <w:jc w:val="center"/>
              <w:rPr>
                <w:sz w:val="23"/>
                <w:szCs w:val="23"/>
              </w:rPr>
            </w:pPr>
            <w:r>
              <w:rPr>
                <w:sz w:val="23"/>
                <w:szCs w:val="23"/>
              </w:rPr>
              <w:t xml:space="preserve">771 </w:t>
            </w:r>
          </w:p>
        </w:tc>
        <w:tc>
          <w:tcPr>
            <w:tcW w:w="3565" w:type="dxa"/>
            <w:shd w:val="clear" w:color="auto" w:fill="auto"/>
          </w:tcPr>
          <w:p w:rsidR="007650AD" w:rsidRDefault="007650AD">
            <w:pPr>
              <w:pStyle w:val="Default"/>
              <w:ind w:firstLine="33"/>
              <w:jc w:val="center"/>
              <w:rPr>
                <w:sz w:val="23"/>
                <w:szCs w:val="23"/>
              </w:rPr>
            </w:pPr>
            <w:r>
              <w:rPr>
                <w:sz w:val="23"/>
                <w:szCs w:val="23"/>
              </w:rPr>
              <w:t xml:space="preserve">12,4 </w:t>
            </w:r>
          </w:p>
        </w:tc>
      </w:tr>
      <w:tr w:rsidR="007650AD" w:rsidRPr="0095023C" w:rsidTr="001D2FAF">
        <w:tc>
          <w:tcPr>
            <w:tcW w:w="2943" w:type="dxa"/>
            <w:shd w:val="clear" w:color="auto" w:fill="auto"/>
          </w:tcPr>
          <w:p w:rsidR="007650AD" w:rsidRDefault="007650AD">
            <w:pPr>
              <w:pStyle w:val="Default"/>
              <w:ind w:firstLine="33"/>
              <w:jc w:val="center"/>
              <w:rPr>
                <w:sz w:val="23"/>
                <w:szCs w:val="23"/>
              </w:rPr>
            </w:pPr>
            <w:r>
              <w:rPr>
                <w:sz w:val="23"/>
                <w:szCs w:val="23"/>
              </w:rPr>
              <w:t xml:space="preserve">-7 </w:t>
            </w:r>
          </w:p>
        </w:tc>
        <w:tc>
          <w:tcPr>
            <w:tcW w:w="3260" w:type="dxa"/>
            <w:shd w:val="clear" w:color="auto" w:fill="auto"/>
          </w:tcPr>
          <w:p w:rsidR="007650AD" w:rsidRDefault="007650AD">
            <w:pPr>
              <w:pStyle w:val="Default"/>
              <w:jc w:val="center"/>
              <w:rPr>
                <w:sz w:val="23"/>
                <w:szCs w:val="23"/>
              </w:rPr>
            </w:pPr>
            <w:r>
              <w:rPr>
                <w:sz w:val="23"/>
                <w:szCs w:val="23"/>
              </w:rPr>
              <w:t xml:space="preserve">905 </w:t>
            </w:r>
          </w:p>
        </w:tc>
        <w:tc>
          <w:tcPr>
            <w:tcW w:w="3565" w:type="dxa"/>
            <w:shd w:val="clear" w:color="auto" w:fill="auto"/>
          </w:tcPr>
          <w:p w:rsidR="007650AD" w:rsidRDefault="007650AD">
            <w:pPr>
              <w:pStyle w:val="Default"/>
              <w:ind w:firstLine="33"/>
              <w:jc w:val="center"/>
              <w:rPr>
                <w:sz w:val="23"/>
                <w:szCs w:val="23"/>
              </w:rPr>
            </w:pPr>
            <w:r>
              <w:rPr>
                <w:sz w:val="23"/>
                <w:szCs w:val="23"/>
              </w:rPr>
              <w:t xml:space="preserve">15,42 </w:t>
            </w:r>
          </w:p>
        </w:tc>
      </w:tr>
      <w:tr w:rsidR="007650AD" w:rsidRPr="0095023C" w:rsidTr="001D2FAF">
        <w:tc>
          <w:tcPr>
            <w:tcW w:w="2943" w:type="dxa"/>
            <w:shd w:val="clear" w:color="auto" w:fill="auto"/>
          </w:tcPr>
          <w:p w:rsidR="007650AD" w:rsidRDefault="007650AD">
            <w:pPr>
              <w:pStyle w:val="Default"/>
              <w:ind w:firstLine="33"/>
              <w:jc w:val="center"/>
              <w:rPr>
                <w:sz w:val="23"/>
                <w:szCs w:val="23"/>
              </w:rPr>
            </w:pPr>
            <w:r>
              <w:rPr>
                <w:sz w:val="23"/>
                <w:szCs w:val="23"/>
              </w:rPr>
              <w:t xml:space="preserve">0 </w:t>
            </w:r>
          </w:p>
        </w:tc>
        <w:tc>
          <w:tcPr>
            <w:tcW w:w="3260" w:type="dxa"/>
            <w:shd w:val="clear" w:color="auto" w:fill="auto"/>
          </w:tcPr>
          <w:p w:rsidR="007650AD" w:rsidRDefault="007650AD">
            <w:pPr>
              <w:pStyle w:val="Default"/>
              <w:ind w:firstLine="33"/>
              <w:jc w:val="center"/>
              <w:rPr>
                <w:sz w:val="23"/>
                <w:szCs w:val="23"/>
              </w:rPr>
            </w:pPr>
            <w:r>
              <w:rPr>
                <w:sz w:val="23"/>
                <w:szCs w:val="23"/>
              </w:rPr>
              <w:t xml:space="preserve">932 </w:t>
            </w:r>
          </w:p>
        </w:tc>
        <w:tc>
          <w:tcPr>
            <w:tcW w:w="3565" w:type="dxa"/>
            <w:shd w:val="clear" w:color="auto" w:fill="auto"/>
          </w:tcPr>
          <w:p w:rsidR="007650AD" w:rsidRDefault="007650AD">
            <w:pPr>
              <w:pStyle w:val="Default"/>
              <w:ind w:firstLine="33"/>
              <w:jc w:val="center"/>
              <w:rPr>
                <w:sz w:val="23"/>
                <w:szCs w:val="23"/>
              </w:rPr>
            </w:pPr>
            <w:r>
              <w:rPr>
                <w:sz w:val="23"/>
                <w:szCs w:val="23"/>
              </w:rPr>
              <w:t xml:space="preserve">20,43 </w:t>
            </w:r>
          </w:p>
        </w:tc>
      </w:tr>
      <w:tr w:rsidR="007650AD" w:rsidRPr="0095023C" w:rsidTr="001D2FAF">
        <w:tc>
          <w:tcPr>
            <w:tcW w:w="2943" w:type="dxa"/>
            <w:shd w:val="clear" w:color="auto" w:fill="auto"/>
          </w:tcPr>
          <w:p w:rsidR="007650AD" w:rsidRDefault="007650AD">
            <w:pPr>
              <w:pStyle w:val="Default"/>
              <w:ind w:firstLine="33"/>
              <w:jc w:val="center"/>
              <w:rPr>
                <w:sz w:val="23"/>
                <w:szCs w:val="23"/>
              </w:rPr>
            </w:pPr>
            <w:r>
              <w:rPr>
                <w:sz w:val="23"/>
                <w:szCs w:val="23"/>
              </w:rPr>
              <w:t xml:space="preserve">+5 </w:t>
            </w:r>
          </w:p>
        </w:tc>
        <w:tc>
          <w:tcPr>
            <w:tcW w:w="3260" w:type="dxa"/>
            <w:shd w:val="clear" w:color="auto" w:fill="auto"/>
          </w:tcPr>
          <w:p w:rsidR="007650AD" w:rsidRDefault="007650AD">
            <w:pPr>
              <w:pStyle w:val="Default"/>
              <w:jc w:val="center"/>
              <w:rPr>
                <w:sz w:val="23"/>
                <w:szCs w:val="23"/>
              </w:rPr>
            </w:pPr>
            <w:r>
              <w:rPr>
                <w:sz w:val="23"/>
                <w:szCs w:val="23"/>
              </w:rPr>
              <w:t xml:space="preserve">1042 </w:t>
            </w:r>
          </w:p>
        </w:tc>
        <w:tc>
          <w:tcPr>
            <w:tcW w:w="3565" w:type="dxa"/>
            <w:shd w:val="clear" w:color="auto" w:fill="auto"/>
          </w:tcPr>
          <w:p w:rsidR="007650AD" w:rsidRDefault="007650AD">
            <w:pPr>
              <w:pStyle w:val="Default"/>
              <w:jc w:val="center"/>
              <w:rPr>
                <w:sz w:val="23"/>
                <w:szCs w:val="23"/>
              </w:rPr>
            </w:pPr>
            <w:r>
              <w:rPr>
                <w:sz w:val="23"/>
                <w:szCs w:val="23"/>
              </w:rPr>
              <w:t xml:space="preserve">30,48 </w:t>
            </w:r>
          </w:p>
        </w:tc>
      </w:tr>
      <w:tr w:rsidR="007650AD" w:rsidRPr="0095023C" w:rsidTr="001D2FAF">
        <w:tc>
          <w:tcPr>
            <w:tcW w:w="2943" w:type="dxa"/>
            <w:shd w:val="clear" w:color="auto" w:fill="auto"/>
          </w:tcPr>
          <w:p w:rsidR="007650AD" w:rsidRDefault="007650AD">
            <w:pPr>
              <w:pStyle w:val="Default"/>
              <w:jc w:val="center"/>
              <w:rPr>
                <w:sz w:val="23"/>
                <w:szCs w:val="23"/>
              </w:rPr>
            </w:pPr>
            <w:r>
              <w:rPr>
                <w:sz w:val="23"/>
                <w:szCs w:val="23"/>
              </w:rPr>
              <w:t xml:space="preserve">+8 </w:t>
            </w:r>
          </w:p>
        </w:tc>
        <w:tc>
          <w:tcPr>
            <w:tcW w:w="3260" w:type="dxa"/>
            <w:shd w:val="clear" w:color="auto" w:fill="auto"/>
          </w:tcPr>
          <w:p w:rsidR="007650AD" w:rsidRDefault="007650AD">
            <w:pPr>
              <w:pStyle w:val="Default"/>
              <w:jc w:val="center"/>
              <w:rPr>
                <w:sz w:val="23"/>
                <w:szCs w:val="23"/>
              </w:rPr>
            </w:pPr>
            <w:r>
              <w:rPr>
                <w:sz w:val="23"/>
                <w:szCs w:val="23"/>
              </w:rPr>
              <w:t xml:space="preserve">612 </w:t>
            </w:r>
          </w:p>
        </w:tc>
        <w:tc>
          <w:tcPr>
            <w:tcW w:w="3565" w:type="dxa"/>
            <w:shd w:val="clear" w:color="auto" w:fill="auto"/>
          </w:tcPr>
          <w:p w:rsidR="007650AD" w:rsidRDefault="007650AD">
            <w:pPr>
              <w:pStyle w:val="Default"/>
              <w:ind w:firstLine="33"/>
              <w:jc w:val="center"/>
              <w:rPr>
                <w:sz w:val="23"/>
                <w:szCs w:val="23"/>
              </w:rPr>
            </w:pPr>
            <w:r>
              <w:rPr>
                <w:sz w:val="23"/>
                <w:szCs w:val="23"/>
              </w:rPr>
              <w:t xml:space="preserve">43,94 </w:t>
            </w:r>
          </w:p>
        </w:tc>
      </w:tr>
    </w:tbl>
    <w:p w:rsidR="00D96DA8" w:rsidRDefault="00D96DA8" w:rsidP="0099768A">
      <w:pPr>
        <w:pStyle w:val="e"/>
        <w:spacing w:before="0"/>
        <w:ind w:firstLine="567"/>
      </w:pPr>
    </w:p>
    <w:p w:rsidR="00645D7F" w:rsidRDefault="001E3EAE" w:rsidP="00B15077">
      <w:pPr>
        <w:pStyle w:val="e"/>
        <w:spacing w:before="0" w:line="360" w:lineRule="auto"/>
        <w:ind w:firstLine="567"/>
      </w:pPr>
      <w:r w:rsidRPr="00421D50">
        <w:t>В большинстве случаев несоблюдение нормативных показателей (вероятности безотказной работы [Р], коэффициент готовности [Кг], живучести [Ж]) вызвано неэффективной работой централизованных систем теплоснабжения, а также коррозионным  износом  трубопроводов или аварийным  состоянием  тепловых  сетей, так как параметр потока отказов w, для участков со сроком службы, превышающим расчетный, принимает большие значения.</w:t>
      </w:r>
    </w:p>
    <w:p w:rsidR="00645D7F" w:rsidRDefault="00645D7F" w:rsidP="00B15077">
      <w:pPr>
        <w:pStyle w:val="e"/>
        <w:spacing w:before="0" w:line="360" w:lineRule="auto"/>
        <w:ind w:firstLine="567"/>
      </w:pPr>
      <w:r>
        <w:t xml:space="preserve">С точки зрения надежности, общими рекомендациями по повышению безотказности работы, для всех участников, вне зависимости от результатов расчета являются: </w:t>
      </w:r>
    </w:p>
    <w:p w:rsidR="00645D7F" w:rsidRDefault="00645D7F" w:rsidP="00B15077">
      <w:pPr>
        <w:pStyle w:val="e"/>
        <w:spacing w:before="0" w:line="360" w:lineRule="auto"/>
        <w:ind w:firstLine="567"/>
      </w:pPr>
      <w:r>
        <w:t>- реконструкция участков со сроком службы, превышающим расчетный срок службы трубопроводов, параметр потока отказов</w:t>
      </w:r>
      <m:oMath>
        <m:r>
          <w:rPr>
            <w:rFonts w:ascii="Cambria Math" w:hAnsi="Cambria Math" w:cs="Arial"/>
          </w:rPr>
          <m:t xml:space="preserve">ω  </m:t>
        </m:r>
      </m:oMath>
      <w:r w:rsidRPr="00645D7F">
        <w:t>для ко</w:t>
      </w:r>
      <w:r>
        <w:t>торых принимает большее значения;</w:t>
      </w:r>
    </w:p>
    <w:p w:rsidR="00645D7F" w:rsidRDefault="00645D7F" w:rsidP="00B15077">
      <w:pPr>
        <w:pStyle w:val="e"/>
        <w:spacing w:before="0" w:line="360" w:lineRule="auto"/>
        <w:ind w:firstLine="567"/>
      </w:pPr>
      <w:r>
        <w:t>- строительство резервных связей (перемычек);</w:t>
      </w:r>
    </w:p>
    <w:p w:rsidR="00645D7F" w:rsidRDefault="00645D7F" w:rsidP="00B15077">
      <w:pPr>
        <w:pStyle w:val="e"/>
        <w:spacing w:before="0" w:line="360" w:lineRule="auto"/>
        <w:ind w:firstLine="567"/>
      </w:pPr>
      <w:r>
        <w:t xml:space="preserve">- </w:t>
      </w:r>
      <w:r w:rsidR="001E3EAE" w:rsidRPr="00421D50">
        <w:t>повышение коэффициента аккумуляции теплоты зданий (утепление, реализация мероприятий программы энергосбережения).</w:t>
      </w:r>
    </w:p>
    <w:p w:rsidR="00793A7D" w:rsidRDefault="00645D7F" w:rsidP="00793A7D">
      <w:pPr>
        <w:pStyle w:val="e"/>
        <w:spacing w:before="0" w:line="360" w:lineRule="auto"/>
        <w:ind w:firstLine="567"/>
      </w:pPr>
      <w:r>
        <w:t xml:space="preserve">Кроме того, помимо </w:t>
      </w:r>
      <w:r w:rsidR="00B15077">
        <w:t>схемных решений, общей рекомендациями по повышению надежности теплоснабжения является внедрение мероприятия по улучшению эксплуатации тепловых сетей – вентиляция камер и каналов, прокладка дренажных линий, внедрение систем электрохимической защиты.</w:t>
      </w:r>
      <w:bookmarkStart w:id="21" w:name="_Toc374021253"/>
      <w:bookmarkStart w:id="22" w:name="_GoBack"/>
      <w:bookmarkEnd w:id="22"/>
    </w:p>
    <w:p w:rsidR="00793A7D" w:rsidRPr="003A0590" w:rsidRDefault="00793A7D" w:rsidP="00793A7D">
      <w:pPr>
        <w:pStyle w:val="e"/>
        <w:spacing w:before="0" w:line="360" w:lineRule="auto"/>
        <w:ind w:firstLine="567"/>
      </w:pPr>
    </w:p>
    <w:p w:rsidR="0099768A" w:rsidRPr="003A0590" w:rsidRDefault="0099768A" w:rsidP="009E6A84">
      <w:pPr>
        <w:pStyle w:val="2"/>
        <w:numPr>
          <w:ilvl w:val="0"/>
          <w:numId w:val="0"/>
        </w:numPr>
        <w:ind w:left="709"/>
        <w:jc w:val="left"/>
        <w:rPr>
          <w:sz w:val="28"/>
        </w:rPr>
      </w:pPr>
      <w:bookmarkStart w:id="23" w:name="_Toc68604716"/>
      <w:r w:rsidRPr="003A0590">
        <w:rPr>
          <w:sz w:val="28"/>
        </w:rPr>
        <w:t>Часть 1</w:t>
      </w:r>
      <w:r w:rsidR="00B15077" w:rsidRPr="003A0590">
        <w:rPr>
          <w:sz w:val="28"/>
        </w:rPr>
        <w:t>0</w:t>
      </w:r>
      <w:r w:rsidRPr="003A0590">
        <w:rPr>
          <w:sz w:val="28"/>
        </w:rPr>
        <w:t>. Технико-экономические показатели теплоснабжающих и теплосетевых организаций</w:t>
      </w:r>
      <w:bookmarkEnd w:id="21"/>
      <w:bookmarkEnd w:id="23"/>
    </w:p>
    <w:p w:rsidR="0099768A" w:rsidRPr="00793A7D" w:rsidRDefault="0099768A" w:rsidP="00793A7D">
      <w:pPr>
        <w:jc w:val="right"/>
      </w:pPr>
      <w:r w:rsidRPr="00793A7D">
        <w:t>Таблица 1</w:t>
      </w:r>
      <w:r w:rsidR="00173D9F" w:rsidRPr="00793A7D">
        <w:t>0</w:t>
      </w:r>
      <w:r w:rsidRPr="00793A7D">
        <w:t>.1</w:t>
      </w:r>
      <w:r w:rsidR="001C0FDE" w:rsidRPr="00793A7D">
        <w:t xml:space="preserve"> (в тыс. руб.)</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950"/>
        <w:gridCol w:w="2687"/>
        <w:gridCol w:w="2700"/>
      </w:tblGrid>
      <w:tr w:rsidR="001C0FDE" w:rsidRPr="007E2B23" w:rsidTr="00AD1B7A">
        <w:trPr>
          <w:trHeight w:val="630"/>
        </w:trPr>
        <w:tc>
          <w:tcPr>
            <w:tcW w:w="601" w:type="dxa"/>
            <w:shd w:val="clear" w:color="000000" w:fill="FFFFFF"/>
            <w:noWrap/>
            <w:hideMark/>
          </w:tcPr>
          <w:p w:rsidR="001C0FDE" w:rsidRPr="007E2B23" w:rsidRDefault="001C0FDE" w:rsidP="00AD1B7A">
            <w:pPr>
              <w:jc w:val="center"/>
              <w:rPr>
                <w:rFonts w:eastAsia="Times New Roman" w:cs="Times New Roman"/>
                <w:lang w:eastAsia="ru-RU"/>
              </w:rPr>
            </w:pPr>
            <w:r>
              <w:rPr>
                <w:rFonts w:eastAsia="Times New Roman" w:cs="Times New Roman"/>
                <w:sz w:val="22"/>
                <w:lang w:eastAsia="ru-RU"/>
              </w:rPr>
              <w:lastRenderedPageBreak/>
              <w:t>№ п/п</w:t>
            </w:r>
          </w:p>
        </w:tc>
        <w:tc>
          <w:tcPr>
            <w:tcW w:w="3950" w:type="dxa"/>
            <w:shd w:val="clear" w:color="000000" w:fill="FFFFFF"/>
            <w:hideMark/>
          </w:tcPr>
          <w:p w:rsidR="001C0FDE" w:rsidRPr="007E2B23" w:rsidRDefault="001C0FDE" w:rsidP="00AD1B7A">
            <w:pPr>
              <w:jc w:val="center"/>
              <w:rPr>
                <w:rFonts w:eastAsia="Times New Roman" w:cs="Times New Roman"/>
                <w:lang w:eastAsia="ru-RU"/>
              </w:rPr>
            </w:pPr>
            <w:r>
              <w:rPr>
                <w:rFonts w:eastAsia="Times New Roman" w:cs="Times New Roman"/>
                <w:sz w:val="22"/>
                <w:lang w:eastAsia="ru-RU"/>
              </w:rPr>
              <w:t>Статья затрат</w:t>
            </w:r>
          </w:p>
        </w:tc>
        <w:tc>
          <w:tcPr>
            <w:tcW w:w="2687" w:type="dxa"/>
            <w:shd w:val="clear" w:color="000000" w:fill="FFFFFF"/>
            <w:noWrap/>
            <w:vAlign w:val="bottom"/>
            <w:hideMark/>
          </w:tcPr>
          <w:p w:rsidR="001C0FDE" w:rsidRPr="007E2B23" w:rsidRDefault="001C0FDE" w:rsidP="00AD1B7A">
            <w:pPr>
              <w:jc w:val="center"/>
              <w:rPr>
                <w:rFonts w:eastAsia="Times New Roman" w:cs="Times New Roman"/>
                <w:lang w:eastAsia="ru-RU"/>
              </w:rPr>
            </w:pPr>
            <w:r>
              <w:rPr>
                <w:rFonts w:eastAsia="Times New Roman" w:cs="Times New Roman"/>
                <w:sz w:val="22"/>
                <w:lang w:eastAsia="ru-RU"/>
              </w:rPr>
              <w:t>Сумма в первый год долгосрочного периода регулирования, тыс. руб.</w:t>
            </w:r>
          </w:p>
        </w:tc>
        <w:tc>
          <w:tcPr>
            <w:tcW w:w="2700" w:type="dxa"/>
            <w:shd w:val="clear" w:color="000000" w:fill="FFFFFF"/>
          </w:tcPr>
          <w:p w:rsidR="001C0FDE" w:rsidRPr="007E2B23" w:rsidRDefault="00AD1B7A" w:rsidP="00AD1B7A">
            <w:pPr>
              <w:jc w:val="center"/>
              <w:rPr>
                <w:rFonts w:eastAsia="Times New Roman" w:cs="Times New Roman"/>
                <w:lang w:eastAsia="ru-RU"/>
              </w:rPr>
            </w:pPr>
            <w:r>
              <w:rPr>
                <w:rFonts w:eastAsia="Times New Roman" w:cs="Times New Roman"/>
                <w:sz w:val="22"/>
                <w:lang w:eastAsia="ru-RU"/>
              </w:rPr>
              <w:t>Сумма во второй год долгосрочного периода регулирования, тыс. руб.</w:t>
            </w:r>
          </w:p>
        </w:tc>
      </w:tr>
      <w:tr w:rsidR="001C0FDE" w:rsidRPr="007E2B23" w:rsidTr="00AD1B7A">
        <w:trPr>
          <w:trHeight w:val="63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1</w:t>
            </w:r>
          </w:p>
        </w:tc>
        <w:tc>
          <w:tcPr>
            <w:tcW w:w="3950" w:type="dxa"/>
            <w:shd w:val="clear" w:color="000000" w:fill="FFFFFF"/>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приобретение сырья и материалов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62,32   </w:t>
            </w:r>
          </w:p>
        </w:tc>
        <w:tc>
          <w:tcPr>
            <w:tcW w:w="2700" w:type="dxa"/>
            <w:shd w:val="clear" w:color="000000" w:fill="FFFFFF"/>
          </w:tcPr>
          <w:p w:rsidR="001C0FDE" w:rsidRPr="007E2B23" w:rsidRDefault="001C0FDE" w:rsidP="007E2B23">
            <w:pPr>
              <w:jc w:val="right"/>
              <w:rPr>
                <w:rFonts w:eastAsia="Times New Roman" w:cs="Times New Roman"/>
                <w:lang w:eastAsia="ru-RU"/>
              </w:rPr>
            </w:pPr>
            <w:r w:rsidRPr="001C0FDE">
              <w:rPr>
                <w:rFonts w:eastAsia="Times New Roman" w:cs="Times New Roman"/>
                <w:sz w:val="22"/>
                <w:lang w:eastAsia="ru-RU"/>
              </w:rPr>
              <w:t>64,16</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2</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ремонт основных средств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3</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оплату труда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1 832,15   </w:t>
            </w:r>
          </w:p>
        </w:tc>
        <w:tc>
          <w:tcPr>
            <w:tcW w:w="2700" w:type="dxa"/>
            <w:shd w:val="clear" w:color="000000" w:fill="FFFFFF"/>
          </w:tcPr>
          <w:p w:rsidR="001C0FDE" w:rsidRPr="007E2B23" w:rsidRDefault="001C0FDE" w:rsidP="007E2B23">
            <w:pPr>
              <w:jc w:val="right"/>
              <w:rPr>
                <w:rFonts w:eastAsia="Times New Roman" w:cs="Times New Roman"/>
                <w:lang w:eastAsia="ru-RU"/>
              </w:rPr>
            </w:pPr>
            <w:r w:rsidRPr="001C0FDE">
              <w:rPr>
                <w:rFonts w:eastAsia="Times New Roman" w:cs="Times New Roman"/>
                <w:sz w:val="22"/>
                <w:lang w:eastAsia="ru-RU"/>
              </w:rPr>
              <w:t>1886,38</w:t>
            </w:r>
          </w:p>
        </w:tc>
      </w:tr>
      <w:tr w:rsidR="001C0FDE" w:rsidRPr="007E2B23" w:rsidTr="00AD1B7A">
        <w:trPr>
          <w:trHeight w:val="93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4</w:t>
            </w:r>
          </w:p>
        </w:tc>
        <w:tc>
          <w:tcPr>
            <w:tcW w:w="3950" w:type="dxa"/>
            <w:shd w:val="clear" w:color="000000" w:fill="FFFFFF"/>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оплату работ и услуг производственного характера, выполняемых по договорам со сторонними  организациями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84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w:t>
            </w:r>
          </w:p>
        </w:tc>
        <w:tc>
          <w:tcPr>
            <w:tcW w:w="3950" w:type="dxa"/>
            <w:shd w:val="clear" w:color="000000" w:fill="FFFFFF"/>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оплату иных работ и услуг, выполняемых по договорам с организациями, включая: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226,75   </w:t>
            </w:r>
          </w:p>
        </w:tc>
        <w:tc>
          <w:tcPr>
            <w:tcW w:w="2700" w:type="dxa"/>
            <w:shd w:val="clear" w:color="000000" w:fill="FFFFFF"/>
          </w:tcPr>
          <w:p w:rsidR="001C0FDE" w:rsidRPr="007E2B23" w:rsidRDefault="001C0FDE" w:rsidP="007E2B23">
            <w:pPr>
              <w:jc w:val="right"/>
              <w:rPr>
                <w:rFonts w:eastAsia="Times New Roman" w:cs="Times New Roman"/>
                <w:lang w:eastAsia="ru-RU"/>
              </w:rPr>
            </w:pPr>
            <w:r w:rsidRPr="001C0FDE">
              <w:rPr>
                <w:rFonts w:eastAsia="Times New Roman" w:cs="Times New Roman"/>
                <w:sz w:val="22"/>
                <w:lang w:eastAsia="ru-RU"/>
              </w:rPr>
              <w:t>233,46</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5.1</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оплату услуг связи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623"/>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5.2</w:t>
            </w:r>
          </w:p>
        </w:tc>
        <w:tc>
          <w:tcPr>
            <w:tcW w:w="3950" w:type="dxa"/>
            <w:shd w:val="clear" w:color="000000" w:fill="FFFFFF"/>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оплату вневедомственной охраны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5.3</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оплату коммунальных услуг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945"/>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5.4</w:t>
            </w:r>
          </w:p>
        </w:tc>
        <w:tc>
          <w:tcPr>
            <w:tcW w:w="3950" w:type="dxa"/>
            <w:shd w:val="clear" w:color="000000" w:fill="FFFFFF"/>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оплату юридических, информационных, аудиторских и консультационных услуг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5.5</w:t>
            </w:r>
          </w:p>
        </w:tc>
        <w:tc>
          <w:tcPr>
            <w:tcW w:w="3950" w:type="dxa"/>
            <w:shd w:val="clear" w:color="000000" w:fill="FFFFFF"/>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оплату других работ и услуг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5.6</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служебные командировки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5.7</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Расходы на обучение персонала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5.8</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Лизинговый платеж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300"/>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5.9</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Арендная плата </w:t>
            </w:r>
          </w:p>
        </w:tc>
        <w:tc>
          <w:tcPr>
            <w:tcW w:w="2687" w:type="dxa"/>
            <w:shd w:val="clear" w:color="000000" w:fill="FFFFFF"/>
            <w:noWrap/>
            <w:vAlign w:val="bottom"/>
            <w:hideMark/>
          </w:tcPr>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     </w:t>
            </w:r>
          </w:p>
        </w:tc>
        <w:tc>
          <w:tcPr>
            <w:tcW w:w="2700" w:type="dxa"/>
            <w:shd w:val="clear" w:color="000000" w:fill="FFFFFF"/>
          </w:tcPr>
          <w:p w:rsidR="001C0FDE" w:rsidRPr="007E2B23" w:rsidRDefault="00AD1B7A" w:rsidP="007E2B23">
            <w:pPr>
              <w:jc w:val="right"/>
              <w:rPr>
                <w:rFonts w:eastAsia="Times New Roman" w:cs="Times New Roman"/>
                <w:lang w:eastAsia="ru-RU"/>
              </w:rPr>
            </w:pPr>
            <w:r>
              <w:rPr>
                <w:rFonts w:eastAsia="Times New Roman" w:cs="Times New Roman"/>
                <w:sz w:val="22"/>
                <w:lang w:eastAsia="ru-RU"/>
              </w:rPr>
              <w:t>-</w:t>
            </w:r>
          </w:p>
        </w:tc>
      </w:tr>
      <w:tr w:rsidR="001C0FDE" w:rsidRPr="007E2B23" w:rsidTr="00AD1B7A">
        <w:trPr>
          <w:trHeight w:val="315"/>
        </w:trPr>
        <w:tc>
          <w:tcPr>
            <w:tcW w:w="601" w:type="dxa"/>
            <w:shd w:val="clear" w:color="000000" w:fill="FFFFFF"/>
            <w:noWrap/>
            <w:hideMark/>
          </w:tcPr>
          <w:p w:rsidR="001C0FDE" w:rsidRPr="007E2B23" w:rsidRDefault="001C0FDE" w:rsidP="007E2B23">
            <w:pPr>
              <w:jc w:val="center"/>
              <w:rPr>
                <w:rFonts w:eastAsia="Times New Roman" w:cs="Times New Roman"/>
                <w:lang w:eastAsia="ru-RU"/>
              </w:rPr>
            </w:pPr>
            <w:r w:rsidRPr="007E2B23">
              <w:rPr>
                <w:rFonts w:eastAsia="Times New Roman" w:cs="Times New Roman"/>
                <w:sz w:val="22"/>
                <w:lang w:eastAsia="ru-RU"/>
              </w:rPr>
              <w:t>5.10</w:t>
            </w:r>
          </w:p>
        </w:tc>
        <w:tc>
          <w:tcPr>
            <w:tcW w:w="3950"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xml:space="preserve"> Другие расходы </w:t>
            </w:r>
          </w:p>
        </w:tc>
        <w:tc>
          <w:tcPr>
            <w:tcW w:w="2687" w:type="dxa"/>
            <w:shd w:val="clear" w:color="000000" w:fill="FFFFFF"/>
            <w:noWrap/>
            <w:hideMark/>
          </w:tcPr>
          <w:p w:rsidR="001C0FDE" w:rsidRPr="007E2B23" w:rsidRDefault="001C0FDE" w:rsidP="007E2B23">
            <w:pPr>
              <w:jc w:val="left"/>
              <w:rPr>
                <w:rFonts w:eastAsia="Times New Roman" w:cs="Times New Roman"/>
                <w:lang w:eastAsia="ru-RU"/>
              </w:rPr>
            </w:pPr>
            <w:r w:rsidRPr="007E2B23">
              <w:rPr>
                <w:rFonts w:eastAsia="Times New Roman" w:cs="Times New Roman"/>
                <w:sz w:val="22"/>
                <w:lang w:eastAsia="ru-RU"/>
              </w:rPr>
              <w:t> </w:t>
            </w:r>
          </w:p>
          <w:p w:rsidR="001C0FDE" w:rsidRPr="007E2B23" w:rsidRDefault="001C0FDE" w:rsidP="007E2B23">
            <w:pPr>
              <w:jc w:val="right"/>
              <w:rPr>
                <w:rFonts w:eastAsia="Times New Roman" w:cs="Times New Roman"/>
                <w:lang w:eastAsia="ru-RU"/>
              </w:rPr>
            </w:pPr>
            <w:r w:rsidRPr="007E2B23">
              <w:rPr>
                <w:rFonts w:eastAsia="Times New Roman" w:cs="Times New Roman"/>
                <w:sz w:val="22"/>
                <w:lang w:eastAsia="ru-RU"/>
              </w:rPr>
              <w:t xml:space="preserve">            226,75   </w:t>
            </w:r>
          </w:p>
        </w:tc>
        <w:tc>
          <w:tcPr>
            <w:tcW w:w="2700" w:type="dxa"/>
            <w:shd w:val="clear" w:color="000000" w:fill="FFFFFF"/>
          </w:tcPr>
          <w:p w:rsidR="001C0FDE" w:rsidRPr="007E2B23" w:rsidRDefault="00AD1B7A" w:rsidP="007E2B23">
            <w:pPr>
              <w:jc w:val="right"/>
              <w:rPr>
                <w:rFonts w:eastAsia="Times New Roman" w:cs="Times New Roman"/>
                <w:lang w:eastAsia="ru-RU"/>
              </w:rPr>
            </w:pPr>
            <w:r w:rsidRPr="00AD1B7A">
              <w:rPr>
                <w:rFonts w:eastAsia="Times New Roman" w:cs="Times New Roman"/>
                <w:sz w:val="22"/>
                <w:lang w:eastAsia="ru-RU"/>
              </w:rPr>
              <w:t>233,46</w:t>
            </w:r>
          </w:p>
        </w:tc>
      </w:tr>
      <w:tr w:rsidR="001C0FDE" w:rsidRPr="007E2B23" w:rsidTr="00AD1B7A">
        <w:trPr>
          <w:trHeight w:val="345"/>
        </w:trPr>
        <w:tc>
          <w:tcPr>
            <w:tcW w:w="601" w:type="dxa"/>
            <w:shd w:val="clear" w:color="000000" w:fill="FFFFFF"/>
            <w:noWrap/>
            <w:hideMark/>
          </w:tcPr>
          <w:p w:rsidR="001C0FDE" w:rsidRPr="007E2B23" w:rsidRDefault="001C0FDE" w:rsidP="007E2B23">
            <w:pPr>
              <w:jc w:val="center"/>
              <w:rPr>
                <w:rFonts w:eastAsia="Times New Roman" w:cs="Times New Roman"/>
                <w:b/>
                <w:bCs/>
                <w:lang w:eastAsia="ru-RU"/>
              </w:rPr>
            </w:pPr>
            <w:r w:rsidRPr="007E2B23">
              <w:rPr>
                <w:rFonts w:eastAsia="Times New Roman" w:cs="Times New Roman"/>
                <w:b/>
                <w:bCs/>
                <w:sz w:val="22"/>
                <w:lang w:eastAsia="ru-RU"/>
              </w:rPr>
              <w:t> </w:t>
            </w:r>
          </w:p>
        </w:tc>
        <w:tc>
          <w:tcPr>
            <w:tcW w:w="3950" w:type="dxa"/>
            <w:shd w:val="clear" w:color="000000" w:fill="FFFFFF"/>
            <w:hideMark/>
          </w:tcPr>
          <w:p w:rsidR="001C0FDE" w:rsidRPr="007E2B23" w:rsidRDefault="001C0FDE" w:rsidP="007E2B23">
            <w:pPr>
              <w:jc w:val="left"/>
              <w:rPr>
                <w:rFonts w:eastAsia="Times New Roman" w:cs="Times New Roman"/>
                <w:b/>
                <w:bCs/>
                <w:lang w:eastAsia="ru-RU"/>
              </w:rPr>
            </w:pPr>
            <w:r w:rsidRPr="007E2B23">
              <w:rPr>
                <w:rFonts w:eastAsia="Times New Roman" w:cs="Times New Roman"/>
                <w:b/>
                <w:bCs/>
                <w:sz w:val="22"/>
                <w:lang w:eastAsia="ru-RU"/>
              </w:rPr>
              <w:t xml:space="preserve"> ИТОГО операционные расходы </w:t>
            </w:r>
          </w:p>
        </w:tc>
        <w:tc>
          <w:tcPr>
            <w:tcW w:w="2687" w:type="dxa"/>
            <w:shd w:val="clear" w:color="000000" w:fill="FFFFFF"/>
            <w:noWrap/>
            <w:hideMark/>
          </w:tcPr>
          <w:p w:rsidR="001C0FDE" w:rsidRPr="007E2B23" w:rsidRDefault="001C0FDE" w:rsidP="001C0FDE">
            <w:pPr>
              <w:jc w:val="right"/>
              <w:rPr>
                <w:rFonts w:eastAsia="Times New Roman" w:cs="Times New Roman"/>
                <w:b/>
                <w:bCs/>
                <w:lang w:eastAsia="ru-RU"/>
              </w:rPr>
            </w:pPr>
            <w:r w:rsidRPr="007E2B23">
              <w:rPr>
                <w:rFonts w:eastAsia="Times New Roman" w:cs="Times New Roman"/>
                <w:b/>
                <w:bCs/>
                <w:sz w:val="22"/>
                <w:lang w:eastAsia="ru-RU"/>
              </w:rPr>
              <w:t xml:space="preserve">       2 121,22   </w:t>
            </w:r>
          </w:p>
        </w:tc>
        <w:tc>
          <w:tcPr>
            <w:tcW w:w="2700" w:type="dxa"/>
            <w:shd w:val="clear" w:color="000000" w:fill="FFFFFF"/>
          </w:tcPr>
          <w:p w:rsidR="001C0FDE" w:rsidRPr="007E2B23" w:rsidRDefault="00AD1B7A" w:rsidP="00AD1B7A">
            <w:pPr>
              <w:jc w:val="right"/>
              <w:rPr>
                <w:rFonts w:eastAsia="Times New Roman" w:cs="Times New Roman"/>
                <w:b/>
                <w:bCs/>
                <w:lang w:eastAsia="ru-RU"/>
              </w:rPr>
            </w:pPr>
            <w:r w:rsidRPr="00AD1B7A">
              <w:rPr>
                <w:rFonts w:eastAsia="Times New Roman" w:cs="Times New Roman"/>
                <w:b/>
                <w:bCs/>
                <w:sz w:val="22"/>
                <w:lang w:eastAsia="ru-RU"/>
              </w:rPr>
              <w:t>2184,01</w:t>
            </w:r>
          </w:p>
        </w:tc>
      </w:tr>
      <w:tr w:rsidR="001C0FDE" w:rsidRPr="007E2B23" w:rsidTr="00AD1B7A">
        <w:trPr>
          <w:trHeight w:val="345"/>
        </w:trPr>
        <w:tc>
          <w:tcPr>
            <w:tcW w:w="9938"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rsidR="001C0FDE" w:rsidRDefault="001C0FDE" w:rsidP="007E2B23">
            <w:pPr>
              <w:jc w:val="center"/>
              <w:rPr>
                <w:rFonts w:eastAsia="Times New Roman" w:cs="Times New Roman"/>
                <w:b/>
                <w:bCs/>
                <w:lang w:eastAsia="ru-RU"/>
              </w:rPr>
            </w:pPr>
            <w:r>
              <w:rPr>
                <w:rFonts w:eastAsia="Times New Roman" w:cs="Times New Roman"/>
                <w:b/>
                <w:bCs/>
                <w:sz w:val="22"/>
                <w:lang w:eastAsia="ru-RU"/>
              </w:rPr>
              <w:t>Неподконтрольные расходы</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1</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Расходы на оплату услуг, оказываемых организациями, осуществляющими регулируемые виды деятельности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2</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Арендная плата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3</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Концессионная плата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4</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Расходы на уплату налогов, сборов и других обязательных платежей, в том числе: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70,51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72,62</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4.1</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4.2</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расходы на обязательное страхование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6D3E72">
            <w:pPr>
              <w:jc w:val="center"/>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4.3</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иные расходы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6D3E72">
            <w:pPr>
              <w:jc w:val="center"/>
              <w:rPr>
                <w:rFonts w:eastAsia="Times New Roman" w:cs="Times New Roman"/>
                <w:bCs/>
                <w:lang w:eastAsia="ru-RU"/>
              </w:rPr>
            </w:pPr>
            <w:r w:rsidRPr="001C0FDE">
              <w:rPr>
                <w:rFonts w:eastAsia="Times New Roman" w:cs="Times New Roman"/>
                <w:bCs/>
                <w:sz w:val="22"/>
                <w:lang w:eastAsia="ru-RU"/>
              </w:rPr>
              <w:t xml:space="preserve">            70,51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72,62</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5</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Отчисления на социальные нужды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6D3E72">
            <w:pPr>
              <w:jc w:val="center"/>
              <w:rPr>
                <w:rFonts w:eastAsia="Times New Roman" w:cs="Times New Roman"/>
                <w:bCs/>
                <w:lang w:eastAsia="ru-RU"/>
              </w:rPr>
            </w:pPr>
            <w:r w:rsidRPr="001C0FDE">
              <w:rPr>
                <w:rFonts w:eastAsia="Times New Roman" w:cs="Times New Roman"/>
                <w:bCs/>
                <w:sz w:val="22"/>
                <w:lang w:eastAsia="ru-RU"/>
              </w:rPr>
              <w:t xml:space="preserve">             553,31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569,68</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6</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Расходы по сомнительным долгам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lastRenderedPageBreak/>
              <w:t>7</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Амортизация основных средств и нематериальных активов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8</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Расходы на выплаты по договорам займа и кредитным договорам, включая проценты по ним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6D3E72">
            <w:pPr>
              <w:jc w:val="center"/>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 </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ИТОГО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6D3E72">
            <w:pPr>
              <w:jc w:val="center"/>
              <w:rPr>
                <w:rFonts w:eastAsia="Times New Roman" w:cs="Times New Roman"/>
                <w:bCs/>
                <w:lang w:eastAsia="ru-RU"/>
              </w:rPr>
            </w:pPr>
            <w:r w:rsidRPr="001C0FDE">
              <w:rPr>
                <w:rFonts w:eastAsia="Times New Roman" w:cs="Times New Roman"/>
                <w:bCs/>
                <w:sz w:val="22"/>
                <w:lang w:eastAsia="ru-RU"/>
              </w:rPr>
              <w:t xml:space="preserve">          </w:t>
            </w:r>
            <w:r w:rsidR="006D3E72">
              <w:rPr>
                <w:rFonts w:eastAsia="Times New Roman" w:cs="Times New Roman"/>
                <w:bCs/>
                <w:sz w:val="22"/>
                <w:lang w:eastAsia="ru-RU"/>
              </w:rPr>
              <w:t xml:space="preserve">                    </w:t>
            </w:r>
            <w:r w:rsidRPr="001C0FDE">
              <w:rPr>
                <w:rFonts w:eastAsia="Times New Roman" w:cs="Times New Roman"/>
                <w:bCs/>
                <w:sz w:val="22"/>
                <w:lang w:eastAsia="ru-RU"/>
              </w:rPr>
              <w:t xml:space="preserve">   623,81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642,30</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9</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Налог на прибыль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6D3E72">
            <w:pPr>
              <w:jc w:val="center"/>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10</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Экономия, определенная в прошедшем долгосрочном периоде регулирования и подлежащая учету в текущем долгосрочном периоде регулирования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AD1B7A" w:rsidP="006D3E72">
            <w:pPr>
              <w:jc w:val="right"/>
              <w:rPr>
                <w:rFonts w:eastAsia="Times New Roman" w:cs="Times New Roman"/>
                <w:bCs/>
                <w:lang w:eastAsia="ru-RU"/>
              </w:rPr>
            </w:pPr>
            <w:r>
              <w:rPr>
                <w:rFonts w:eastAsia="Times New Roman" w:cs="Times New Roman"/>
                <w:bCs/>
                <w:sz w:val="22"/>
                <w:lang w:eastAsia="ru-RU"/>
              </w:rPr>
              <w:t>-</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7E2B23"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7E2B23">
            <w:pPr>
              <w:jc w:val="center"/>
              <w:rPr>
                <w:rFonts w:eastAsia="Times New Roman" w:cs="Times New Roman"/>
                <w:bCs/>
                <w:lang w:eastAsia="ru-RU"/>
              </w:rPr>
            </w:pPr>
            <w:r w:rsidRPr="001C0FDE">
              <w:rPr>
                <w:rFonts w:eastAsia="Times New Roman" w:cs="Times New Roman"/>
                <w:bCs/>
                <w:sz w:val="22"/>
                <w:lang w:eastAsia="ru-RU"/>
              </w:rPr>
              <w:t> </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7E2B23">
            <w:pPr>
              <w:jc w:val="left"/>
              <w:rPr>
                <w:rFonts w:eastAsia="Times New Roman" w:cs="Times New Roman"/>
                <w:bCs/>
                <w:lang w:eastAsia="ru-RU"/>
              </w:rPr>
            </w:pPr>
            <w:r w:rsidRPr="001C0FDE">
              <w:rPr>
                <w:rFonts w:eastAsia="Times New Roman" w:cs="Times New Roman"/>
                <w:bCs/>
                <w:sz w:val="22"/>
                <w:lang w:eastAsia="ru-RU"/>
              </w:rPr>
              <w:t xml:space="preserve"> Итого неподконтрольные расходы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623,81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642,30</w:t>
            </w:r>
          </w:p>
        </w:tc>
      </w:tr>
      <w:tr w:rsidR="00AD1B7A" w:rsidRPr="001C0FDE" w:rsidTr="004F7485">
        <w:trPr>
          <w:trHeight w:val="345"/>
        </w:trPr>
        <w:tc>
          <w:tcPr>
            <w:tcW w:w="9938"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rsidR="00AD1B7A" w:rsidRDefault="00AD1B7A" w:rsidP="001C0FDE">
            <w:pPr>
              <w:jc w:val="center"/>
              <w:rPr>
                <w:rFonts w:eastAsia="Times New Roman" w:cs="Times New Roman"/>
                <w:b/>
                <w:bCs/>
                <w:lang w:eastAsia="ru-RU"/>
              </w:rPr>
            </w:pPr>
            <w:r w:rsidRPr="001C0FDE">
              <w:rPr>
                <w:rFonts w:eastAsia="Times New Roman" w:cs="Times New Roman"/>
                <w:b/>
                <w:bCs/>
                <w:sz w:val="22"/>
                <w:lang w:eastAsia="ru-RU"/>
              </w:rPr>
              <w:t xml:space="preserve">Расходы на приобретение энергетических ресурсов, холодной воды и теплоносителя </w:t>
            </w:r>
          </w:p>
          <w:p w:rsidR="00AD1B7A" w:rsidRPr="001C0FDE" w:rsidRDefault="00AD1B7A" w:rsidP="00AD1B7A">
            <w:pPr>
              <w:jc w:val="center"/>
              <w:rPr>
                <w:rFonts w:eastAsia="Times New Roman" w:cs="Times New Roman"/>
                <w:b/>
                <w:bCs/>
                <w:lang w:eastAsia="ru-RU"/>
              </w:rPr>
            </w:pPr>
            <w:r w:rsidRPr="001C0FDE">
              <w:rPr>
                <w:rFonts w:eastAsia="Times New Roman" w:cs="Times New Roman"/>
                <w:b/>
                <w:bCs/>
                <w:sz w:val="22"/>
                <w:lang w:eastAsia="ru-RU"/>
              </w:rPr>
              <w:t xml:space="preserve">(далее </w:t>
            </w:r>
            <w:r>
              <w:rPr>
                <w:rFonts w:eastAsia="Times New Roman" w:cs="Times New Roman"/>
                <w:b/>
                <w:bCs/>
                <w:sz w:val="22"/>
                <w:lang w:eastAsia="ru-RU"/>
              </w:rPr>
              <w:t xml:space="preserve">– </w:t>
            </w:r>
            <w:r w:rsidRPr="001C0FDE">
              <w:rPr>
                <w:rFonts w:eastAsia="Times New Roman" w:cs="Times New Roman"/>
                <w:b/>
                <w:bCs/>
                <w:sz w:val="22"/>
                <w:lang w:eastAsia="ru-RU"/>
              </w:rPr>
              <w:t>р</w:t>
            </w:r>
            <w:r>
              <w:rPr>
                <w:rFonts w:eastAsia="Times New Roman" w:cs="Times New Roman"/>
                <w:b/>
                <w:bCs/>
                <w:sz w:val="22"/>
                <w:lang w:eastAsia="ru-RU"/>
              </w:rPr>
              <w:t>е</w:t>
            </w:r>
            <w:r w:rsidRPr="001C0FDE">
              <w:rPr>
                <w:rFonts w:eastAsia="Times New Roman" w:cs="Times New Roman"/>
                <w:b/>
                <w:bCs/>
                <w:sz w:val="22"/>
                <w:lang w:eastAsia="ru-RU"/>
              </w:rPr>
              <w:t>сурсы)</w:t>
            </w:r>
          </w:p>
        </w:tc>
      </w:tr>
      <w:tr w:rsidR="001C0FDE" w:rsidRPr="001C0FDE"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1</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 xml:space="preserve"> Расходы на топливо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2 577,40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2670,18</w:t>
            </w:r>
          </w:p>
        </w:tc>
      </w:tr>
      <w:tr w:rsidR="001C0FDE" w:rsidRPr="001C0FDE"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2</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 xml:space="preserve"> Расходы на электрическую энергию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1 728,07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1790,28</w:t>
            </w:r>
          </w:p>
        </w:tc>
      </w:tr>
      <w:tr w:rsidR="001C0FDE" w:rsidRPr="001C0FDE" w:rsidTr="00AD1B7A">
        <w:trPr>
          <w:trHeight w:val="811"/>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3</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 xml:space="preserve"> Расходы на тепловую энергию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w:t>
            </w:r>
            <w:r w:rsidR="00AD1B7A">
              <w:rPr>
                <w:rFonts w:eastAsia="Times New Roman" w:cs="Times New Roman"/>
                <w:bCs/>
                <w:sz w:val="22"/>
                <w:lang w:eastAsia="ru-RU"/>
              </w:rPr>
              <w:t>-</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1C0FDE"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4</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 xml:space="preserve"> Расходы на холодную воду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xml:space="preserve">                  -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1C0FDE"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5</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 xml:space="preserve"> Расходы на теплоноситель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r w:rsidRPr="001C0FDE">
              <w:rPr>
                <w:rFonts w:eastAsia="Times New Roman" w:cs="Times New Roman"/>
                <w:bCs/>
                <w:sz w:val="22"/>
                <w:lang w:eastAsia="ru-RU"/>
              </w:rPr>
              <w:t>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1C0FDE"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 </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 xml:space="preserve"> ИТОГО энергетические ресурсы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40370C">
            <w:pPr>
              <w:jc w:val="right"/>
              <w:rPr>
                <w:rFonts w:eastAsia="Times New Roman" w:cs="Times New Roman"/>
                <w:bCs/>
                <w:lang w:eastAsia="ru-RU"/>
              </w:rPr>
            </w:pPr>
            <w:r w:rsidRPr="001C0FDE">
              <w:rPr>
                <w:rFonts w:eastAsia="Times New Roman" w:cs="Times New Roman"/>
                <w:bCs/>
                <w:sz w:val="22"/>
                <w:lang w:eastAsia="ru-RU"/>
              </w:rPr>
              <w:t xml:space="preserve"> 4 305,47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4460,46</w:t>
            </w:r>
          </w:p>
        </w:tc>
      </w:tr>
      <w:tr w:rsidR="001C0FDE" w:rsidRPr="001C0FDE"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IV.</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 xml:space="preserve"> Прибыль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40370C" w:rsidP="0040370C">
            <w:pPr>
              <w:rPr>
                <w:rFonts w:eastAsia="Times New Roman" w:cs="Times New Roman"/>
                <w:bCs/>
                <w:lang w:eastAsia="ru-RU"/>
              </w:rPr>
            </w:pPr>
            <w:r>
              <w:rPr>
                <w:rFonts w:eastAsia="Times New Roman" w:cs="Times New Roman"/>
                <w:bCs/>
                <w:sz w:val="22"/>
                <w:lang w:eastAsia="ru-RU"/>
              </w:rPr>
              <w:t xml:space="preserve">                                           </w:t>
            </w:r>
            <w:r w:rsidR="001C0FDE" w:rsidRPr="001C0FDE">
              <w:rPr>
                <w:rFonts w:eastAsia="Times New Roman" w:cs="Times New Roman"/>
                <w:bCs/>
                <w:sz w:val="22"/>
                <w:lang w:eastAsia="ru-RU"/>
              </w:rPr>
              <w:t xml:space="preserve">-     </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1C0FDE"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V.</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Выпадающие доходы / экономия средств</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AD1B7A">
            <w:pPr>
              <w:jc w:val="right"/>
              <w:rPr>
                <w:rFonts w:eastAsia="Times New Roman" w:cs="Times New Roman"/>
                <w:bCs/>
                <w:lang w:eastAsia="ru-RU"/>
              </w:rPr>
            </w:pP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Pr>
                <w:rFonts w:eastAsia="Times New Roman" w:cs="Times New Roman"/>
                <w:bCs/>
                <w:sz w:val="22"/>
                <w:lang w:eastAsia="ru-RU"/>
              </w:rPr>
              <w:t>-</w:t>
            </w:r>
          </w:p>
        </w:tc>
      </w:tr>
      <w:tr w:rsidR="001C0FDE" w:rsidRPr="001C0FDE" w:rsidTr="00AD1B7A">
        <w:trPr>
          <w:trHeight w:val="345"/>
        </w:trPr>
        <w:tc>
          <w:tcPr>
            <w:tcW w:w="601"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1C0FDE" w:rsidP="001C0FDE">
            <w:pPr>
              <w:jc w:val="center"/>
              <w:rPr>
                <w:rFonts w:eastAsia="Times New Roman" w:cs="Times New Roman"/>
                <w:bCs/>
                <w:lang w:eastAsia="ru-RU"/>
              </w:rPr>
            </w:pPr>
            <w:r w:rsidRPr="001C0FDE">
              <w:rPr>
                <w:rFonts w:eastAsia="Times New Roman" w:cs="Times New Roman"/>
                <w:bCs/>
                <w:sz w:val="22"/>
                <w:lang w:eastAsia="ru-RU"/>
              </w:rPr>
              <w:t>VI.</w:t>
            </w:r>
          </w:p>
        </w:tc>
        <w:tc>
          <w:tcPr>
            <w:tcW w:w="3950" w:type="dxa"/>
            <w:tcBorders>
              <w:top w:val="single" w:sz="4" w:space="0" w:color="auto"/>
              <w:left w:val="single" w:sz="4" w:space="0" w:color="auto"/>
              <w:bottom w:val="single" w:sz="4" w:space="0" w:color="auto"/>
              <w:right w:val="single" w:sz="4" w:space="0" w:color="auto"/>
            </w:tcBorders>
            <w:shd w:val="clear" w:color="000000" w:fill="FFFFFF"/>
            <w:hideMark/>
          </w:tcPr>
          <w:p w:rsidR="001C0FDE" w:rsidRPr="001C0FDE" w:rsidRDefault="001C0FDE" w:rsidP="001C0FDE">
            <w:pPr>
              <w:jc w:val="left"/>
              <w:rPr>
                <w:rFonts w:eastAsia="Times New Roman" w:cs="Times New Roman"/>
                <w:bCs/>
                <w:lang w:eastAsia="ru-RU"/>
              </w:rPr>
            </w:pPr>
            <w:r w:rsidRPr="001C0FDE">
              <w:rPr>
                <w:rFonts w:eastAsia="Times New Roman" w:cs="Times New Roman"/>
                <w:bCs/>
                <w:sz w:val="22"/>
                <w:lang w:eastAsia="ru-RU"/>
              </w:rPr>
              <w:t xml:space="preserve"> ВСЕГО  расходов </w:t>
            </w:r>
          </w:p>
        </w:tc>
        <w:tc>
          <w:tcPr>
            <w:tcW w:w="2687" w:type="dxa"/>
            <w:tcBorders>
              <w:top w:val="single" w:sz="4" w:space="0" w:color="auto"/>
              <w:left w:val="single" w:sz="4" w:space="0" w:color="auto"/>
              <w:bottom w:val="single" w:sz="4" w:space="0" w:color="auto"/>
              <w:right w:val="single" w:sz="4" w:space="0" w:color="auto"/>
            </w:tcBorders>
            <w:shd w:val="clear" w:color="000000" w:fill="FFFFFF"/>
            <w:noWrap/>
            <w:hideMark/>
          </w:tcPr>
          <w:p w:rsidR="001C0FDE" w:rsidRPr="001C0FDE" w:rsidRDefault="0040370C" w:rsidP="0040370C">
            <w:pPr>
              <w:rPr>
                <w:rFonts w:eastAsia="Times New Roman" w:cs="Times New Roman"/>
                <w:bCs/>
                <w:lang w:eastAsia="ru-RU"/>
              </w:rPr>
            </w:pPr>
            <w:r>
              <w:rPr>
                <w:rFonts w:eastAsia="Times New Roman" w:cs="Times New Roman"/>
                <w:bCs/>
                <w:sz w:val="22"/>
                <w:lang w:eastAsia="ru-RU"/>
              </w:rPr>
              <w:t xml:space="preserve">                              7 050,51</w:t>
            </w:r>
          </w:p>
        </w:tc>
        <w:tc>
          <w:tcPr>
            <w:tcW w:w="2700" w:type="dxa"/>
            <w:tcBorders>
              <w:top w:val="single" w:sz="4" w:space="0" w:color="auto"/>
              <w:left w:val="single" w:sz="4" w:space="0" w:color="auto"/>
              <w:bottom w:val="single" w:sz="4" w:space="0" w:color="auto"/>
              <w:right w:val="single" w:sz="4" w:space="0" w:color="auto"/>
            </w:tcBorders>
            <w:shd w:val="clear" w:color="000000" w:fill="FFFFFF"/>
          </w:tcPr>
          <w:p w:rsidR="001C0FDE" w:rsidRPr="001C0FDE" w:rsidRDefault="00AD1B7A" w:rsidP="00AD1B7A">
            <w:pPr>
              <w:jc w:val="right"/>
              <w:rPr>
                <w:rFonts w:eastAsia="Times New Roman" w:cs="Times New Roman"/>
                <w:bCs/>
                <w:lang w:eastAsia="ru-RU"/>
              </w:rPr>
            </w:pPr>
            <w:r w:rsidRPr="00AD1B7A">
              <w:rPr>
                <w:rFonts w:eastAsia="Times New Roman" w:cs="Times New Roman"/>
                <w:bCs/>
                <w:sz w:val="22"/>
                <w:lang w:eastAsia="ru-RU"/>
              </w:rPr>
              <w:t>7286,78</w:t>
            </w:r>
          </w:p>
        </w:tc>
      </w:tr>
    </w:tbl>
    <w:p w:rsidR="007E2B23" w:rsidRPr="007E2B23" w:rsidRDefault="007E2B23" w:rsidP="007E2B23">
      <w:pPr>
        <w:pStyle w:val="e"/>
      </w:pPr>
    </w:p>
    <w:p w:rsidR="0099768A" w:rsidRPr="009E6A84" w:rsidRDefault="0099768A" w:rsidP="009128D7">
      <w:pPr>
        <w:pStyle w:val="2"/>
        <w:numPr>
          <w:ilvl w:val="0"/>
          <w:numId w:val="0"/>
        </w:numPr>
        <w:ind w:left="709"/>
        <w:jc w:val="left"/>
        <w:rPr>
          <w:sz w:val="28"/>
        </w:rPr>
      </w:pPr>
      <w:bookmarkStart w:id="24" w:name="_Toc68604717"/>
      <w:r w:rsidRPr="009E6A84">
        <w:rPr>
          <w:sz w:val="28"/>
        </w:rPr>
        <w:t>Часть 1</w:t>
      </w:r>
      <w:r w:rsidR="00B15077" w:rsidRPr="009E6A84">
        <w:rPr>
          <w:sz w:val="28"/>
        </w:rPr>
        <w:t>1</w:t>
      </w:r>
      <w:r w:rsidRPr="009E6A84">
        <w:rPr>
          <w:sz w:val="28"/>
        </w:rPr>
        <w:t>. Цены (тарифы) в сфере теплоснабжения</w:t>
      </w:r>
      <w:bookmarkEnd w:id="24"/>
    </w:p>
    <w:p w:rsidR="00AD1B7A" w:rsidRDefault="00AD1B7A" w:rsidP="00AD1B7A">
      <w:pPr>
        <w:pStyle w:val="e"/>
        <w:spacing w:line="360" w:lineRule="auto"/>
      </w:pPr>
      <w:r w:rsidRPr="0095023C">
        <w:t xml:space="preserve">На территории </w:t>
      </w:r>
      <w:r>
        <w:t>Частоостровского сельсовета, на основании договора аренды производство и передачу тепловой энергии осуществляет ООО «КЭС»</w:t>
      </w:r>
      <w:r w:rsidRPr="006F06D6">
        <w:t>.</w:t>
      </w:r>
    </w:p>
    <w:p w:rsidR="00AD1B7A" w:rsidRDefault="00AD1B7A" w:rsidP="00AD1B7A">
      <w:pPr>
        <w:pStyle w:val="e"/>
        <w:spacing w:line="360" w:lineRule="auto"/>
      </w:pPr>
    </w:p>
    <w:p w:rsidR="00AD1B7A" w:rsidRDefault="00AD1B7A" w:rsidP="00AD1B7A">
      <w:pPr>
        <w:pStyle w:val="e"/>
        <w:spacing w:line="360" w:lineRule="auto"/>
        <w:sectPr w:rsidR="00AD1B7A" w:rsidSect="003235D6">
          <w:headerReference w:type="default" r:id="rId18"/>
          <w:footerReference w:type="default" r:id="rId19"/>
          <w:headerReference w:type="first" r:id="rId20"/>
          <w:footerReference w:type="first" r:id="rId21"/>
          <w:pgSz w:w="11906" w:h="16838"/>
          <w:pgMar w:top="624" w:right="624" w:bottom="1418" w:left="1418" w:header="284" w:footer="312" w:gutter="0"/>
          <w:pgBorders>
            <w:top w:val="single" w:sz="8" w:space="14" w:color="auto"/>
            <w:left w:val="single" w:sz="8" w:space="10" w:color="auto"/>
            <w:bottom w:val="single" w:sz="8" w:space="0" w:color="auto"/>
            <w:right w:val="single" w:sz="8" w:space="17" w:color="auto"/>
          </w:pgBorders>
          <w:pgNumType w:start="5"/>
          <w:cols w:space="708"/>
          <w:titlePg/>
          <w:docGrid w:linePitch="360"/>
        </w:sectPr>
      </w:pPr>
    </w:p>
    <w:p w:rsidR="00AD1B7A" w:rsidRPr="00AD1B7A" w:rsidRDefault="00AD1B7A" w:rsidP="00AD1B7A">
      <w:pPr>
        <w:pStyle w:val="e"/>
      </w:pPr>
    </w:p>
    <w:p w:rsidR="000C2A1A" w:rsidRDefault="0099768A" w:rsidP="000C2A1A">
      <w:pPr>
        <w:pStyle w:val="e"/>
        <w:spacing w:before="0"/>
        <w:rPr>
          <w:b/>
          <w:bCs/>
        </w:rPr>
      </w:pPr>
      <w:r w:rsidRPr="001E3EAE">
        <w:rPr>
          <w:b/>
          <w:bCs/>
        </w:rPr>
        <w:t>а) динамики утвержденных та</w:t>
      </w:r>
      <w:r w:rsidR="004A1EC8" w:rsidRPr="001E3EAE">
        <w:rPr>
          <w:b/>
          <w:bCs/>
        </w:rPr>
        <w:t>рифо</w:t>
      </w:r>
      <w:r w:rsidR="0090523B" w:rsidRPr="001E3EAE">
        <w:rPr>
          <w:b/>
          <w:bCs/>
        </w:rPr>
        <w:t xml:space="preserve">в. </w:t>
      </w:r>
    </w:p>
    <w:p w:rsidR="00563B9A" w:rsidRDefault="00567FCD" w:rsidP="000C2A1A">
      <w:pPr>
        <w:pStyle w:val="e"/>
        <w:spacing w:before="0"/>
        <w:jc w:val="right"/>
        <w:rPr>
          <w:i/>
        </w:rPr>
      </w:pPr>
      <w:r>
        <w:rPr>
          <w:i/>
        </w:rPr>
        <w:t>Таблица 1</w:t>
      </w:r>
      <w:r w:rsidR="004A1EC8">
        <w:rPr>
          <w:i/>
        </w:rPr>
        <w:t>1</w:t>
      </w:r>
      <w:r>
        <w:rPr>
          <w:i/>
        </w:rPr>
        <w:t>.1</w:t>
      </w:r>
    </w:p>
    <w:p w:rsidR="002178C5" w:rsidRDefault="002178C5" w:rsidP="000C2A1A">
      <w:pPr>
        <w:pStyle w:val="e"/>
        <w:spacing w:before="0"/>
        <w:jc w:val="right"/>
        <w:rPr>
          <w:i/>
        </w:rPr>
      </w:pPr>
    </w:p>
    <w:p w:rsidR="002178C5" w:rsidRDefault="002178C5" w:rsidP="002178C5">
      <w:pPr>
        <w:pStyle w:val="e"/>
        <w:spacing w:before="0"/>
      </w:pPr>
      <w:r w:rsidRPr="00B93D23">
        <w:t xml:space="preserve">Тарифы на тепловую энергию (мощность), поставляемую потребителям </w:t>
      </w:r>
      <w:r w:rsidR="00B93D23">
        <w:t>ООО «КЭС»</w:t>
      </w:r>
    </w:p>
    <w:tbl>
      <w:tblPr>
        <w:tblW w:w="14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440"/>
        <w:gridCol w:w="1555"/>
        <w:gridCol w:w="608"/>
        <w:gridCol w:w="853"/>
        <w:gridCol w:w="716"/>
        <w:gridCol w:w="716"/>
        <w:gridCol w:w="716"/>
        <w:gridCol w:w="765"/>
        <w:gridCol w:w="1629"/>
        <w:gridCol w:w="853"/>
        <w:gridCol w:w="716"/>
        <w:gridCol w:w="716"/>
        <w:gridCol w:w="716"/>
        <w:gridCol w:w="765"/>
        <w:gridCol w:w="1629"/>
      </w:tblGrid>
      <w:tr w:rsidR="006D3E72" w:rsidRPr="00910D21" w:rsidTr="006D3E72">
        <w:trPr>
          <w:trHeight w:val="615"/>
        </w:trPr>
        <w:tc>
          <w:tcPr>
            <w:tcW w:w="14904" w:type="dxa"/>
            <w:gridSpan w:val="16"/>
            <w:tcBorders>
              <w:top w:val="nil"/>
              <w:left w:val="nil"/>
              <w:bottom w:val="nil"/>
              <w:right w:val="nil"/>
            </w:tcBorders>
            <w:shd w:val="clear" w:color="auto" w:fill="auto"/>
            <w:vAlign w:val="center"/>
            <w:hideMark/>
          </w:tcPr>
          <w:p w:rsidR="006D3E72" w:rsidRPr="00910D21" w:rsidRDefault="006D3E72" w:rsidP="007E20D5">
            <w:pPr>
              <w:jc w:val="center"/>
              <w:rPr>
                <w:rFonts w:eastAsia="Times New Roman" w:cs="Times New Roman"/>
                <w:sz w:val="28"/>
                <w:szCs w:val="28"/>
              </w:rPr>
            </w:pPr>
            <w:r w:rsidRPr="00910D21">
              <w:rPr>
                <w:rFonts w:eastAsia="Times New Roman" w:cs="Times New Roman"/>
                <w:sz w:val="28"/>
                <w:szCs w:val="28"/>
              </w:rPr>
              <w:t>Приложение  № 18 к приказу министерства тарифной политики Красноярского края от 18.12.2019 № 502-п</w:t>
            </w:r>
          </w:p>
        </w:tc>
      </w:tr>
      <w:tr w:rsidR="006D3E72" w:rsidRPr="00910D21" w:rsidTr="006D3E72">
        <w:trPr>
          <w:trHeight w:val="315"/>
        </w:trPr>
        <w:tc>
          <w:tcPr>
            <w:tcW w:w="518" w:type="dxa"/>
            <w:tcBorders>
              <w:top w:val="nil"/>
              <w:left w:val="nil"/>
              <w:bottom w:val="nil"/>
              <w:right w:val="nil"/>
            </w:tcBorders>
            <w:shd w:val="clear" w:color="auto" w:fill="auto"/>
            <w:vAlign w:val="center"/>
            <w:hideMark/>
          </w:tcPr>
          <w:p w:rsidR="006D3E72" w:rsidRPr="00910D21" w:rsidRDefault="006D3E72" w:rsidP="00FF1B63">
            <w:pPr>
              <w:jc w:val="center"/>
              <w:outlineLvl w:val="0"/>
              <w:rPr>
                <w:rFonts w:eastAsia="Times New Roman" w:cs="Times New Roman"/>
                <w:szCs w:val="24"/>
              </w:rPr>
            </w:pPr>
          </w:p>
        </w:tc>
        <w:tc>
          <w:tcPr>
            <w:tcW w:w="1718" w:type="dxa"/>
            <w:tcBorders>
              <w:top w:val="nil"/>
              <w:left w:val="nil"/>
              <w:bottom w:val="nil"/>
              <w:right w:val="nil"/>
            </w:tcBorders>
            <w:shd w:val="clear" w:color="auto" w:fill="auto"/>
            <w:vAlign w:val="center"/>
            <w:hideMark/>
          </w:tcPr>
          <w:p w:rsidR="006D3E72" w:rsidRPr="00910D21" w:rsidRDefault="006D3E72" w:rsidP="00FF1B63">
            <w:pPr>
              <w:jc w:val="center"/>
              <w:outlineLvl w:val="0"/>
              <w:rPr>
                <w:rFonts w:eastAsia="Times New Roman" w:cs="Times New Roman"/>
                <w:szCs w:val="24"/>
              </w:rPr>
            </w:pPr>
          </w:p>
        </w:tc>
        <w:tc>
          <w:tcPr>
            <w:tcW w:w="1593"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619"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871"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730"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730" w:type="dxa"/>
            <w:tcBorders>
              <w:top w:val="nil"/>
              <w:left w:val="nil"/>
              <w:bottom w:val="nil"/>
              <w:right w:val="nil"/>
            </w:tcBorders>
            <w:shd w:val="clear" w:color="auto" w:fill="auto"/>
            <w:vAlign w:val="center"/>
            <w:hideMark/>
          </w:tcPr>
          <w:p w:rsidR="006D3E72" w:rsidRPr="00910D21" w:rsidRDefault="006D3E72" w:rsidP="00FF1B63">
            <w:pPr>
              <w:jc w:val="center"/>
              <w:outlineLvl w:val="0"/>
              <w:rPr>
                <w:rFonts w:eastAsia="Times New Roman" w:cs="Times New Roman"/>
                <w:szCs w:val="24"/>
              </w:rPr>
            </w:pPr>
          </w:p>
        </w:tc>
        <w:tc>
          <w:tcPr>
            <w:tcW w:w="730" w:type="dxa"/>
            <w:tcBorders>
              <w:top w:val="nil"/>
              <w:left w:val="nil"/>
              <w:bottom w:val="nil"/>
              <w:right w:val="nil"/>
            </w:tcBorders>
            <w:shd w:val="clear" w:color="auto" w:fill="auto"/>
            <w:noWrap/>
            <w:vAlign w:val="bottom"/>
            <w:hideMark/>
          </w:tcPr>
          <w:p w:rsidR="006D3E72" w:rsidRPr="00910D21" w:rsidRDefault="006D3E72" w:rsidP="00FF1B63">
            <w:pPr>
              <w:outlineLvl w:val="0"/>
              <w:rPr>
                <w:rFonts w:eastAsia="Times New Roman" w:cs="Times New Roman"/>
                <w:szCs w:val="24"/>
              </w:rPr>
            </w:pPr>
          </w:p>
        </w:tc>
        <w:tc>
          <w:tcPr>
            <w:tcW w:w="781"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1386"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871"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730"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730"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730"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781"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c>
          <w:tcPr>
            <w:tcW w:w="1386" w:type="dxa"/>
            <w:tcBorders>
              <w:top w:val="nil"/>
              <w:left w:val="nil"/>
              <w:bottom w:val="nil"/>
              <w:right w:val="nil"/>
            </w:tcBorders>
            <w:shd w:val="clear" w:color="auto" w:fill="auto"/>
            <w:vAlign w:val="center"/>
            <w:hideMark/>
          </w:tcPr>
          <w:p w:rsidR="006D3E72" w:rsidRPr="00910D21" w:rsidRDefault="006D3E72" w:rsidP="00FF1B63">
            <w:pPr>
              <w:outlineLvl w:val="0"/>
              <w:rPr>
                <w:rFonts w:eastAsia="Times New Roman" w:cs="Times New Roman"/>
                <w:sz w:val="28"/>
                <w:szCs w:val="28"/>
              </w:rPr>
            </w:pPr>
          </w:p>
        </w:tc>
      </w:tr>
      <w:tr w:rsidR="006D3E72" w:rsidRPr="00910D21" w:rsidTr="006D3E72">
        <w:trPr>
          <w:trHeight w:val="1575"/>
        </w:trPr>
        <w:tc>
          <w:tcPr>
            <w:tcW w:w="14904" w:type="dxa"/>
            <w:gridSpan w:val="16"/>
            <w:tcBorders>
              <w:top w:val="nil"/>
              <w:left w:val="nil"/>
              <w:bottom w:val="nil"/>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Тарифы на тепловую энергию (мощность), поставляемую потребителям акционерного общества «Коммунально-энергетический комплекс Емельяновского района» (Емельяновский район, пгт Емельяново, ИНН 2411029049)                 (далее - АО «КЭК») по СЦТ № 9 «с. Частоостровское»</w:t>
            </w:r>
          </w:p>
        </w:tc>
      </w:tr>
      <w:tr w:rsidR="006D3E72" w:rsidRPr="00910D21" w:rsidTr="006D3E72">
        <w:trPr>
          <w:trHeight w:val="330"/>
        </w:trPr>
        <w:tc>
          <w:tcPr>
            <w:tcW w:w="518"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p>
        </w:tc>
        <w:tc>
          <w:tcPr>
            <w:tcW w:w="1718"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p>
        </w:tc>
        <w:tc>
          <w:tcPr>
            <w:tcW w:w="1593"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p>
        </w:tc>
        <w:tc>
          <w:tcPr>
            <w:tcW w:w="619"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871"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730"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730"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730"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781"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1386"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871"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730"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730"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730"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781"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c>
          <w:tcPr>
            <w:tcW w:w="1386" w:type="dxa"/>
            <w:tcBorders>
              <w:top w:val="nil"/>
              <w:left w:val="nil"/>
              <w:bottom w:val="single" w:sz="4" w:space="0" w:color="auto"/>
              <w:right w:val="nil"/>
            </w:tcBorders>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 </w:t>
            </w:r>
          </w:p>
        </w:tc>
      </w:tr>
      <w:tr w:rsidR="006D3E72" w:rsidRPr="00910D21" w:rsidTr="006D3E72">
        <w:trPr>
          <w:trHeight w:val="330"/>
        </w:trPr>
        <w:tc>
          <w:tcPr>
            <w:tcW w:w="518" w:type="dxa"/>
            <w:vMerge w:val="restart"/>
            <w:tcBorders>
              <w:top w:val="single" w:sz="4" w:space="0" w:color="auto"/>
            </w:tcBorders>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п/п</w:t>
            </w:r>
          </w:p>
        </w:tc>
        <w:tc>
          <w:tcPr>
            <w:tcW w:w="1718" w:type="dxa"/>
            <w:vMerge w:val="restart"/>
            <w:tcBorders>
              <w:top w:val="single" w:sz="4" w:space="0" w:color="auto"/>
            </w:tcBorders>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Наименование регулируемой организации</w:t>
            </w:r>
          </w:p>
        </w:tc>
        <w:tc>
          <w:tcPr>
            <w:tcW w:w="1593" w:type="dxa"/>
            <w:vMerge w:val="restart"/>
            <w:tcBorders>
              <w:top w:val="single" w:sz="4" w:space="0" w:color="auto"/>
            </w:tcBorders>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Вид тарифа</w:t>
            </w:r>
          </w:p>
        </w:tc>
        <w:tc>
          <w:tcPr>
            <w:tcW w:w="619" w:type="dxa"/>
            <w:vMerge w:val="restart"/>
            <w:tcBorders>
              <w:top w:val="single" w:sz="4" w:space="0" w:color="auto"/>
            </w:tcBorders>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Год</w:t>
            </w:r>
          </w:p>
        </w:tc>
        <w:tc>
          <w:tcPr>
            <w:tcW w:w="5228" w:type="dxa"/>
            <w:gridSpan w:val="6"/>
            <w:tcBorders>
              <w:top w:val="single" w:sz="4" w:space="0" w:color="auto"/>
            </w:tcBorders>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1-е полугодие</w:t>
            </w:r>
          </w:p>
        </w:tc>
        <w:tc>
          <w:tcPr>
            <w:tcW w:w="5228" w:type="dxa"/>
            <w:gridSpan w:val="6"/>
            <w:tcBorders>
              <w:top w:val="single" w:sz="4" w:space="0" w:color="auto"/>
            </w:tcBorders>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2-е полугодие</w:t>
            </w:r>
          </w:p>
        </w:tc>
      </w:tr>
      <w:tr w:rsidR="006D3E72" w:rsidRPr="00910D21" w:rsidTr="006D3E72">
        <w:trPr>
          <w:trHeight w:val="345"/>
        </w:trPr>
        <w:tc>
          <w:tcPr>
            <w:tcW w:w="518" w:type="dxa"/>
            <w:vMerge/>
            <w:vAlign w:val="center"/>
            <w:hideMark/>
          </w:tcPr>
          <w:p w:rsidR="006D3E72" w:rsidRPr="00910D21" w:rsidRDefault="006D3E72" w:rsidP="00FF1B63">
            <w:pPr>
              <w:rPr>
                <w:rFonts w:eastAsia="Times New Roman" w:cs="Times New Roman"/>
                <w:szCs w:val="24"/>
              </w:rPr>
            </w:pPr>
          </w:p>
        </w:tc>
        <w:tc>
          <w:tcPr>
            <w:tcW w:w="1718" w:type="dxa"/>
            <w:vMerge/>
            <w:vAlign w:val="center"/>
            <w:hideMark/>
          </w:tcPr>
          <w:p w:rsidR="006D3E72" w:rsidRPr="00910D21" w:rsidRDefault="006D3E72" w:rsidP="00FF1B63">
            <w:pPr>
              <w:rPr>
                <w:rFonts w:eastAsia="Times New Roman" w:cs="Times New Roman"/>
                <w:szCs w:val="24"/>
              </w:rPr>
            </w:pPr>
          </w:p>
        </w:tc>
        <w:tc>
          <w:tcPr>
            <w:tcW w:w="1593" w:type="dxa"/>
            <w:vMerge/>
            <w:vAlign w:val="center"/>
            <w:hideMark/>
          </w:tcPr>
          <w:p w:rsidR="006D3E72" w:rsidRPr="00910D21" w:rsidRDefault="006D3E72" w:rsidP="00FF1B63">
            <w:pPr>
              <w:rPr>
                <w:rFonts w:eastAsia="Times New Roman" w:cs="Times New Roman"/>
                <w:szCs w:val="24"/>
              </w:rPr>
            </w:pPr>
          </w:p>
        </w:tc>
        <w:tc>
          <w:tcPr>
            <w:tcW w:w="619" w:type="dxa"/>
            <w:vMerge/>
            <w:vAlign w:val="center"/>
            <w:hideMark/>
          </w:tcPr>
          <w:p w:rsidR="006D3E72" w:rsidRPr="00910D21" w:rsidRDefault="006D3E72" w:rsidP="00FF1B63">
            <w:pPr>
              <w:rPr>
                <w:rFonts w:eastAsia="Times New Roman" w:cs="Times New Roman"/>
                <w:szCs w:val="24"/>
              </w:rPr>
            </w:pPr>
          </w:p>
        </w:tc>
        <w:tc>
          <w:tcPr>
            <w:tcW w:w="871" w:type="dxa"/>
            <w:vMerge w:val="restart"/>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вода</w:t>
            </w:r>
          </w:p>
        </w:tc>
        <w:tc>
          <w:tcPr>
            <w:tcW w:w="2971" w:type="dxa"/>
            <w:gridSpan w:val="4"/>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отборный пар давлением</w:t>
            </w:r>
          </w:p>
        </w:tc>
        <w:tc>
          <w:tcPr>
            <w:tcW w:w="1386" w:type="dxa"/>
            <w:vMerge w:val="restart"/>
            <w:shd w:val="clear" w:color="auto" w:fill="auto"/>
            <w:vAlign w:val="center"/>
            <w:hideMark/>
          </w:tcPr>
          <w:p w:rsidR="006D3E72" w:rsidRPr="00910D21" w:rsidRDefault="000406DC" w:rsidP="00FF1B63">
            <w:pPr>
              <w:jc w:val="center"/>
              <w:rPr>
                <w:rFonts w:eastAsia="Times New Roman" w:cs="Times New Roman"/>
                <w:szCs w:val="24"/>
              </w:rPr>
            </w:pPr>
            <w:r>
              <w:rPr>
                <w:rFonts w:eastAsia="Times New Roman" w:cs="Times New Roman"/>
                <w:szCs w:val="24"/>
              </w:rPr>
              <w:t>острый и редуцирован</w:t>
            </w:r>
            <w:r w:rsidR="006D3E72" w:rsidRPr="00910D21">
              <w:rPr>
                <w:rFonts w:eastAsia="Times New Roman" w:cs="Times New Roman"/>
                <w:szCs w:val="24"/>
              </w:rPr>
              <w:t>ный пар</w:t>
            </w:r>
          </w:p>
        </w:tc>
        <w:tc>
          <w:tcPr>
            <w:tcW w:w="871" w:type="dxa"/>
            <w:vMerge w:val="restart"/>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вода</w:t>
            </w:r>
          </w:p>
        </w:tc>
        <w:tc>
          <w:tcPr>
            <w:tcW w:w="2971" w:type="dxa"/>
            <w:gridSpan w:val="4"/>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отборный пар давлением</w:t>
            </w:r>
          </w:p>
        </w:tc>
        <w:tc>
          <w:tcPr>
            <w:tcW w:w="1386" w:type="dxa"/>
            <w:vMerge w:val="restart"/>
            <w:shd w:val="clear" w:color="auto" w:fill="auto"/>
            <w:vAlign w:val="center"/>
            <w:hideMark/>
          </w:tcPr>
          <w:p w:rsidR="006D3E72" w:rsidRPr="00910D21" w:rsidRDefault="000406DC" w:rsidP="00FF1B63">
            <w:pPr>
              <w:jc w:val="center"/>
              <w:rPr>
                <w:rFonts w:eastAsia="Times New Roman" w:cs="Times New Roman"/>
                <w:szCs w:val="24"/>
              </w:rPr>
            </w:pPr>
            <w:r>
              <w:rPr>
                <w:rFonts w:eastAsia="Times New Roman" w:cs="Times New Roman"/>
                <w:szCs w:val="24"/>
              </w:rPr>
              <w:t>острый и редуцирован</w:t>
            </w:r>
            <w:r w:rsidR="006D3E72" w:rsidRPr="00910D21">
              <w:rPr>
                <w:rFonts w:eastAsia="Times New Roman" w:cs="Times New Roman"/>
                <w:szCs w:val="24"/>
              </w:rPr>
              <w:t>ный пар</w:t>
            </w:r>
          </w:p>
        </w:tc>
      </w:tr>
      <w:tr w:rsidR="006D3E72" w:rsidRPr="00910D21" w:rsidTr="006D3E72">
        <w:trPr>
          <w:trHeight w:val="1560"/>
        </w:trPr>
        <w:tc>
          <w:tcPr>
            <w:tcW w:w="518" w:type="dxa"/>
            <w:vMerge/>
            <w:vAlign w:val="center"/>
            <w:hideMark/>
          </w:tcPr>
          <w:p w:rsidR="006D3E72" w:rsidRPr="00910D21" w:rsidRDefault="006D3E72" w:rsidP="00FF1B63">
            <w:pPr>
              <w:rPr>
                <w:rFonts w:eastAsia="Times New Roman" w:cs="Times New Roman"/>
                <w:szCs w:val="24"/>
              </w:rPr>
            </w:pPr>
          </w:p>
        </w:tc>
        <w:tc>
          <w:tcPr>
            <w:tcW w:w="1718" w:type="dxa"/>
            <w:vMerge/>
            <w:vAlign w:val="center"/>
            <w:hideMark/>
          </w:tcPr>
          <w:p w:rsidR="006D3E72" w:rsidRPr="00910D21" w:rsidRDefault="006D3E72" w:rsidP="00FF1B63">
            <w:pPr>
              <w:rPr>
                <w:rFonts w:eastAsia="Times New Roman" w:cs="Times New Roman"/>
                <w:szCs w:val="24"/>
              </w:rPr>
            </w:pPr>
          </w:p>
        </w:tc>
        <w:tc>
          <w:tcPr>
            <w:tcW w:w="1593" w:type="dxa"/>
            <w:vMerge/>
            <w:vAlign w:val="center"/>
            <w:hideMark/>
          </w:tcPr>
          <w:p w:rsidR="006D3E72" w:rsidRPr="00910D21" w:rsidRDefault="006D3E72" w:rsidP="00FF1B63">
            <w:pPr>
              <w:rPr>
                <w:rFonts w:eastAsia="Times New Roman" w:cs="Times New Roman"/>
                <w:szCs w:val="24"/>
              </w:rPr>
            </w:pPr>
          </w:p>
        </w:tc>
        <w:tc>
          <w:tcPr>
            <w:tcW w:w="619" w:type="dxa"/>
            <w:vMerge/>
            <w:vAlign w:val="center"/>
            <w:hideMark/>
          </w:tcPr>
          <w:p w:rsidR="006D3E72" w:rsidRPr="00910D21" w:rsidRDefault="006D3E72" w:rsidP="00FF1B63">
            <w:pPr>
              <w:rPr>
                <w:rFonts w:eastAsia="Times New Roman" w:cs="Times New Roman"/>
                <w:szCs w:val="24"/>
              </w:rPr>
            </w:pPr>
          </w:p>
        </w:tc>
        <w:tc>
          <w:tcPr>
            <w:tcW w:w="871" w:type="dxa"/>
            <w:vMerge/>
            <w:vAlign w:val="center"/>
            <w:hideMark/>
          </w:tcPr>
          <w:p w:rsidR="006D3E72" w:rsidRPr="00910D21" w:rsidRDefault="006D3E72" w:rsidP="00FF1B63">
            <w:pPr>
              <w:rPr>
                <w:rFonts w:eastAsia="Times New Roman" w:cs="Times New Roman"/>
                <w:szCs w:val="24"/>
              </w:rPr>
            </w:pP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от 1,2 до 2,5 кг/см²</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от 2,5 до 7,0 кг/см²</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от 7,0 до 13,0 кг/см²</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свыше 13,0 кг/см²</w:t>
            </w:r>
          </w:p>
        </w:tc>
        <w:tc>
          <w:tcPr>
            <w:tcW w:w="1386" w:type="dxa"/>
            <w:vMerge/>
            <w:vAlign w:val="center"/>
            <w:hideMark/>
          </w:tcPr>
          <w:p w:rsidR="006D3E72" w:rsidRPr="00910D21" w:rsidRDefault="006D3E72" w:rsidP="00FF1B63">
            <w:pPr>
              <w:rPr>
                <w:rFonts w:eastAsia="Times New Roman" w:cs="Times New Roman"/>
                <w:szCs w:val="24"/>
              </w:rPr>
            </w:pPr>
          </w:p>
        </w:tc>
        <w:tc>
          <w:tcPr>
            <w:tcW w:w="871" w:type="dxa"/>
            <w:vMerge/>
            <w:vAlign w:val="center"/>
            <w:hideMark/>
          </w:tcPr>
          <w:p w:rsidR="006D3E72" w:rsidRPr="00910D21" w:rsidRDefault="006D3E72" w:rsidP="00FF1B63">
            <w:pPr>
              <w:rPr>
                <w:rFonts w:eastAsia="Times New Roman" w:cs="Times New Roman"/>
                <w:szCs w:val="24"/>
              </w:rPr>
            </w:pP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от 1,2 до 2,5 кг/см²</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от 2,5 до 7,0 кг/см²</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от 7,0 до 13,0 кг/см²</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свыше 13,0 кг/см²</w:t>
            </w:r>
          </w:p>
        </w:tc>
        <w:tc>
          <w:tcPr>
            <w:tcW w:w="1386" w:type="dxa"/>
            <w:vMerge/>
            <w:vAlign w:val="center"/>
            <w:hideMark/>
          </w:tcPr>
          <w:p w:rsidR="006D3E72" w:rsidRPr="00910D21" w:rsidRDefault="006D3E72" w:rsidP="00FF1B63">
            <w:pPr>
              <w:rPr>
                <w:rFonts w:eastAsia="Times New Roman" w:cs="Times New Roman"/>
                <w:szCs w:val="24"/>
              </w:rPr>
            </w:pPr>
          </w:p>
        </w:tc>
      </w:tr>
      <w:tr w:rsidR="006D3E72" w:rsidRPr="00910D21" w:rsidTr="006D3E72">
        <w:trPr>
          <w:trHeight w:val="31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w:t>
            </w:r>
          </w:p>
        </w:tc>
        <w:tc>
          <w:tcPr>
            <w:tcW w:w="17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w:t>
            </w:r>
          </w:p>
        </w:tc>
        <w:tc>
          <w:tcPr>
            <w:tcW w:w="1593"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3</w:t>
            </w:r>
          </w:p>
        </w:tc>
        <w:tc>
          <w:tcPr>
            <w:tcW w:w="619"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4</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5</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6</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7</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8</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9</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10</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11</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12</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13</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14</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15</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16</w:t>
            </w:r>
          </w:p>
        </w:tc>
      </w:tr>
      <w:tr w:rsidR="006D3E72" w:rsidRPr="00910D21" w:rsidTr="006D3E72">
        <w:trPr>
          <w:trHeight w:val="31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lastRenderedPageBreak/>
              <w:t>1.</w:t>
            </w:r>
          </w:p>
        </w:tc>
        <w:tc>
          <w:tcPr>
            <w:tcW w:w="1718" w:type="dxa"/>
            <w:vMerge w:val="restart"/>
            <w:shd w:val="clear" w:color="auto" w:fill="auto"/>
            <w:vAlign w:val="center"/>
            <w:hideMark/>
          </w:tcPr>
          <w:p w:rsidR="006D3E72" w:rsidRPr="00910D21" w:rsidRDefault="006D3E72" w:rsidP="00FF1B63">
            <w:pPr>
              <w:jc w:val="center"/>
              <w:rPr>
                <w:rFonts w:eastAsia="Times New Roman" w:cs="Times New Roman"/>
                <w:sz w:val="28"/>
                <w:szCs w:val="28"/>
              </w:rPr>
            </w:pPr>
            <w:r w:rsidRPr="00910D21">
              <w:rPr>
                <w:rFonts w:eastAsia="Times New Roman" w:cs="Times New Roman"/>
                <w:sz w:val="28"/>
                <w:szCs w:val="28"/>
              </w:rPr>
              <w:t>АО «КЭК»</w:t>
            </w:r>
          </w:p>
        </w:tc>
        <w:tc>
          <w:tcPr>
            <w:tcW w:w="12668" w:type="dxa"/>
            <w:gridSpan w:val="14"/>
            <w:shd w:val="clear" w:color="auto" w:fill="auto"/>
            <w:vAlign w:val="center"/>
            <w:hideMark/>
          </w:tcPr>
          <w:p w:rsidR="006D3E72" w:rsidRDefault="006D3E72" w:rsidP="00FF1B63">
            <w:pPr>
              <w:rPr>
                <w:rFonts w:eastAsia="Times New Roman" w:cs="Times New Roman"/>
                <w:szCs w:val="24"/>
              </w:rPr>
            </w:pPr>
            <w:r w:rsidRPr="00910D21">
              <w:rPr>
                <w:rFonts w:eastAsia="Times New Roman" w:cs="Times New Roman"/>
                <w:szCs w:val="24"/>
              </w:rPr>
              <w:t xml:space="preserve">Для потребителей, в случае отсутствия дифференциации тарифов по схеме подключения </w:t>
            </w: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p w:rsidR="00793A7D" w:rsidRPr="00793A7D" w:rsidRDefault="00793A7D" w:rsidP="00793A7D">
            <w:pPr>
              <w:rPr>
                <w:rFonts w:eastAsia="Times New Roman" w:cs="Times New Roman"/>
                <w:szCs w:val="24"/>
              </w:rPr>
            </w:pPr>
          </w:p>
        </w:tc>
      </w:tr>
      <w:tr w:rsidR="006D3E72" w:rsidRPr="00910D21" w:rsidTr="006D3E72">
        <w:trPr>
          <w:trHeight w:val="64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1.1.</w:t>
            </w:r>
          </w:p>
        </w:tc>
        <w:tc>
          <w:tcPr>
            <w:tcW w:w="1718" w:type="dxa"/>
            <w:vMerge/>
            <w:vAlign w:val="center"/>
            <w:hideMark/>
          </w:tcPr>
          <w:p w:rsidR="006D3E72" w:rsidRPr="00910D21" w:rsidRDefault="006D3E72" w:rsidP="00FF1B63">
            <w:pPr>
              <w:rPr>
                <w:rFonts w:eastAsia="Times New Roman" w:cs="Times New Roman"/>
                <w:sz w:val="28"/>
                <w:szCs w:val="28"/>
              </w:rPr>
            </w:pPr>
          </w:p>
        </w:tc>
        <w:tc>
          <w:tcPr>
            <w:tcW w:w="1593"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одноставочный, руб./Гкал</w:t>
            </w:r>
          </w:p>
        </w:tc>
        <w:tc>
          <w:tcPr>
            <w:tcW w:w="619"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2020</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1986,18</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2077,50</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81"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1386"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r>
      <w:tr w:rsidR="006D3E72" w:rsidRPr="00910D21" w:rsidTr="006D3E72">
        <w:trPr>
          <w:trHeight w:val="34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w:t>
            </w:r>
          </w:p>
        </w:tc>
        <w:tc>
          <w:tcPr>
            <w:tcW w:w="1718" w:type="dxa"/>
            <w:vMerge/>
            <w:vAlign w:val="center"/>
            <w:hideMark/>
          </w:tcPr>
          <w:p w:rsidR="006D3E72" w:rsidRPr="00910D21" w:rsidRDefault="006D3E72" w:rsidP="00FF1B63">
            <w:pPr>
              <w:rPr>
                <w:rFonts w:eastAsia="Times New Roman" w:cs="Times New Roman"/>
                <w:sz w:val="28"/>
                <w:szCs w:val="28"/>
              </w:rPr>
            </w:pPr>
          </w:p>
        </w:tc>
        <w:tc>
          <w:tcPr>
            <w:tcW w:w="12668" w:type="dxa"/>
            <w:gridSpan w:val="14"/>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Население (тарифы указываются с учетом НДС)</w:t>
            </w:r>
          </w:p>
        </w:tc>
      </w:tr>
      <w:tr w:rsidR="006D3E72" w:rsidRPr="00910D21" w:rsidTr="006D3E72">
        <w:trPr>
          <w:trHeight w:val="64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2.1.</w:t>
            </w:r>
          </w:p>
        </w:tc>
        <w:tc>
          <w:tcPr>
            <w:tcW w:w="1718" w:type="dxa"/>
            <w:vMerge/>
            <w:vAlign w:val="center"/>
            <w:hideMark/>
          </w:tcPr>
          <w:p w:rsidR="006D3E72" w:rsidRPr="00910D21" w:rsidRDefault="006D3E72" w:rsidP="00FF1B63">
            <w:pPr>
              <w:rPr>
                <w:rFonts w:eastAsia="Times New Roman" w:cs="Times New Roman"/>
                <w:sz w:val="28"/>
                <w:szCs w:val="28"/>
              </w:rPr>
            </w:pPr>
          </w:p>
        </w:tc>
        <w:tc>
          <w:tcPr>
            <w:tcW w:w="1593"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одноставочный, руб./Гкал</w:t>
            </w:r>
          </w:p>
        </w:tc>
        <w:tc>
          <w:tcPr>
            <w:tcW w:w="619"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2020</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1986,18</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2077,50</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81"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1386"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r>
      <w:tr w:rsidR="006D3E72" w:rsidRPr="00910D21" w:rsidTr="006D3E72">
        <w:trPr>
          <w:trHeight w:val="31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3.</w:t>
            </w:r>
          </w:p>
        </w:tc>
        <w:tc>
          <w:tcPr>
            <w:tcW w:w="1718" w:type="dxa"/>
            <w:vMerge/>
            <w:vAlign w:val="center"/>
            <w:hideMark/>
          </w:tcPr>
          <w:p w:rsidR="006D3E72" w:rsidRPr="00910D21" w:rsidRDefault="006D3E72" w:rsidP="00FF1B63">
            <w:pPr>
              <w:rPr>
                <w:rFonts w:eastAsia="Times New Roman" w:cs="Times New Roman"/>
                <w:sz w:val="28"/>
                <w:szCs w:val="28"/>
              </w:rPr>
            </w:pPr>
          </w:p>
        </w:tc>
        <w:tc>
          <w:tcPr>
            <w:tcW w:w="12668" w:type="dxa"/>
            <w:gridSpan w:val="14"/>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 xml:space="preserve">Для потребителей, в случае отсутствия дифференциации тарифов по схеме подключения </w:t>
            </w:r>
          </w:p>
        </w:tc>
      </w:tr>
      <w:tr w:rsidR="006D3E72" w:rsidRPr="00910D21" w:rsidTr="006D3E72">
        <w:trPr>
          <w:trHeight w:val="630"/>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3.1.</w:t>
            </w:r>
          </w:p>
        </w:tc>
        <w:tc>
          <w:tcPr>
            <w:tcW w:w="1718" w:type="dxa"/>
            <w:vMerge/>
            <w:vAlign w:val="center"/>
            <w:hideMark/>
          </w:tcPr>
          <w:p w:rsidR="006D3E72" w:rsidRPr="00910D21" w:rsidRDefault="006D3E72" w:rsidP="00FF1B63">
            <w:pPr>
              <w:rPr>
                <w:rFonts w:eastAsia="Times New Roman" w:cs="Times New Roman"/>
                <w:sz w:val="28"/>
                <w:szCs w:val="28"/>
              </w:rPr>
            </w:pPr>
          </w:p>
        </w:tc>
        <w:tc>
          <w:tcPr>
            <w:tcW w:w="1593"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одноставочный, руб./Гкал</w:t>
            </w:r>
          </w:p>
        </w:tc>
        <w:tc>
          <w:tcPr>
            <w:tcW w:w="619"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2021</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2077,50</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2115,23</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81"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1386"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r>
      <w:tr w:rsidR="006D3E72" w:rsidRPr="00910D21" w:rsidTr="006D3E72">
        <w:trPr>
          <w:trHeight w:val="34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4.</w:t>
            </w:r>
          </w:p>
        </w:tc>
        <w:tc>
          <w:tcPr>
            <w:tcW w:w="1718" w:type="dxa"/>
            <w:vMerge/>
            <w:vAlign w:val="center"/>
            <w:hideMark/>
          </w:tcPr>
          <w:p w:rsidR="006D3E72" w:rsidRPr="00910D21" w:rsidRDefault="006D3E72" w:rsidP="00FF1B63">
            <w:pPr>
              <w:rPr>
                <w:rFonts w:eastAsia="Times New Roman" w:cs="Times New Roman"/>
                <w:sz w:val="28"/>
                <w:szCs w:val="28"/>
              </w:rPr>
            </w:pPr>
          </w:p>
        </w:tc>
        <w:tc>
          <w:tcPr>
            <w:tcW w:w="12668" w:type="dxa"/>
            <w:gridSpan w:val="14"/>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Население (тарифы указываются с учетом НДС)</w:t>
            </w:r>
          </w:p>
        </w:tc>
      </w:tr>
      <w:tr w:rsidR="006D3E72" w:rsidRPr="00910D21" w:rsidTr="006D3E72">
        <w:trPr>
          <w:trHeight w:val="64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4.1.</w:t>
            </w:r>
          </w:p>
        </w:tc>
        <w:tc>
          <w:tcPr>
            <w:tcW w:w="1718" w:type="dxa"/>
            <w:vMerge/>
            <w:vAlign w:val="center"/>
            <w:hideMark/>
          </w:tcPr>
          <w:p w:rsidR="006D3E72" w:rsidRPr="00910D21" w:rsidRDefault="006D3E72" w:rsidP="00FF1B63">
            <w:pPr>
              <w:rPr>
                <w:rFonts w:eastAsia="Times New Roman" w:cs="Times New Roman"/>
                <w:sz w:val="28"/>
                <w:szCs w:val="28"/>
              </w:rPr>
            </w:pPr>
          </w:p>
        </w:tc>
        <w:tc>
          <w:tcPr>
            <w:tcW w:w="1593"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одноставочный, руб./Гкал</w:t>
            </w:r>
          </w:p>
        </w:tc>
        <w:tc>
          <w:tcPr>
            <w:tcW w:w="619"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2021</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2077,50</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2115,23</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81"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1386"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r>
      <w:tr w:rsidR="006D3E72" w:rsidRPr="00910D21" w:rsidTr="006D3E72">
        <w:trPr>
          <w:trHeight w:val="705"/>
        </w:trPr>
        <w:tc>
          <w:tcPr>
            <w:tcW w:w="14904" w:type="dxa"/>
            <w:gridSpan w:val="16"/>
            <w:shd w:val="clear" w:color="auto" w:fill="auto"/>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w:t>
            </w:r>
          </w:p>
        </w:tc>
      </w:tr>
      <w:tr w:rsidR="006D3E72" w:rsidRPr="00910D21" w:rsidTr="006D3E72">
        <w:trPr>
          <w:trHeight w:val="31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w:t>
            </w:r>
          </w:p>
        </w:tc>
        <w:tc>
          <w:tcPr>
            <w:tcW w:w="17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w:t>
            </w:r>
          </w:p>
        </w:tc>
        <w:tc>
          <w:tcPr>
            <w:tcW w:w="1593"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3</w:t>
            </w:r>
          </w:p>
        </w:tc>
        <w:tc>
          <w:tcPr>
            <w:tcW w:w="619"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4</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5</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6</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7</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8</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9</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10</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11</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12</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13</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14</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15</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16</w:t>
            </w:r>
          </w:p>
        </w:tc>
      </w:tr>
      <w:tr w:rsidR="006D3E72" w:rsidRPr="00910D21" w:rsidTr="006D3E72">
        <w:trPr>
          <w:trHeight w:val="31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5.</w:t>
            </w:r>
          </w:p>
        </w:tc>
        <w:tc>
          <w:tcPr>
            <w:tcW w:w="1718" w:type="dxa"/>
            <w:vMerge w:val="restart"/>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АО «КЭК»</w:t>
            </w:r>
          </w:p>
        </w:tc>
        <w:tc>
          <w:tcPr>
            <w:tcW w:w="12668" w:type="dxa"/>
            <w:gridSpan w:val="14"/>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 xml:space="preserve">Для потребителей, в случае отсутствия дифференциации тарифов по схеме подключения </w:t>
            </w:r>
          </w:p>
        </w:tc>
      </w:tr>
      <w:tr w:rsidR="006D3E72" w:rsidRPr="00910D21" w:rsidTr="006D3E72">
        <w:trPr>
          <w:trHeight w:val="64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lastRenderedPageBreak/>
              <w:t>5.1.</w:t>
            </w:r>
          </w:p>
        </w:tc>
        <w:tc>
          <w:tcPr>
            <w:tcW w:w="1718" w:type="dxa"/>
            <w:vMerge/>
            <w:vAlign w:val="center"/>
            <w:hideMark/>
          </w:tcPr>
          <w:p w:rsidR="006D3E72" w:rsidRPr="00910D21" w:rsidRDefault="006D3E72" w:rsidP="00FF1B63">
            <w:pPr>
              <w:rPr>
                <w:rFonts w:eastAsia="Times New Roman" w:cs="Times New Roman"/>
                <w:szCs w:val="24"/>
              </w:rPr>
            </w:pPr>
          </w:p>
        </w:tc>
        <w:tc>
          <w:tcPr>
            <w:tcW w:w="1593"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одноставочный, руб./Гкал</w:t>
            </w:r>
          </w:p>
        </w:tc>
        <w:tc>
          <w:tcPr>
            <w:tcW w:w="619"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2022</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2115,23</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2230,49</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81"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1386"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r>
      <w:tr w:rsidR="006D3E72" w:rsidRPr="00910D21" w:rsidTr="006D3E72">
        <w:trPr>
          <w:trHeight w:val="34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6.</w:t>
            </w:r>
          </w:p>
        </w:tc>
        <w:tc>
          <w:tcPr>
            <w:tcW w:w="1718" w:type="dxa"/>
            <w:vMerge/>
            <w:vAlign w:val="center"/>
            <w:hideMark/>
          </w:tcPr>
          <w:p w:rsidR="006D3E72" w:rsidRPr="00910D21" w:rsidRDefault="006D3E72" w:rsidP="00FF1B63">
            <w:pPr>
              <w:rPr>
                <w:rFonts w:eastAsia="Times New Roman" w:cs="Times New Roman"/>
                <w:szCs w:val="24"/>
              </w:rPr>
            </w:pPr>
          </w:p>
        </w:tc>
        <w:tc>
          <w:tcPr>
            <w:tcW w:w="12668" w:type="dxa"/>
            <w:gridSpan w:val="14"/>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Население (тарифы указываются с учетом НДС)</w:t>
            </w:r>
          </w:p>
        </w:tc>
      </w:tr>
      <w:tr w:rsidR="006D3E72" w:rsidRPr="00910D21" w:rsidTr="006D3E72">
        <w:trPr>
          <w:trHeight w:val="645"/>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6.1.</w:t>
            </w:r>
          </w:p>
        </w:tc>
        <w:tc>
          <w:tcPr>
            <w:tcW w:w="1718" w:type="dxa"/>
            <w:vMerge/>
            <w:vAlign w:val="center"/>
            <w:hideMark/>
          </w:tcPr>
          <w:p w:rsidR="006D3E72" w:rsidRPr="00910D21" w:rsidRDefault="006D3E72" w:rsidP="00FF1B63">
            <w:pPr>
              <w:rPr>
                <w:rFonts w:eastAsia="Times New Roman" w:cs="Times New Roman"/>
                <w:szCs w:val="24"/>
              </w:rPr>
            </w:pPr>
          </w:p>
        </w:tc>
        <w:tc>
          <w:tcPr>
            <w:tcW w:w="1593"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одноставочный, руб./Гкал</w:t>
            </w:r>
          </w:p>
        </w:tc>
        <w:tc>
          <w:tcPr>
            <w:tcW w:w="619" w:type="dxa"/>
            <w:shd w:val="clear" w:color="auto" w:fill="auto"/>
            <w:vAlign w:val="center"/>
            <w:hideMark/>
          </w:tcPr>
          <w:p w:rsidR="006D3E72" w:rsidRPr="00910D21" w:rsidRDefault="006D3E72" w:rsidP="00FF1B63">
            <w:pPr>
              <w:rPr>
                <w:rFonts w:eastAsia="Times New Roman" w:cs="Times New Roman"/>
                <w:szCs w:val="24"/>
              </w:rPr>
            </w:pPr>
            <w:r w:rsidRPr="00910D21">
              <w:rPr>
                <w:rFonts w:eastAsia="Times New Roman" w:cs="Times New Roman"/>
                <w:szCs w:val="24"/>
              </w:rPr>
              <w:t>2022</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2115,23</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 xml:space="preserve"> - </w:t>
            </w: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2230,49</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781"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c>
          <w:tcPr>
            <w:tcW w:w="1386" w:type="dxa"/>
            <w:shd w:val="clear" w:color="auto" w:fill="auto"/>
            <w:noWrap/>
            <w:vAlign w:val="center"/>
            <w:hideMark/>
          </w:tcPr>
          <w:p w:rsidR="006D3E72" w:rsidRPr="00910D21" w:rsidRDefault="006D3E72" w:rsidP="00FF1B63">
            <w:pPr>
              <w:jc w:val="center"/>
              <w:rPr>
                <w:rFonts w:eastAsia="Times New Roman" w:cs="Times New Roman"/>
                <w:szCs w:val="24"/>
              </w:rPr>
            </w:pPr>
            <w:r w:rsidRPr="00910D21">
              <w:rPr>
                <w:rFonts w:eastAsia="Times New Roman" w:cs="Times New Roman"/>
                <w:szCs w:val="24"/>
              </w:rPr>
              <w:t>-</w:t>
            </w:r>
          </w:p>
        </w:tc>
      </w:tr>
      <w:tr w:rsidR="006D3E72" w:rsidRPr="00910D21" w:rsidTr="006D3E72">
        <w:trPr>
          <w:trHeight w:val="240"/>
        </w:trPr>
        <w:tc>
          <w:tcPr>
            <w:tcW w:w="518" w:type="dxa"/>
            <w:shd w:val="clear" w:color="auto" w:fill="auto"/>
            <w:vAlign w:val="center"/>
            <w:hideMark/>
          </w:tcPr>
          <w:p w:rsidR="006D3E72" w:rsidRPr="00910D21" w:rsidRDefault="006D3E72" w:rsidP="00FF1B63">
            <w:pPr>
              <w:jc w:val="center"/>
              <w:rPr>
                <w:rFonts w:eastAsia="Times New Roman" w:cs="Times New Roman"/>
                <w:szCs w:val="24"/>
              </w:rPr>
            </w:pPr>
          </w:p>
        </w:tc>
        <w:tc>
          <w:tcPr>
            <w:tcW w:w="1718" w:type="dxa"/>
            <w:shd w:val="clear" w:color="auto" w:fill="auto"/>
            <w:vAlign w:val="center"/>
            <w:hideMark/>
          </w:tcPr>
          <w:p w:rsidR="006D3E72" w:rsidRPr="00910D21" w:rsidRDefault="006D3E72" w:rsidP="00FF1B63">
            <w:pPr>
              <w:jc w:val="center"/>
              <w:rPr>
                <w:rFonts w:eastAsia="Times New Roman" w:cs="Times New Roman"/>
                <w:szCs w:val="24"/>
              </w:rPr>
            </w:pPr>
          </w:p>
        </w:tc>
        <w:tc>
          <w:tcPr>
            <w:tcW w:w="1593" w:type="dxa"/>
            <w:shd w:val="clear" w:color="auto" w:fill="auto"/>
            <w:vAlign w:val="center"/>
            <w:hideMark/>
          </w:tcPr>
          <w:p w:rsidR="006D3E72" w:rsidRPr="00910D21" w:rsidRDefault="006D3E72" w:rsidP="00FF1B63">
            <w:pPr>
              <w:rPr>
                <w:rFonts w:eastAsia="Times New Roman" w:cs="Times New Roman"/>
                <w:szCs w:val="24"/>
              </w:rPr>
            </w:pPr>
          </w:p>
        </w:tc>
        <w:tc>
          <w:tcPr>
            <w:tcW w:w="619" w:type="dxa"/>
            <w:shd w:val="clear" w:color="auto" w:fill="auto"/>
            <w:vAlign w:val="center"/>
            <w:hideMark/>
          </w:tcPr>
          <w:p w:rsidR="006D3E72" w:rsidRPr="00910D21" w:rsidRDefault="006D3E72" w:rsidP="00FF1B63">
            <w:pPr>
              <w:rPr>
                <w:rFonts w:eastAsia="Times New Roman" w:cs="Times New Roman"/>
                <w:szCs w:val="24"/>
              </w:rPr>
            </w:pP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p>
        </w:tc>
        <w:tc>
          <w:tcPr>
            <w:tcW w:w="781" w:type="dxa"/>
            <w:shd w:val="clear" w:color="auto" w:fill="auto"/>
            <w:vAlign w:val="center"/>
            <w:hideMark/>
          </w:tcPr>
          <w:p w:rsidR="006D3E72" w:rsidRPr="00910D21" w:rsidRDefault="006D3E72" w:rsidP="00FF1B63">
            <w:pPr>
              <w:jc w:val="center"/>
              <w:rPr>
                <w:rFonts w:eastAsia="Times New Roman" w:cs="Times New Roman"/>
                <w:szCs w:val="24"/>
              </w:rPr>
            </w:pPr>
          </w:p>
        </w:tc>
        <w:tc>
          <w:tcPr>
            <w:tcW w:w="1386" w:type="dxa"/>
            <w:shd w:val="clear" w:color="auto" w:fill="auto"/>
            <w:vAlign w:val="center"/>
            <w:hideMark/>
          </w:tcPr>
          <w:p w:rsidR="006D3E72" w:rsidRPr="00910D21" w:rsidRDefault="006D3E72" w:rsidP="00FF1B63">
            <w:pPr>
              <w:jc w:val="center"/>
              <w:rPr>
                <w:rFonts w:eastAsia="Times New Roman" w:cs="Times New Roman"/>
                <w:szCs w:val="24"/>
              </w:rPr>
            </w:pPr>
          </w:p>
        </w:tc>
        <w:tc>
          <w:tcPr>
            <w:tcW w:w="871" w:type="dxa"/>
            <w:shd w:val="clear" w:color="auto" w:fill="auto"/>
            <w:vAlign w:val="center"/>
            <w:hideMark/>
          </w:tcPr>
          <w:p w:rsidR="006D3E72" w:rsidRPr="00910D21" w:rsidRDefault="006D3E72" w:rsidP="00FF1B63">
            <w:pPr>
              <w:jc w:val="center"/>
              <w:rPr>
                <w:rFonts w:eastAsia="Times New Roman" w:cs="Times New Roman"/>
                <w:szCs w:val="24"/>
              </w:rPr>
            </w:pP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p>
        </w:tc>
        <w:tc>
          <w:tcPr>
            <w:tcW w:w="730" w:type="dxa"/>
            <w:shd w:val="clear" w:color="auto" w:fill="auto"/>
            <w:vAlign w:val="center"/>
            <w:hideMark/>
          </w:tcPr>
          <w:p w:rsidR="006D3E72" w:rsidRPr="00910D21" w:rsidRDefault="006D3E72" w:rsidP="00FF1B63">
            <w:pPr>
              <w:jc w:val="center"/>
              <w:rPr>
                <w:rFonts w:eastAsia="Times New Roman" w:cs="Times New Roman"/>
                <w:szCs w:val="24"/>
              </w:rPr>
            </w:pPr>
          </w:p>
        </w:tc>
        <w:tc>
          <w:tcPr>
            <w:tcW w:w="781" w:type="dxa"/>
            <w:shd w:val="clear" w:color="auto" w:fill="auto"/>
            <w:noWrap/>
            <w:vAlign w:val="center"/>
            <w:hideMark/>
          </w:tcPr>
          <w:p w:rsidR="006D3E72" w:rsidRPr="00910D21" w:rsidRDefault="006D3E72" w:rsidP="00FF1B63">
            <w:pPr>
              <w:jc w:val="center"/>
              <w:rPr>
                <w:rFonts w:eastAsia="Times New Roman" w:cs="Times New Roman"/>
                <w:szCs w:val="24"/>
              </w:rPr>
            </w:pPr>
          </w:p>
        </w:tc>
        <w:tc>
          <w:tcPr>
            <w:tcW w:w="1386" w:type="dxa"/>
            <w:shd w:val="clear" w:color="auto" w:fill="auto"/>
            <w:noWrap/>
            <w:vAlign w:val="center"/>
            <w:hideMark/>
          </w:tcPr>
          <w:p w:rsidR="006D3E72" w:rsidRPr="00910D21" w:rsidRDefault="006D3E72" w:rsidP="00FF1B63">
            <w:pPr>
              <w:jc w:val="center"/>
              <w:rPr>
                <w:rFonts w:eastAsia="Times New Roman" w:cs="Times New Roman"/>
                <w:szCs w:val="24"/>
              </w:rPr>
            </w:pPr>
          </w:p>
        </w:tc>
      </w:tr>
      <w:tr w:rsidR="006D3E72" w:rsidRPr="00910D21" w:rsidTr="006D3E72">
        <w:trPr>
          <w:trHeight w:val="810"/>
        </w:trPr>
        <w:tc>
          <w:tcPr>
            <w:tcW w:w="14904" w:type="dxa"/>
            <w:gridSpan w:val="16"/>
            <w:shd w:val="clear" w:color="auto" w:fill="auto"/>
            <w:vAlign w:val="center"/>
            <w:hideMark/>
          </w:tcPr>
          <w:p w:rsidR="006D3E72" w:rsidRPr="00910D21" w:rsidRDefault="006D3E72" w:rsidP="00FF1B63">
            <w:pPr>
              <w:rPr>
                <w:rFonts w:eastAsia="Times New Roman" w:cs="Times New Roman"/>
                <w:sz w:val="28"/>
                <w:szCs w:val="28"/>
              </w:rPr>
            </w:pPr>
            <w:r w:rsidRPr="00910D21">
              <w:rPr>
                <w:rFonts w:eastAsia="Times New Roman" w:cs="Times New Roman"/>
                <w:color w:val="FFFFFF"/>
                <w:sz w:val="28"/>
                <w:szCs w:val="28"/>
              </w:rPr>
              <w:t>ппппп</w:t>
            </w:r>
            <w:r w:rsidRPr="00910D21">
              <w:rPr>
                <w:rFonts w:eastAsia="Times New Roman" w:cs="Times New Roman"/>
                <w:sz w:val="28"/>
                <w:szCs w:val="28"/>
              </w:rPr>
              <w:t>Примечание: тарифы установлены с учетом применения организацией упрощенной системы налогообложения.</w:t>
            </w:r>
          </w:p>
        </w:tc>
      </w:tr>
    </w:tbl>
    <w:p w:rsidR="0044612B" w:rsidRDefault="0044612B" w:rsidP="002178C5">
      <w:pPr>
        <w:pStyle w:val="e"/>
        <w:spacing w:before="0"/>
        <w:rPr>
          <w:b/>
          <w:bCs/>
        </w:rPr>
      </w:pPr>
    </w:p>
    <w:p w:rsidR="006D3E72" w:rsidRDefault="006D3E72" w:rsidP="000C2A1A">
      <w:pPr>
        <w:pStyle w:val="e"/>
        <w:spacing w:before="0"/>
        <w:jc w:val="right"/>
        <w:sectPr w:rsidR="006D3E72" w:rsidSect="00793A7D">
          <w:headerReference w:type="default" r:id="rId22"/>
          <w:footerReference w:type="default" r:id="rId23"/>
          <w:headerReference w:type="first" r:id="rId24"/>
          <w:footerReference w:type="first" r:id="rId25"/>
          <w:pgSz w:w="16838" w:h="11906" w:orient="landscape"/>
          <w:pgMar w:top="1418" w:right="624" w:bottom="624" w:left="1418" w:header="284"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99768A" w:rsidRPr="007E20D5" w:rsidRDefault="0099768A" w:rsidP="007E20D5">
      <w:pPr>
        <w:pStyle w:val="e"/>
        <w:spacing w:before="0"/>
        <w:rPr>
          <w:b/>
          <w:bCs/>
        </w:rPr>
      </w:pPr>
      <w:r w:rsidRPr="007E20D5">
        <w:rPr>
          <w:b/>
          <w:bCs/>
        </w:rPr>
        <w:lastRenderedPageBreak/>
        <w:t xml:space="preserve">б) структуры цен (тарифов) установленных на момент </w:t>
      </w:r>
      <w:r w:rsidR="004C77A3" w:rsidRPr="007E20D5">
        <w:rPr>
          <w:b/>
          <w:bCs/>
        </w:rPr>
        <w:t>актуализации</w:t>
      </w:r>
      <w:r w:rsidRPr="007E20D5">
        <w:rPr>
          <w:b/>
          <w:bCs/>
        </w:rPr>
        <w:t xml:space="preserve"> схем</w:t>
      </w:r>
      <w:r w:rsidR="004C77A3" w:rsidRPr="007E20D5">
        <w:rPr>
          <w:b/>
          <w:bCs/>
        </w:rPr>
        <w:t>ы</w:t>
      </w:r>
      <w:r w:rsidRPr="007E20D5">
        <w:rPr>
          <w:b/>
          <w:bCs/>
        </w:rPr>
        <w:t xml:space="preserve"> теплоснабжения:</w:t>
      </w:r>
    </w:p>
    <w:p w:rsidR="0099768A" w:rsidRPr="00793A7D" w:rsidRDefault="00563B9A" w:rsidP="00793A7D">
      <w:pPr>
        <w:pStyle w:val="aff8"/>
        <w:spacing w:line="360" w:lineRule="auto"/>
        <w:ind w:left="119"/>
        <w:jc w:val="both"/>
      </w:pPr>
      <w:r w:rsidRPr="00793A7D">
        <w:rPr>
          <w:rFonts w:ascii="Times New Roman" w:hAnsi="Times New Roman"/>
        </w:rPr>
        <w:t>Представлены в Таблице 1</w:t>
      </w:r>
      <w:r w:rsidR="0090523B" w:rsidRPr="00793A7D">
        <w:rPr>
          <w:rFonts w:ascii="Times New Roman" w:hAnsi="Times New Roman"/>
        </w:rPr>
        <w:t>1</w:t>
      </w:r>
      <w:r w:rsidRPr="00793A7D">
        <w:rPr>
          <w:rFonts w:ascii="Times New Roman" w:hAnsi="Times New Roman"/>
        </w:rPr>
        <w:t>.1</w:t>
      </w:r>
    </w:p>
    <w:p w:rsidR="0099768A" w:rsidRPr="007E20D5" w:rsidRDefault="0099768A" w:rsidP="007E20D5">
      <w:pPr>
        <w:pStyle w:val="e"/>
        <w:spacing w:before="0"/>
        <w:rPr>
          <w:b/>
          <w:bCs/>
        </w:rPr>
      </w:pPr>
      <w:r w:rsidRPr="007E20D5">
        <w:rPr>
          <w:b/>
          <w:bCs/>
        </w:rPr>
        <w:t>в) плата за подключение к системе теплоснабжения и поступлений денежных средств от осуществления указанной деятельности:</w:t>
      </w:r>
    </w:p>
    <w:p w:rsidR="0099768A" w:rsidRPr="00793A7D" w:rsidRDefault="001E3EAE" w:rsidP="00793A7D">
      <w:pPr>
        <w:pStyle w:val="aff8"/>
        <w:spacing w:line="360" w:lineRule="auto"/>
        <w:ind w:left="119"/>
        <w:jc w:val="both"/>
        <w:rPr>
          <w:rFonts w:ascii="Times New Roman" w:hAnsi="Times New Roman"/>
        </w:rPr>
      </w:pPr>
      <w:r w:rsidRPr="00793A7D">
        <w:rPr>
          <w:rFonts w:ascii="Times New Roman" w:hAnsi="Times New Roman"/>
        </w:rPr>
        <w:t>Д</w:t>
      </w:r>
      <w:r w:rsidR="0099768A" w:rsidRPr="00793A7D">
        <w:rPr>
          <w:rFonts w:ascii="Times New Roman" w:hAnsi="Times New Roman"/>
        </w:rPr>
        <w:t>анные не предоставлены.</w:t>
      </w:r>
    </w:p>
    <w:p w:rsidR="0099768A" w:rsidRPr="007E20D5" w:rsidRDefault="0099768A" w:rsidP="007E20D5">
      <w:pPr>
        <w:pStyle w:val="e"/>
        <w:spacing w:before="0"/>
        <w:rPr>
          <w:b/>
          <w:bCs/>
        </w:rPr>
      </w:pPr>
      <w:r w:rsidRPr="007E20D5">
        <w:rPr>
          <w:b/>
          <w:bCs/>
        </w:rPr>
        <w:t>г) плата за услуги по поддержанию резервной тепловой мощности, в том числе для социально значимых категорий потребителей:</w:t>
      </w:r>
    </w:p>
    <w:p w:rsidR="0099768A" w:rsidRPr="00793A7D" w:rsidRDefault="001E3EAE" w:rsidP="00793A7D">
      <w:pPr>
        <w:pStyle w:val="aff8"/>
        <w:spacing w:line="360" w:lineRule="auto"/>
        <w:ind w:left="119"/>
        <w:jc w:val="both"/>
        <w:rPr>
          <w:rFonts w:ascii="Times New Roman" w:hAnsi="Times New Roman"/>
        </w:rPr>
      </w:pPr>
      <w:r w:rsidRPr="00793A7D">
        <w:rPr>
          <w:rFonts w:ascii="Times New Roman" w:hAnsi="Times New Roman"/>
        </w:rPr>
        <w:t>Д</w:t>
      </w:r>
      <w:r w:rsidR="0099768A" w:rsidRPr="00793A7D">
        <w:rPr>
          <w:rFonts w:ascii="Times New Roman" w:hAnsi="Times New Roman"/>
        </w:rPr>
        <w:t>анные не предоставлены.</w:t>
      </w:r>
    </w:p>
    <w:p w:rsidR="0099768A" w:rsidRPr="009E6A84" w:rsidRDefault="0099768A" w:rsidP="009E6A84">
      <w:pPr>
        <w:pStyle w:val="2"/>
        <w:numPr>
          <w:ilvl w:val="0"/>
          <w:numId w:val="0"/>
        </w:numPr>
        <w:ind w:left="709"/>
        <w:jc w:val="left"/>
        <w:rPr>
          <w:sz w:val="28"/>
        </w:rPr>
      </w:pPr>
      <w:bookmarkStart w:id="25" w:name="_Toc68604718"/>
      <w:r w:rsidRPr="009E6A84">
        <w:rPr>
          <w:sz w:val="28"/>
        </w:rPr>
        <w:t>Часть 1</w:t>
      </w:r>
      <w:r w:rsidR="006317D4" w:rsidRPr="009E6A84">
        <w:rPr>
          <w:sz w:val="28"/>
        </w:rPr>
        <w:t>2</w:t>
      </w:r>
      <w:r w:rsidRPr="009E6A84">
        <w:rPr>
          <w:sz w:val="28"/>
        </w:rPr>
        <w:t>. Основные проблемы организации теплоснабжения</w:t>
      </w:r>
      <w:bookmarkEnd w:id="25"/>
    </w:p>
    <w:p w:rsidR="0099768A" w:rsidRPr="00B04DE0" w:rsidRDefault="006317D4" w:rsidP="00A432BF">
      <w:pPr>
        <w:pStyle w:val="aff8"/>
        <w:spacing w:line="360" w:lineRule="auto"/>
        <w:ind w:left="119"/>
        <w:jc w:val="both"/>
        <w:rPr>
          <w:rFonts w:ascii="Times New Roman" w:hAnsi="Times New Roman"/>
        </w:rPr>
      </w:pPr>
      <w:r w:rsidRPr="00B04DE0">
        <w:rPr>
          <w:rFonts w:ascii="Times New Roman" w:hAnsi="Times New Roman"/>
        </w:rPr>
        <w:tab/>
      </w:r>
      <w:r w:rsidR="00B04DE0" w:rsidRPr="00B04DE0">
        <w:rPr>
          <w:rFonts w:ascii="Times New Roman" w:hAnsi="Times New Roman"/>
        </w:rPr>
        <w:t>Проведенный а</w:t>
      </w:r>
      <w:r w:rsidRPr="00B04DE0">
        <w:rPr>
          <w:rFonts w:ascii="Times New Roman" w:hAnsi="Times New Roman"/>
        </w:rPr>
        <w:t>нализ технического состояния источн</w:t>
      </w:r>
      <w:r w:rsidR="00A432BF" w:rsidRPr="00B04DE0">
        <w:rPr>
          <w:rFonts w:ascii="Times New Roman" w:hAnsi="Times New Roman"/>
        </w:rPr>
        <w:t>и</w:t>
      </w:r>
      <w:r w:rsidRPr="00B04DE0">
        <w:rPr>
          <w:rFonts w:ascii="Times New Roman" w:hAnsi="Times New Roman"/>
        </w:rPr>
        <w:t>к</w:t>
      </w:r>
      <w:r w:rsidR="00851455" w:rsidRPr="00B04DE0">
        <w:rPr>
          <w:rFonts w:ascii="Times New Roman" w:hAnsi="Times New Roman"/>
        </w:rPr>
        <w:t>а</w:t>
      </w:r>
      <w:r w:rsidRPr="00B04DE0">
        <w:rPr>
          <w:rFonts w:ascii="Times New Roman" w:hAnsi="Times New Roman"/>
        </w:rPr>
        <w:t xml:space="preserve"> тепловой</w:t>
      </w:r>
      <w:r w:rsidR="00B04DE0" w:rsidRPr="00B04DE0">
        <w:rPr>
          <w:rFonts w:ascii="Times New Roman" w:hAnsi="Times New Roman"/>
        </w:rPr>
        <w:t xml:space="preserve"> </w:t>
      </w:r>
      <w:r w:rsidRPr="00B04DE0">
        <w:rPr>
          <w:rFonts w:ascii="Times New Roman" w:hAnsi="Times New Roman"/>
        </w:rPr>
        <w:t xml:space="preserve">энергии в </w:t>
      </w:r>
      <w:r w:rsidR="00851455" w:rsidRPr="00B04DE0">
        <w:rPr>
          <w:rFonts w:ascii="Times New Roman" w:hAnsi="Times New Roman"/>
        </w:rPr>
        <w:t>системе</w:t>
      </w:r>
      <w:r w:rsidRPr="00B04DE0">
        <w:rPr>
          <w:rFonts w:ascii="Times New Roman" w:hAnsi="Times New Roman"/>
        </w:rPr>
        <w:t xml:space="preserve"> централизованного теплоснабжения </w:t>
      </w:r>
      <w:r w:rsidR="00851455" w:rsidRPr="00B04DE0">
        <w:rPr>
          <w:rFonts w:ascii="Times New Roman" w:hAnsi="Times New Roman"/>
        </w:rPr>
        <w:t>с. Частоостровское</w:t>
      </w:r>
      <w:r w:rsidR="00B04DE0" w:rsidRPr="00B04DE0">
        <w:rPr>
          <w:rFonts w:ascii="Times New Roman" w:hAnsi="Times New Roman"/>
        </w:rPr>
        <w:t xml:space="preserve"> дал возможность сформулировать следующие </w:t>
      </w:r>
      <w:r w:rsidRPr="00B04DE0">
        <w:rPr>
          <w:rFonts w:ascii="Times New Roman" w:hAnsi="Times New Roman"/>
        </w:rPr>
        <w:t>вывод</w:t>
      </w:r>
      <w:r w:rsidR="00B04DE0" w:rsidRPr="00B04DE0">
        <w:rPr>
          <w:rFonts w:ascii="Times New Roman" w:hAnsi="Times New Roman"/>
        </w:rPr>
        <w:t>ы</w:t>
      </w:r>
      <w:r w:rsidRPr="00B04DE0">
        <w:rPr>
          <w:rFonts w:ascii="Times New Roman" w:hAnsi="Times New Roman"/>
        </w:rPr>
        <w:t>:</w:t>
      </w:r>
    </w:p>
    <w:p w:rsidR="006317D4" w:rsidRPr="00B04DE0" w:rsidRDefault="006317D4" w:rsidP="00A432BF">
      <w:pPr>
        <w:pStyle w:val="aff8"/>
        <w:spacing w:line="360" w:lineRule="auto"/>
        <w:ind w:left="119"/>
        <w:jc w:val="both"/>
        <w:rPr>
          <w:rFonts w:ascii="Times New Roman" w:hAnsi="Times New Roman"/>
        </w:rPr>
      </w:pPr>
      <w:r w:rsidRPr="00B04DE0">
        <w:rPr>
          <w:rFonts w:ascii="Times New Roman" w:hAnsi="Times New Roman"/>
        </w:rPr>
        <w:tab/>
        <w:t>- оборудование источник</w:t>
      </w:r>
      <w:r w:rsidR="0044612B" w:rsidRPr="00B04DE0">
        <w:rPr>
          <w:rFonts w:ascii="Times New Roman" w:hAnsi="Times New Roman"/>
        </w:rPr>
        <w:t>а</w:t>
      </w:r>
      <w:r w:rsidR="00B04DE0" w:rsidRPr="00B04DE0">
        <w:rPr>
          <w:rFonts w:ascii="Times New Roman" w:hAnsi="Times New Roman"/>
        </w:rPr>
        <w:t xml:space="preserve"> централизованного теплоснабжения</w:t>
      </w:r>
      <w:r w:rsidRPr="00B04DE0">
        <w:rPr>
          <w:rFonts w:ascii="Times New Roman" w:hAnsi="Times New Roman"/>
        </w:rPr>
        <w:t xml:space="preserve"> имеет высокую степень износа. </w:t>
      </w:r>
      <w:r w:rsidR="00B04DE0" w:rsidRPr="00B04DE0">
        <w:rPr>
          <w:rFonts w:ascii="Times New Roman" w:hAnsi="Times New Roman"/>
        </w:rPr>
        <w:t>Фактическое время эксплуатации</w:t>
      </w:r>
      <w:r w:rsidRPr="00B04DE0">
        <w:rPr>
          <w:rFonts w:ascii="Times New Roman" w:hAnsi="Times New Roman"/>
        </w:rPr>
        <w:t xml:space="preserve"> значител</w:t>
      </w:r>
      <w:r w:rsidR="00A432BF" w:rsidRPr="00B04DE0">
        <w:rPr>
          <w:rFonts w:ascii="Times New Roman" w:hAnsi="Times New Roman"/>
        </w:rPr>
        <w:t>ь</w:t>
      </w:r>
      <w:r w:rsidRPr="00B04DE0">
        <w:rPr>
          <w:rFonts w:ascii="Times New Roman" w:hAnsi="Times New Roman"/>
        </w:rPr>
        <w:t>ной</w:t>
      </w:r>
      <w:r w:rsidR="00B04DE0" w:rsidRPr="00B04DE0">
        <w:rPr>
          <w:rFonts w:ascii="Times New Roman" w:hAnsi="Times New Roman"/>
        </w:rPr>
        <w:t xml:space="preserve"> </w:t>
      </w:r>
      <w:r w:rsidRPr="00B04DE0">
        <w:rPr>
          <w:rFonts w:ascii="Times New Roman" w:hAnsi="Times New Roman"/>
        </w:rPr>
        <w:t>части оборудования котельн</w:t>
      </w:r>
      <w:r w:rsidR="0044612B" w:rsidRPr="00B04DE0">
        <w:rPr>
          <w:rFonts w:ascii="Times New Roman" w:hAnsi="Times New Roman"/>
        </w:rPr>
        <w:t>ой</w:t>
      </w:r>
      <w:r w:rsidRPr="00B04DE0">
        <w:rPr>
          <w:rFonts w:ascii="Times New Roman" w:hAnsi="Times New Roman"/>
        </w:rPr>
        <w:t xml:space="preserve"> </w:t>
      </w:r>
      <w:r w:rsidR="00B04DE0" w:rsidRPr="00B04DE0">
        <w:rPr>
          <w:rFonts w:ascii="Times New Roman" w:hAnsi="Times New Roman"/>
        </w:rPr>
        <w:t>значительно превышает</w:t>
      </w:r>
      <w:r w:rsidRPr="00B04DE0">
        <w:rPr>
          <w:rFonts w:ascii="Times New Roman" w:hAnsi="Times New Roman"/>
        </w:rPr>
        <w:t xml:space="preserve"> предусмотренно</w:t>
      </w:r>
      <w:r w:rsidR="00B04DE0" w:rsidRPr="00B04DE0">
        <w:rPr>
          <w:rFonts w:ascii="Times New Roman" w:hAnsi="Times New Roman"/>
        </w:rPr>
        <w:t xml:space="preserve">е </w:t>
      </w:r>
      <w:r w:rsidRPr="00B04DE0">
        <w:rPr>
          <w:rFonts w:ascii="Times New Roman" w:hAnsi="Times New Roman"/>
        </w:rPr>
        <w:t xml:space="preserve">технической документацией. </w:t>
      </w:r>
      <w:r w:rsidR="00B04DE0" w:rsidRPr="00B04DE0">
        <w:rPr>
          <w:rFonts w:ascii="Times New Roman" w:hAnsi="Times New Roman"/>
        </w:rPr>
        <w:t>Данное</w:t>
      </w:r>
      <w:r w:rsidRPr="00B04DE0">
        <w:rPr>
          <w:rFonts w:ascii="Times New Roman" w:hAnsi="Times New Roman"/>
        </w:rPr>
        <w:t xml:space="preserve"> оборудование физически и морально устарело и существенно уступает по экономичности </w:t>
      </w:r>
      <w:r w:rsidR="00B04DE0" w:rsidRPr="00B04DE0">
        <w:rPr>
          <w:rFonts w:ascii="Times New Roman" w:hAnsi="Times New Roman"/>
        </w:rPr>
        <w:t xml:space="preserve">и производительности </w:t>
      </w:r>
      <w:r w:rsidRPr="00B04DE0">
        <w:rPr>
          <w:rFonts w:ascii="Times New Roman" w:hAnsi="Times New Roman"/>
        </w:rPr>
        <w:t xml:space="preserve">современным образцам. Причина такого положения состоит в отсутствии средств у собственника или </w:t>
      </w:r>
      <w:r w:rsidR="00A432BF" w:rsidRPr="00B04DE0">
        <w:rPr>
          <w:rFonts w:ascii="Times New Roman" w:hAnsi="Times New Roman"/>
        </w:rPr>
        <w:t>эксплуатирующей</w:t>
      </w:r>
      <w:r w:rsidRPr="00B04DE0">
        <w:rPr>
          <w:rFonts w:ascii="Times New Roman" w:hAnsi="Times New Roman"/>
        </w:rPr>
        <w:t xml:space="preserve"> организации для замен</w:t>
      </w:r>
      <w:r w:rsidR="00A432BF" w:rsidRPr="00B04DE0">
        <w:rPr>
          <w:rFonts w:ascii="Times New Roman" w:hAnsi="Times New Roman"/>
        </w:rPr>
        <w:t>ы</w:t>
      </w:r>
      <w:r w:rsidRPr="00B04DE0">
        <w:rPr>
          <w:rFonts w:ascii="Times New Roman" w:hAnsi="Times New Roman"/>
        </w:rPr>
        <w:t xml:space="preserve"> оборудования на более </w:t>
      </w:r>
      <w:r w:rsidR="00A432BF" w:rsidRPr="00B04DE0">
        <w:rPr>
          <w:rFonts w:ascii="Times New Roman" w:hAnsi="Times New Roman"/>
        </w:rPr>
        <w:t>современные</w:t>
      </w:r>
      <w:r w:rsidRPr="00B04DE0">
        <w:rPr>
          <w:rFonts w:ascii="Times New Roman" w:hAnsi="Times New Roman"/>
        </w:rPr>
        <w:t xml:space="preserve"> аналоги;</w:t>
      </w:r>
    </w:p>
    <w:p w:rsidR="006317D4" w:rsidRPr="00B04DE0" w:rsidRDefault="006317D4" w:rsidP="00A432BF">
      <w:pPr>
        <w:pStyle w:val="aff8"/>
        <w:spacing w:line="360" w:lineRule="auto"/>
        <w:ind w:left="119"/>
        <w:jc w:val="both"/>
        <w:rPr>
          <w:rFonts w:ascii="Times New Roman" w:hAnsi="Times New Roman"/>
        </w:rPr>
      </w:pPr>
      <w:r w:rsidRPr="00B04DE0">
        <w:rPr>
          <w:rFonts w:ascii="Times New Roman" w:hAnsi="Times New Roman"/>
        </w:rPr>
        <w:tab/>
        <w:t xml:space="preserve">- тепловые сети имеют </w:t>
      </w:r>
      <w:r w:rsidR="00851455" w:rsidRPr="00B04DE0">
        <w:rPr>
          <w:rFonts w:ascii="Times New Roman" w:hAnsi="Times New Roman"/>
        </w:rPr>
        <w:t xml:space="preserve">высокий </w:t>
      </w:r>
      <w:r w:rsidRPr="00B04DE0">
        <w:rPr>
          <w:rFonts w:ascii="Times New Roman" w:hAnsi="Times New Roman"/>
        </w:rPr>
        <w:t>процент износа</w:t>
      </w:r>
      <w:r w:rsidR="00B04DE0" w:rsidRPr="00B04DE0">
        <w:rPr>
          <w:rFonts w:ascii="Times New Roman" w:hAnsi="Times New Roman"/>
        </w:rPr>
        <w:t xml:space="preserve"> и требуют проведения капитального ремонта и модернизации</w:t>
      </w:r>
      <w:r w:rsidRPr="00B04DE0">
        <w:rPr>
          <w:rFonts w:ascii="Times New Roman" w:hAnsi="Times New Roman"/>
        </w:rPr>
        <w:t>;</w:t>
      </w:r>
    </w:p>
    <w:p w:rsidR="004660A3" w:rsidRPr="00B04DE0" w:rsidRDefault="004660A3" w:rsidP="00A432BF">
      <w:pPr>
        <w:pStyle w:val="aff8"/>
        <w:spacing w:line="360" w:lineRule="auto"/>
        <w:ind w:left="119"/>
        <w:jc w:val="both"/>
        <w:rPr>
          <w:rFonts w:ascii="Times New Roman" w:hAnsi="Times New Roman"/>
        </w:rPr>
      </w:pPr>
      <w:r w:rsidRPr="00B04DE0">
        <w:rPr>
          <w:rFonts w:ascii="Times New Roman" w:hAnsi="Times New Roman"/>
        </w:rPr>
        <w:tab/>
        <w:t>- гидравлическая регулировка централизованной системы теплоснабжения</w:t>
      </w:r>
      <w:r w:rsidR="00B04DE0" w:rsidRPr="00B04DE0">
        <w:rPr>
          <w:rFonts w:ascii="Times New Roman" w:hAnsi="Times New Roman"/>
        </w:rPr>
        <w:t xml:space="preserve"> не проводилась, что негативно сказывается на работе всей системы и приводит к значительному перерасходу энергоресурсов;</w:t>
      </w:r>
    </w:p>
    <w:p w:rsidR="006317D4" w:rsidRPr="00B04DE0" w:rsidRDefault="006317D4" w:rsidP="00A432BF">
      <w:pPr>
        <w:pStyle w:val="aff8"/>
        <w:spacing w:line="360" w:lineRule="auto"/>
        <w:ind w:left="119" w:firstLine="588"/>
        <w:jc w:val="both"/>
        <w:rPr>
          <w:rFonts w:ascii="Times New Roman" w:hAnsi="Times New Roman"/>
        </w:rPr>
      </w:pPr>
      <w:r w:rsidRPr="00B04DE0">
        <w:rPr>
          <w:rFonts w:ascii="Times New Roman" w:hAnsi="Times New Roman"/>
        </w:rPr>
        <w:t xml:space="preserve">- </w:t>
      </w:r>
      <w:r w:rsidR="001E3EAE" w:rsidRPr="00B04DE0">
        <w:rPr>
          <w:rFonts w:ascii="Times New Roman" w:hAnsi="Times New Roman"/>
        </w:rPr>
        <w:t>состояние каналов и тепловых камер</w:t>
      </w:r>
      <w:r w:rsidR="00B04DE0" w:rsidRPr="00B04DE0">
        <w:rPr>
          <w:rFonts w:ascii="Times New Roman" w:hAnsi="Times New Roman"/>
        </w:rPr>
        <w:t xml:space="preserve"> неудовлетворительное</w:t>
      </w:r>
      <w:r w:rsidR="001E3EAE" w:rsidRPr="00B04DE0">
        <w:rPr>
          <w:rFonts w:ascii="Times New Roman" w:hAnsi="Times New Roman"/>
        </w:rPr>
        <w:t xml:space="preserve">: </w:t>
      </w:r>
      <w:r w:rsidR="00B04DE0" w:rsidRPr="00B04DE0">
        <w:rPr>
          <w:rFonts w:ascii="Times New Roman" w:hAnsi="Times New Roman"/>
        </w:rPr>
        <w:t xml:space="preserve">в большинстве существующих каналов  наблюдается </w:t>
      </w:r>
      <w:r w:rsidR="001E3EAE" w:rsidRPr="00B04DE0">
        <w:rPr>
          <w:rFonts w:ascii="Times New Roman" w:hAnsi="Times New Roman"/>
        </w:rPr>
        <w:t>заиливание, затопление водой теплопроводов, проникновение атмосферных осадков, отсутствие надежных антикоррозионных покрытий трубопроводов;</w:t>
      </w:r>
    </w:p>
    <w:p w:rsidR="00683DD2" w:rsidRPr="00C13789" w:rsidRDefault="006317D4" w:rsidP="00C13789">
      <w:pPr>
        <w:pStyle w:val="aff8"/>
        <w:spacing w:line="360" w:lineRule="auto"/>
        <w:ind w:left="119" w:firstLine="588"/>
        <w:jc w:val="both"/>
        <w:rPr>
          <w:rFonts w:ascii="Times New Roman" w:hAnsi="Times New Roman"/>
        </w:rPr>
      </w:pPr>
      <w:r w:rsidRPr="00B04DE0">
        <w:rPr>
          <w:rFonts w:ascii="Times New Roman" w:hAnsi="Times New Roman"/>
        </w:rPr>
        <w:t xml:space="preserve">- </w:t>
      </w:r>
      <w:r w:rsidR="00B04DE0" w:rsidRPr="00B04DE0">
        <w:rPr>
          <w:rFonts w:ascii="Times New Roman" w:hAnsi="Times New Roman"/>
        </w:rPr>
        <w:t xml:space="preserve">на </w:t>
      </w:r>
      <w:r w:rsidR="001E3EAE" w:rsidRPr="00B04DE0">
        <w:rPr>
          <w:rFonts w:ascii="Times New Roman" w:hAnsi="Times New Roman"/>
        </w:rPr>
        <w:t>котельн</w:t>
      </w:r>
      <w:r w:rsidR="00B04DE0" w:rsidRPr="00B04DE0">
        <w:rPr>
          <w:rFonts w:ascii="Times New Roman" w:hAnsi="Times New Roman"/>
        </w:rPr>
        <w:t xml:space="preserve">ой </w:t>
      </w:r>
      <w:r w:rsidR="00E52A24" w:rsidRPr="00B04DE0">
        <w:rPr>
          <w:rFonts w:ascii="Times New Roman" w:hAnsi="Times New Roman"/>
        </w:rPr>
        <w:t xml:space="preserve">в с. </w:t>
      </w:r>
      <w:r w:rsidR="002E3CAC" w:rsidRPr="00B04DE0">
        <w:rPr>
          <w:rFonts w:ascii="Times New Roman" w:hAnsi="Times New Roman"/>
        </w:rPr>
        <w:t>Частоостровское</w:t>
      </w:r>
      <w:r w:rsidR="00E52A24" w:rsidRPr="00B04DE0">
        <w:rPr>
          <w:rFonts w:ascii="Times New Roman" w:hAnsi="Times New Roman"/>
        </w:rPr>
        <w:t xml:space="preserve">, </w:t>
      </w:r>
      <w:r w:rsidR="00B04DE0" w:rsidRPr="00B04DE0">
        <w:rPr>
          <w:rFonts w:ascii="Times New Roman" w:hAnsi="Times New Roman"/>
        </w:rPr>
        <w:t>отсутствуют</w:t>
      </w:r>
      <w:r w:rsidR="00430DBF" w:rsidRPr="00B04DE0">
        <w:rPr>
          <w:rFonts w:ascii="Times New Roman" w:hAnsi="Times New Roman"/>
        </w:rPr>
        <w:t xml:space="preserve"> прибор</w:t>
      </w:r>
      <w:r w:rsidR="00B04DE0" w:rsidRPr="00B04DE0">
        <w:rPr>
          <w:rFonts w:ascii="Times New Roman" w:hAnsi="Times New Roman"/>
        </w:rPr>
        <w:t>ы</w:t>
      </w:r>
      <w:r w:rsidR="00430DBF" w:rsidRPr="00B04DE0">
        <w:rPr>
          <w:rFonts w:ascii="Times New Roman" w:hAnsi="Times New Roman"/>
        </w:rPr>
        <w:t xml:space="preserve"> учета </w:t>
      </w:r>
      <w:r w:rsidR="00A432BF" w:rsidRPr="00B04DE0">
        <w:rPr>
          <w:rFonts w:ascii="Times New Roman" w:hAnsi="Times New Roman"/>
        </w:rPr>
        <w:t>потребляемых</w:t>
      </w:r>
      <w:r w:rsidR="00430DBF" w:rsidRPr="00B04DE0">
        <w:rPr>
          <w:rFonts w:ascii="Times New Roman" w:hAnsi="Times New Roman"/>
        </w:rPr>
        <w:t xml:space="preserve"> ресурсов, произведе</w:t>
      </w:r>
      <w:r w:rsidR="00C05089" w:rsidRPr="00B04DE0">
        <w:rPr>
          <w:rFonts w:ascii="Times New Roman" w:hAnsi="Times New Roman"/>
        </w:rPr>
        <w:t>нной и отпущенной тепловой энергии и теплоносителя, средствами автоматического управления технологическими процессами и режимом отпуска тепла. Это приводит к невысокой экономичности неизношенного оборудования, находящегося в хорошем техническом состоянии.</w:t>
      </w:r>
    </w:p>
    <w:p w:rsidR="00937C4A" w:rsidRPr="00937C4A" w:rsidRDefault="007E20D5" w:rsidP="007917CF">
      <w:pPr>
        <w:pStyle w:val="1"/>
        <w:numPr>
          <w:ilvl w:val="0"/>
          <w:numId w:val="0"/>
        </w:numPr>
        <w:ind w:left="568"/>
        <w:jc w:val="center"/>
        <w:rPr>
          <w:b w:val="0"/>
        </w:rPr>
      </w:pPr>
      <w:bookmarkStart w:id="26" w:name="_Toc68604719"/>
      <w:r w:rsidRPr="007917CF">
        <w:rPr>
          <w:caps w:val="0"/>
        </w:rPr>
        <w:lastRenderedPageBreak/>
        <w:t>СПИСОК ИСПОЛЬЗОВАННЫХ ИСТОЧНИКОВ</w:t>
      </w:r>
      <w:bookmarkEnd w:id="26"/>
    </w:p>
    <w:p w:rsidR="00937C4A" w:rsidRPr="00937C4A" w:rsidRDefault="00937C4A" w:rsidP="00937C4A">
      <w:pPr>
        <w:pStyle w:val="aff8"/>
        <w:jc w:val="center"/>
        <w:rPr>
          <w:rFonts w:ascii="Times New Roman" w:hAnsi="Times New Roman"/>
          <w:b/>
        </w:rPr>
      </w:pPr>
    </w:p>
    <w:p w:rsidR="00937C4A" w:rsidRPr="00937C4A" w:rsidRDefault="00937C4A" w:rsidP="00937C4A">
      <w:pPr>
        <w:pStyle w:val="aff8"/>
        <w:jc w:val="both"/>
        <w:rPr>
          <w:rFonts w:ascii="Times New Roman" w:hAnsi="Times New Roman"/>
          <w:b/>
        </w:rPr>
      </w:pPr>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Постановление Правительства Российской Федерации от 22.02.2012 г. №154 «О требованиях к схемам теплоснабжения, порядку их разработки и утверждения»;</w:t>
      </w:r>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Методические рекомендации по разработке схем теплоснабжения.</w:t>
      </w:r>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СНиП 41-02-2003 «Тепловые сети»;</w:t>
      </w:r>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СП 89.13330.2012 «Котельные установки»;</w:t>
      </w:r>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РД-7-ВЭП «Расчет систем централизованного теплоснабжения с учетом требований надежности».</w:t>
      </w:r>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 xml:space="preserve">Прогноз сценарных условий социально-экономического развития Российской Федерации на период 2013-2015 годов. Министерство экономического развития РФ, </w:t>
      </w:r>
      <w:hyperlink r:id="rId26" w:history="1">
        <w:r w:rsidRPr="00937C4A">
          <w:rPr>
            <w:rStyle w:val="af7"/>
            <w:szCs w:val="24"/>
            <w:lang w:val="en-US"/>
          </w:rPr>
          <w:t>http</w:t>
        </w:r>
        <w:r w:rsidRPr="00937C4A">
          <w:rPr>
            <w:rStyle w:val="af7"/>
            <w:szCs w:val="24"/>
          </w:rPr>
          <w:t>://</w:t>
        </w:r>
        <w:r w:rsidRPr="00937C4A">
          <w:rPr>
            <w:rStyle w:val="af7"/>
            <w:szCs w:val="24"/>
            <w:lang w:val="en-US"/>
          </w:rPr>
          <w:t>www.economy.gov.ru</w:t>
        </w:r>
      </w:hyperlink>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Сценарные условия долгосрочного прогноза социально-экономического разви</w:t>
      </w:r>
      <w:r w:rsidR="006A4B8D">
        <w:rPr>
          <w:szCs w:val="24"/>
        </w:rPr>
        <w:t>тия Российской Федерации до 2034</w:t>
      </w:r>
      <w:r w:rsidRPr="00937C4A">
        <w:rPr>
          <w:szCs w:val="24"/>
        </w:rPr>
        <w:t xml:space="preserve"> года. Министерство экономического развития РФ, </w:t>
      </w:r>
      <w:hyperlink r:id="rId27" w:history="1">
        <w:r w:rsidRPr="00937C4A">
          <w:rPr>
            <w:rStyle w:val="af7"/>
            <w:szCs w:val="24"/>
            <w:lang w:val="en-US"/>
          </w:rPr>
          <w:t>http</w:t>
        </w:r>
        <w:r w:rsidRPr="00937C4A">
          <w:rPr>
            <w:rStyle w:val="af7"/>
            <w:szCs w:val="24"/>
          </w:rPr>
          <w:t>://</w:t>
        </w:r>
        <w:r w:rsidRPr="00937C4A">
          <w:rPr>
            <w:rStyle w:val="af7"/>
            <w:szCs w:val="24"/>
            <w:lang w:val="en-US"/>
          </w:rPr>
          <w:t>www</w:t>
        </w:r>
        <w:r w:rsidRPr="006A4B8D">
          <w:rPr>
            <w:rStyle w:val="af7"/>
            <w:szCs w:val="24"/>
          </w:rPr>
          <w:t>.</w:t>
        </w:r>
        <w:r w:rsidRPr="00937C4A">
          <w:rPr>
            <w:rStyle w:val="af7"/>
            <w:szCs w:val="24"/>
            <w:lang w:val="en-US"/>
          </w:rPr>
          <w:t>economy</w:t>
        </w:r>
        <w:r w:rsidRPr="006A4B8D">
          <w:rPr>
            <w:rStyle w:val="af7"/>
            <w:szCs w:val="24"/>
          </w:rPr>
          <w:t>.</w:t>
        </w:r>
        <w:r w:rsidRPr="00937C4A">
          <w:rPr>
            <w:rStyle w:val="af7"/>
            <w:szCs w:val="24"/>
            <w:lang w:val="en-US"/>
          </w:rPr>
          <w:t>gov</w:t>
        </w:r>
        <w:r w:rsidRPr="006A4B8D">
          <w:rPr>
            <w:rStyle w:val="af7"/>
            <w:szCs w:val="24"/>
          </w:rPr>
          <w:t>.</w:t>
        </w:r>
        <w:r w:rsidRPr="00937C4A">
          <w:rPr>
            <w:rStyle w:val="af7"/>
            <w:szCs w:val="24"/>
            <w:lang w:val="en-US"/>
          </w:rPr>
          <w:t>ru</w:t>
        </w:r>
      </w:hyperlink>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Сборник базовых цен на проектные работы для строительства. Объекты энергетики. – М.:РАО «ЕЭС России», 2003г.</w:t>
      </w:r>
    </w:p>
    <w:p w:rsidR="00937C4A" w:rsidRPr="00937C4A" w:rsidRDefault="00937C4A" w:rsidP="008D3813">
      <w:pPr>
        <w:numPr>
          <w:ilvl w:val="0"/>
          <w:numId w:val="8"/>
        </w:numPr>
        <w:spacing w:line="360" w:lineRule="auto"/>
        <w:ind w:left="567" w:hanging="425"/>
        <w:contextualSpacing/>
        <w:jc w:val="left"/>
        <w:rPr>
          <w:szCs w:val="24"/>
        </w:rPr>
      </w:pPr>
      <w:r w:rsidRPr="00937C4A">
        <w:rPr>
          <w:szCs w:val="24"/>
        </w:rPr>
        <w:t xml:space="preserve">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w:t>
      </w:r>
      <w:r w:rsidR="00851455">
        <w:rPr>
          <w:szCs w:val="24"/>
        </w:rPr>
        <w:t>3</w:t>
      </w:r>
      <w:r w:rsidRPr="00937C4A">
        <w:rPr>
          <w:szCs w:val="24"/>
        </w:rPr>
        <w:t>-й квартал 20</w:t>
      </w:r>
      <w:r w:rsidR="00851455">
        <w:rPr>
          <w:szCs w:val="24"/>
        </w:rPr>
        <w:t>20</w:t>
      </w:r>
      <w:r w:rsidRPr="00937C4A">
        <w:rPr>
          <w:szCs w:val="24"/>
        </w:rPr>
        <w:t>г.</w:t>
      </w:r>
    </w:p>
    <w:p w:rsidR="00937C4A" w:rsidRPr="00F956B5" w:rsidRDefault="00937C4A" w:rsidP="00937C4A">
      <w:pPr>
        <w:pStyle w:val="aff8"/>
        <w:jc w:val="both"/>
        <w:rPr>
          <w:rFonts w:ascii="Times New Roman" w:hAnsi="Times New Roman"/>
          <w:sz w:val="28"/>
          <w:szCs w:val="28"/>
        </w:rPr>
      </w:pPr>
    </w:p>
    <w:p w:rsidR="00937C4A" w:rsidRPr="00F956B5" w:rsidRDefault="00937C4A" w:rsidP="00937C4A">
      <w:pPr>
        <w:pStyle w:val="aff8"/>
        <w:jc w:val="both"/>
        <w:rPr>
          <w:rFonts w:ascii="Times New Roman" w:hAnsi="Times New Roman"/>
          <w:sz w:val="28"/>
          <w:szCs w:val="28"/>
        </w:rPr>
      </w:pPr>
    </w:p>
    <w:p w:rsidR="00506648" w:rsidRDefault="00506648">
      <w:pPr>
        <w:spacing w:after="200" w:line="276" w:lineRule="auto"/>
        <w:jc w:val="left"/>
        <w:rPr>
          <w:rFonts w:eastAsiaTheme="minorEastAsia" w:cs="Arial"/>
          <w:szCs w:val="24"/>
          <w:lang w:eastAsia="ru-RU"/>
        </w:rPr>
      </w:pPr>
      <w:r>
        <w:br w:type="page"/>
      </w:r>
    </w:p>
    <w:p w:rsidR="00E54B73" w:rsidRPr="007917CF" w:rsidRDefault="007E20D5" w:rsidP="007917CF">
      <w:pPr>
        <w:pStyle w:val="1"/>
        <w:numPr>
          <w:ilvl w:val="0"/>
          <w:numId w:val="0"/>
        </w:numPr>
        <w:ind w:left="568"/>
        <w:jc w:val="right"/>
      </w:pPr>
      <w:bookmarkStart w:id="27" w:name="_Toc68604720"/>
      <w:r w:rsidRPr="007917CF">
        <w:rPr>
          <w:caps w:val="0"/>
        </w:rPr>
        <w:lastRenderedPageBreak/>
        <w:t>ПРИЛОЖЕНИЕ 1</w:t>
      </w:r>
      <w:bookmarkEnd w:id="27"/>
    </w:p>
    <w:p w:rsidR="008D2BB1" w:rsidRDefault="00E54B73" w:rsidP="001655B8">
      <w:pPr>
        <w:pStyle w:val="aff8"/>
        <w:spacing w:line="360" w:lineRule="auto"/>
        <w:ind w:left="0"/>
        <w:jc w:val="center"/>
        <w:rPr>
          <w:rFonts w:ascii="Times New Roman" w:hAnsi="Times New Roman"/>
        </w:rPr>
      </w:pPr>
      <w:r w:rsidRPr="00764777">
        <w:rPr>
          <w:rFonts w:ascii="Times New Roman" w:hAnsi="Times New Roman"/>
        </w:rPr>
        <w:t>Принципиальная</w:t>
      </w:r>
      <w:r>
        <w:rPr>
          <w:rFonts w:ascii="Times New Roman" w:hAnsi="Times New Roman"/>
        </w:rPr>
        <w:t xml:space="preserve"> схема </w:t>
      </w:r>
      <w:r w:rsidR="00851455">
        <w:rPr>
          <w:rFonts w:ascii="Times New Roman" w:hAnsi="Times New Roman"/>
        </w:rPr>
        <w:t xml:space="preserve">системы </w:t>
      </w:r>
      <w:r w:rsidR="00CC7901">
        <w:rPr>
          <w:rFonts w:ascii="Times New Roman" w:hAnsi="Times New Roman"/>
        </w:rPr>
        <w:t xml:space="preserve">централизованного </w:t>
      </w:r>
      <w:r w:rsidR="00851455">
        <w:rPr>
          <w:rFonts w:ascii="Times New Roman" w:hAnsi="Times New Roman"/>
        </w:rPr>
        <w:t xml:space="preserve">теплоснабжения </w:t>
      </w:r>
      <w:r w:rsidR="00EE7605">
        <w:rPr>
          <w:rFonts w:ascii="Times New Roman" w:hAnsi="Times New Roman"/>
        </w:rPr>
        <w:t xml:space="preserve">с. </w:t>
      </w:r>
      <w:r w:rsidR="002E3CAC">
        <w:rPr>
          <w:rFonts w:ascii="Times New Roman" w:hAnsi="Times New Roman"/>
        </w:rPr>
        <w:t>Частоостровское</w:t>
      </w:r>
      <w:r w:rsidR="00EE7605">
        <w:rPr>
          <w:rFonts w:ascii="Times New Roman" w:hAnsi="Times New Roman"/>
        </w:rPr>
        <w:t>.</w:t>
      </w:r>
    </w:p>
    <w:p w:rsidR="005B3F74" w:rsidRDefault="005B3F74" w:rsidP="005B3F74">
      <w:pPr>
        <w:pStyle w:val="aff8"/>
        <w:spacing w:line="360" w:lineRule="auto"/>
        <w:jc w:val="center"/>
        <w:rPr>
          <w:rFonts w:ascii="Times New Roman" w:hAnsi="Times New Roman"/>
        </w:rPr>
      </w:pPr>
    </w:p>
    <w:p w:rsidR="005B3F74" w:rsidRDefault="00FA2DDD" w:rsidP="005B3F74">
      <w:pPr>
        <w:pStyle w:val="aff8"/>
        <w:spacing w:line="360" w:lineRule="auto"/>
        <w:jc w:val="cente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9pt;height:420.95pt">
            <v:imagedata r:id="rId28" o:title="Частоостровское тепло-1"/>
          </v:shape>
        </w:pict>
      </w:r>
    </w:p>
    <w:p w:rsidR="006951E7" w:rsidRDefault="006951E7" w:rsidP="005B3F74">
      <w:pPr>
        <w:pStyle w:val="aff8"/>
        <w:spacing w:line="360" w:lineRule="auto"/>
        <w:jc w:val="center"/>
        <w:rPr>
          <w:rFonts w:ascii="Times New Roman" w:hAnsi="Times New Roman"/>
        </w:rPr>
      </w:pPr>
    </w:p>
    <w:sectPr w:rsidR="006951E7" w:rsidSect="00793A7D">
      <w:pgSz w:w="11906" w:h="16838"/>
      <w:pgMar w:top="624" w:right="624" w:bottom="1418" w:left="1418" w:header="284" w:footer="312" w:gutter="0"/>
      <w:pgBorders>
        <w:top w:val="single" w:sz="8" w:space="14" w:color="auto"/>
        <w:left w:val="single" w:sz="8" w:space="10" w:color="auto"/>
        <w:bottom w:val="single" w:sz="8" w:space="0" w:color="auto"/>
        <w:right w:val="single" w:sz="8" w:space="17"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DDD" w:rsidRDefault="00FA2DDD" w:rsidP="00F66551">
      <w:r>
        <w:separator/>
      </w:r>
    </w:p>
  </w:endnote>
  <w:endnote w:type="continuationSeparator" w:id="0">
    <w:p w:rsidR="00FA2DDD" w:rsidRDefault="00FA2DDD" w:rsidP="00F6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TimesNewRoman">
    <w:panose1 w:val="00000000000000000000"/>
    <w:charset w:val="CC"/>
    <w:family w:val="auto"/>
    <w:notTrueType/>
    <w:pitch w:val="default"/>
    <w:sig w:usb0="00000201" w:usb1="00000000" w:usb2="00000000" w:usb3="00000000" w:csb0="00000004" w:csb1="00000000"/>
  </w:font>
  <w:font w:name="TimesNew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DDD" w:rsidRDefault="00FA2DDD" w:rsidP="00380FAA">
    <w:pPr>
      <w:pStyle w:val="ad"/>
      <w:rPr>
        <w:sz w:val="28"/>
        <w:szCs w:val="28"/>
      </w:rPr>
    </w:pPr>
    <w:r>
      <w:rPr>
        <w:sz w:val="28"/>
        <w:szCs w:val="28"/>
      </w:rPr>
      <w:t xml:space="preserve">с. Частоостровское </w:t>
    </w:r>
  </w:p>
  <w:p w:rsidR="00FA2DDD" w:rsidRDefault="00FA2DDD" w:rsidP="00380FAA">
    <w:pPr>
      <w:pStyle w:val="ad"/>
    </w:pPr>
    <w:r>
      <w:rPr>
        <w:sz w:val="28"/>
        <w:szCs w:val="28"/>
      </w:rPr>
      <w:t xml:space="preserve">2024 г.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13" w:rightFromText="113" w:vertAnchor="page" w:horzAnchor="page" w:tblpXSpec="right" w:tblpYSpec="bottom"/>
      <w:tblOverlap w:val="never"/>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FA2DDD" w:rsidRPr="001F1450" w:rsidTr="00B95DB7">
      <w:trPr>
        <w:trHeight w:hRule="exact" w:val="284"/>
      </w:trPr>
      <w:tc>
        <w:tcPr>
          <w:tcW w:w="567" w:type="dxa"/>
          <w:tcBorders>
            <w:top w:val="single" w:sz="8" w:space="0" w:color="auto"/>
            <w:left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8F4A6C">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B95DB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B95DB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FA2DDD" w:rsidRDefault="00FA2DDD" w:rsidP="00524F81">
          <w:pPr>
            <w:jc w:val="center"/>
            <w:rPr>
              <w:sz w:val="16"/>
              <w:szCs w:val="16"/>
            </w:rPr>
          </w:pPr>
          <w:r>
            <w:rPr>
              <w:sz w:val="16"/>
              <w:szCs w:val="16"/>
            </w:rPr>
            <w:t>С</w:t>
          </w:r>
          <w:r w:rsidRPr="008C70EF">
            <w:rPr>
              <w:sz w:val="16"/>
              <w:szCs w:val="16"/>
            </w:rPr>
            <w:t>ХЕМ</w:t>
          </w:r>
          <w:r>
            <w:rPr>
              <w:sz w:val="16"/>
              <w:szCs w:val="16"/>
            </w:rPr>
            <w:t>А</w:t>
          </w:r>
          <w:r w:rsidRPr="008C70EF">
            <w:rPr>
              <w:sz w:val="16"/>
              <w:szCs w:val="16"/>
            </w:rPr>
            <w:t xml:space="preserve"> ТЕПЛОСНАБЖЕНИЯ </w:t>
          </w:r>
          <w:r w:rsidRPr="002068B4">
            <w:rPr>
              <w:sz w:val="16"/>
              <w:szCs w:val="16"/>
            </w:rPr>
            <w:t>МУНИЦИПАЛЬНОГО</w:t>
          </w:r>
        </w:p>
        <w:p w:rsidR="00FA2DDD" w:rsidRDefault="00FA2DDD" w:rsidP="00524F81">
          <w:pPr>
            <w:jc w:val="center"/>
          </w:pPr>
          <w:r w:rsidRPr="002068B4">
            <w:rPr>
              <w:sz w:val="16"/>
              <w:szCs w:val="16"/>
            </w:rPr>
            <w:t xml:space="preserve"> ОБРАЗОВАНИЯ</w:t>
          </w:r>
          <w:r>
            <w:rPr>
              <w:sz w:val="16"/>
              <w:szCs w:val="16"/>
            </w:rPr>
            <w:t xml:space="preserve"> ЧАСТООСТРОВСКИЙ</w:t>
          </w:r>
          <w:r w:rsidRPr="002068B4">
            <w:rPr>
              <w:sz w:val="16"/>
              <w:szCs w:val="16"/>
            </w:rPr>
            <w:t xml:space="preserve"> СЕЛЬСОВЕТ</w:t>
          </w:r>
          <w:r>
            <w:rPr>
              <w:sz w:val="16"/>
              <w:szCs w:val="16"/>
            </w:rPr>
            <w:t xml:space="preserve"> </w:t>
          </w:r>
          <w:r w:rsidRPr="002068B4">
            <w:rPr>
              <w:sz w:val="16"/>
              <w:szCs w:val="16"/>
            </w:rPr>
            <w:t>ЕМЕЛЬЯНОВСКОГО РАЙОНА</w:t>
          </w:r>
        </w:p>
        <w:p w:rsidR="00FA2DDD" w:rsidRPr="00AA5525" w:rsidRDefault="00FA2DDD" w:rsidP="00237B8C">
          <w:pPr>
            <w:pStyle w:val="a5"/>
            <w:spacing w:before="0" w:after="0"/>
            <w:ind w:right="340"/>
            <w:rPr>
              <w:sz w:val="16"/>
              <w:szCs w:val="16"/>
            </w:rPr>
          </w:pPr>
          <w:r w:rsidRPr="00AA5525">
            <w:rPr>
              <w:rFonts w:eastAsiaTheme="minorHAnsi" w:cstheme="minorBidi"/>
              <w:b w:val="0"/>
              <w:caps w:val="0"/>
              <w:sz w:val="16"/>
              <w:szCs w:val="16"/>
              <w:lang w:eastAsia="en-US"/>
            </w:rPr>
            <w:t>КРАСНОЯРСКОГО КРАЯ НА 20</w:t>
          </w:r>
          <w:r>
            <w:rPr>
              <w:rFonts w:eastAsiaTheme="minorHAnsi" w:cstheme="minorBidi"/>
              <w:b w:val="0"/>
              <w:caps w:val="0"/>
              <w:sz w:val="16"/>
              <w:szCs w:val="16"/>
              <w:lang w:eastAsia="en-US"/>
            </w:rPr>
            <w:t>24</w:t>
          </w:r>
          <w:r w:rsidRPr="00AA5525">
            <w:rPr>
              <w:rFonts w:eastAsiaTheme="minorHAnsi" w:cstheme="minorBidi"/>
              <w:b w:val="0"/>
              <w:caps w:val="0"/>
              <w:sz w:val="16"/>
              <w:szCs w:val="16"/>
              <w:lang w:eastAsia="en-US"/>
            </w:rPr>
            <w:t xml:space="preserve"> ГОД</w:t>
          </w:r>
          <w:r>
            <w:rPr>
              <w:rFonts w:eastAsiaTheme="minorHAnsi" w:cstheme="minorBidi"/>
              <w:b w:val="0"/>
              <w:caps w:val="0"/>
              <w:sz w:val="16"/>
              <w:szCs w:val="16"/>
              <w:lang w:eastAsia="en-US"/>
            </w:rPr>
            <w:t xml:space="preserve"> И В ПЕРСПЕКТИВЕ ДО 2034 ГОДА</w:t>
          </w:r>
        </w:p>
      </w:tc>
      <w:tc>
        <w:tcPr>
          <w:tcW w:w="357" w:type="dxa"/>
          <w:tcBorders>
            <w:top w:val="nil"/>
            <w:left w:val="single" w:sz="8" w:space="0" w:color="auto"/>
            <w:bottom w:val="nil"/>
            <w:right w:val="nil"/>
          </w:tcBorders>
          <w:vAlign w:val="center"/>
        </w:tcPr>
        <w:p w:rsidR="00FA2DDD" w:rsidRPr="001F1450" w:rsidRDefault="00FA2DDD" w:rsidP="00B95DB7">
          <w:pPr>
            <w:jc w:val="center"/>
            <w:rPr>
              <w:sz w:val="18"/>
              <w:szCs w:val="18"/>
            </w:rPr>
          </w:pPr>
        </w:p>
      </w:tc>
    </w:tr>
    <w:tr w:rsidR="00FA2DDD" w:rsidRPr="001F1450" w:rsidTr="00B95DB7">
      <w:trPr>
        <w:trHeight w:hRule="exact" w:val="284"/>
      </w:trPr>
      <w:tc>
        <w:tcPr>
          <w:tcW w:w="567"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8F4A6C">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6708" w:type="dxa"/>
          <w:gridSpan w:val="4"/>
          <w:vMerge/>
          <w:tcBorders>
            <w:left w:val="single" w:sz="8" w:space="0" w:color="auto"/>
            <w:right w:val="single" w:sz="8" w:space="0" w:color="auto"/>
          </w:tcBorders>
          <w:vAlign w:val="center"/>
        </w:tcPr>
        <w:p w:rsidR="00FA2DDD" w:rsidRPr="001F1450" w:rsidRDefault="00FA2DDD" w:rsidP="00B95DB7">
          <w:pPr>
            <w:jc w:val="center"/>
            <w:rPr>
              <w:sz w:val="18"/>
              <w:szCs w:val="18"/>
            </w:rPr>
          </w:pPr>
        </w:p>
      </w:tc>
      <w:tc>
        <w:tcPr>
          <w:tcW w:w="357" w:type="dxa"/>
          <w:tcBorders>
            <w:top w:val="nil"/>
            <w:left w:val="single" w:sz="8" w:space="0" w:color="auto"/>
            <w:bottom w:val="nil"/>
            <w:right w:val="nil"/>
          </w:tcBorders>
          <w:vAlign w:val="center"/>
        </w:tcPr>
        <w:p w:rsidR="00FA2DDD" w:rsidRPr="001F1450" w:rsidRDefault="00FA2DDD" w:rsidP="00B95DB7">
          <w:pPr>
            <w:jc w:val="center"/>
            <w:rPr>
              <w:sz w:val="18"/>
              <w:szCs w:val="18"/>
            </w:rPr>
          </w:pPr>
        </w:p>
      </w:tc>
    </w:tr>
    <w:tr w:rsidR="00FA2DDD" w:rsidRPr="001F1450" w:rsidTr="00B95DB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8F4A6C">
          <w:pPr>
            <w:jc w:val="center"/>
            <w:rPr>
              <w:spacing w:val="-22"/>
              <w:sz w:val="18"/>
              <w:szCs w:val="18"/>
            </w:rPr>
          </w:pPr>
          <w:r w:rsidRPr="001F1450">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357" w:type="dxa"/>
          <w:tcBorders>
            <w:top w:val="nil"/>
            <w:left w:val="single" w:sz="8" w:space="0" w:color="auto"/>
            <w:bottom w:val="nil"/>
            <w:right w:val="nil"/>
          </w:tcBorders>
          <w:vAlign w:val="center"/>
        </w:tcPr>
        <w:p w:rsidR="00FA2DDD" w:rsidRPr="001F1450" w:rsidRDefault="00FA2DDD" w:rsidP="00B95DB7">
          <w:pPr>
            <w:jc w:val="center"/>
            <w:rPr>
              <w:sz w:val="18"/>
              <w:szCs w:val="18"/>
            </w:rPr>
          </w:pPr>
        </w:p>
      </w:tc>
    </w:tr>
    <w:tr w:rsidR="00FA2DDD" w:rsidRPr="001F1450" w:rsidTr="00055182">
      <w:trPr>
        <w:trHeight w:hRule="exact" w:val="294"/>
      </w:trPr>
      <w:tc>
        <w:tcPr>
          <w:tcW w:w="1134" w:type="dxa"/>
          <w:gridSpan w:val="2"/>
          <w:tcBorders>
            <w:top w:val="single" w:sz="8" w:space="0" w:color="auto"/>
            <w:left w:val="single" w:sz="8" w:space="0" w:color="auto"/>
            <w:right w:val="single" w:sz="8" w:space="0" w:color="auto"/>
          </w:tcBorders>
          <w:vAlign w:val="center"/>
        </w:tcPr>
        <w:p w:rsidR="00FA2DDD" w:rsidRPr="00D62424" w:rsidRDefault="00FA2DDD" w:rsidP="00D62424">
          <w:pPr>
            <w:jc w:val="left"/>
            <w:rPr>
              <w:sz w:val="16"/>
              <w:szCs w:val="16"/>
            </w:rPr>
          </w:pPr>
        </w:p>
      </w:tc>
      <w:tc>
        <w:tcPr>
          <w:tcW w:w="1134" w:type="dxa"/>
          <w:gridSpan w:val="2"/>
          <w:tcBorders>
            <w:top w:val="single" w:sz="8" w:space="0" w:color="auto"/>
            <w:left w:val="single" w:sz="8" w:space="0" w:color="auto"/>
            <w:right w:val="single" w:sz="8" w:space="0" w:color="auto"/>
          </w:tcBorders>
          <w:vAlign w:val="center"/>
        </w:tcPr>
        <w:p w:rsidR="00FA2DDD" w:rsidRPr="00B72F59" w:rsidRDefault="00FA2DDD" w:rsidP="003C33A2">
          <w:pPr>
            <w:jc w:val="left"/>
            <w:rPr>
              <w:spacing w:val="-12"/>
              <w:sz w:val="18"/>
              <w:szCs w:val="18"/>
            </w:rPr>
          </w:pPr>
        </w:p>
      </w:tc>
      <w:tc>
        <w:tcPr>
          <w:tcW w:w="850" w:type="dxa"/>
          <w:tcBorders>
            <w:top w:val="single" w:sz="8" w:space="0" w:color="auto"/>
            <w:left w:val="single" w:sz="8" w:space="0" w:color="auto"/>
            <w:right w:val="single" w:sz="8" w:space="0" w:color="auto"/>
          </w:tcBorders>
          <w:vAlign w:val="center"/>
        </w:tcPr>
        <w:p w:rsidR="00FA2DDD" w:rsidRPr="001F1450" w:rsidRDefault="00FA2DDD" w:rsidP="00562F6B">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8C70EF">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FA2DDD" w:rsidRPr="00DE1FCA" w:rsidRDefault="00FA2DDD" w:rsidP="00562F6B">
          <w:pPr>
            <w:jc w:val="center"/>
          </w:pPr>
          <w:r>
            <w:rPr>
              <w:noProof/>
            </w:rPr>
            <w:fldChar w:fldCharType="begin"/>
          </w:r>
          <w:r>
            <w:rPr>
              <w:noProof/>
              <w:sz w:val="24"/>
            </w:rPr>
            <w:instrText xml:space="preserve"> STYLEREF  "Заголовок раздела" </w:instrText>
          </w:r>
          <w:r>
            <w:rPr>
              <w:noProof/>
            </w:rPr>
            <w:fldChar w:fldCharType="separate"/>
          </w:r>
          <w:r w:rsidR="003A0590">
            <w:rPr>
              <w:noProof/>
              <w:sz w:val="24"/>
            </w:rPr>
            <w:t>Состав документации</w:t>
          </w:r>
          <w:r>
            <w:rPr>
              <w:noProof/>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562F6B">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562F6B">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FA2DDD" w:rsidRPr="001F1450" w:rsidRDefault="00FA2DDD" w:rsidP="00562F6B">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FA2DDD" w:rsidRPr="001F1450" w:rsidRDefault="00FA2DDD" w:rsidP="00562F6B">
          <w:pPr>
            <w:jc w:val="center"/>
            <w:rPr>
              <w:sz w:val="18"/>
              <w:szCs w:val="18"/>
            </w:rPr>
          </w:pPr>
        </w:p>
      </w:tc>
    </w:tr>
    <w:tr w:rsidR="00FA2DDD" w:rsidRPr="001F1450" w:rsidTr="00A9554B">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B95DB7">
          <w:pPr>
            <w:jc w:val="left"/>
            <w:rPr>
              <w:sz w:val="18"/>
              <w:szCs w:val="18"/>
            </w:rPr>
          </w:pPr>
        </w:p>
      </w:tc>
      <w:tc>
        <w:tcPr>
          <w:tcW w:w="1134" w:type="dxa"/>
          <w:gridSpan w:val="2"/>
          <w:tcBorders>
            <w:left w:val="single" w:sz="8" w:space="0" w:color="auto"/>
            <w:right w:val="single" w:sz="8" w:space="0" w:color="auto"/>
          </w:tcBorders>
          <w:vAlign w:val="center"/>
        </w:tcPr>
        <w:p w:rsidR="00FA2DDD" w:rsidRPr="00DE1FCA" w:rsidRDefault="00FA2DDD" w:rsidP="00B95DB7">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B95DB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FA2DDD" w:rsidRPr="001F1450" w:rsidRDefault="00FA2DDD" w:rsidP="00A9554B">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Pr>
              <w:sz w:val="18"/>
              <w:szCs w:val="18"/>
            </w:rPr>
            <w:t>3</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FA2DDD" w:rsidRDefault="00FA2DDD" w:rsidP="00B95DB7">
          <w:pPr>
            <w:jc w:val="center"/>
            <w:rPr>
              <w:sz w:val="18"/>
              <w:szCs w:val="18"/>
            </w:rPr>
          </w:pPr>
          <w:r>
            <w:rPr>
              <w:sz w:val="18"/>
              <w:szCs w:val="18"/>
            </w:rPr>
            <w:t>41</w:t>
          </w:r>
        </w:p>
        <w:p w:rsidR="00FA2DDD" w:rsidRPr="001F1450" w:rsidRDefault="00FA2DDD" w:rsidP="00B95DB7">
          <w:pPr>
            <w:jc w:val="center"/>
            <w:rPr>
              <w:sz w:val="18"/>
              <w:szCs w:val="18"/>
            </w:rPr>
          </w:pPr>
        </w:p>
      </w:tc>
      <w:tc>
        <w:tcPr>
          <w:tcW w:w="357" w:type="dxa"/>
          <w:tcBorders>
            <w:top w:val="nil"/>
            <w:left w:val="single" w:sz="8" w:space="0" w:color="auto"/>
            <w:bottom w:val="nil"/>
            <w:right w:val="nil"/>
          </w:tcBorders>
          <w:vAlign w:val="center"/>
        </w:tcPr>
        <w:p w:rsidR="00FA2DDD" w:rsidRPr="001F1450" w:rsidRDefault="00FA2DDD" w:rsidP="00B95DB7">
          <w:pPr>
            <w:jc w:val="center"/>
            <w:rPr>
              <w:sz w:val="18"/>
              <w:szCs w:val="18"/>
            </w:rPr>
          </w:pPr>
        </w:p>
      </w:tc>
    </w:tr>
    <w:tr w:rsidR="00FA2DDD" w:rsidRPr="001F1450" w:rsidTr="00B95DB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A71667">
          <w:pPr>
            <w:jc w:val="left"/>
            <w:rPr>
              <w:sz w:val="18"/>
              <w:szCs w:val="18"/>
            </w:rPr>
          </w:pPr>
        </w:p>
      </w:tc>
      <w:tc>
        <w:tcPr>
          <w:tcW w:w="1134" w:type="dxa"/>
          <w:gridSpan w:val="2"/>
          <w:tcBorders>
            <w:left w:val="single" w:sz="8" w:space="0" w:color="auto"/>
            <w:right w:val="single" w:sz="8" w:space="0" w:color="auto"/>
          </w:tcBorders>
          <w:vAlign w:val="center"/>
        </w:tcPr>
        <w:p w:rsidR="00FA2DDD" w:rsidRPr="00DE1FCA" w:rsidRDefault="00FA2DDD" w:rsidP="00A71667">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FA2DDD" w:rsidRPr="000D2870" w:rsidRDefault="00FA2DDD" w:rsidP="00B72F59">
          <w:pPr>
            <w:jc w:val="center"/>
            <w:rPr>
              <w:sz w:val="20"/>
              <w:szCs w:val="20"/>
            </w:rPr>
          </w:pPr>
          <w:r>
            <w:rPr>
              <w:noProof/>
              <w:sz w:val="20"/>
              <w:szCs w:val="20"/>
              <w:lang w:eastAsia="ru-RU"/>
            </w:rPr>
            <w:t xml:space="preserve"> </w:t>
          </w:r>
        </w:p>
      </w:tc>
      <w:tc>
        <w:tcPr>
          <w:tcW w:w="357" w:type="dxa"/>
          <w:tcBorders>
            <w:top w:val="nil"/>
            <w:left w:val="single" w:sz="8" w:space="0" w:color="auto"/>
            <w:bottom w:val="nil"/>
            <w:right w:val="nil"/>
          </w:tcBorders>
          <w:vAlign w:val="center"/>
        </w:tcPr>
        <w:p w:rsidR="00FA2DDD" w:rsidRPr="000D2870" w:rsidRDefault="00FA2DDD" w:rsidP="00A71667">
          <w:pPr>
            <w:jc w:val="center"/>
            <w:rPr>
              <w:sz w:val="20"/>
              <w:szCs w:val="20"/>
            </w:rPr>
          </w:pPr>
        </w:p>
      </w:tc>
    </w:tr>
    <w:tr w:rsidR="00FA2DDD" w:rsidRPr="001F1450" w:rsidTr="00B95DB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A71667">
          <w:pPr>
            <w:jc w:val="left"/>
            <w:rPr>
              <w:sz w:val="18"/>
              <w:szCs w:val="18"/>
            </w:rPr>
          </w:pPr>
        </w:p>
      </w:tc>
      <w:tc>
        <w:tcPr>
          <w:tcW w:w="1134" w:type="dxa"/>
          <w:gridSpan w:val="2"/>
          <w:tcBorders>
            <w:left w:val="single" w:sz="8" w:space="0" w:color="auto"/>
            <w:right w:val="single" w:sz="8" w:space="0" w:color="auto"/>
          </w:tcBorders>
          <w:vAlign w:val="center"/>
        </w:tcPr>
        <w:p w:rsidR="00FA2DDD" w:rsidRPr="00DE1FCA" w:rsidRDefault="00FA2DDD" w:rsidP="00A71667">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2836" w:type="dxa"/>
          <w:gridSpan w:val="3"/>
          <w:vMerge/>
          <w:tcBorders>
            <w:left w:val="single" w:sz="8" w:space="0" w:color="auto"/>
            <w:right w:val="single" w:sz="8" w:space="0" w:color="auto"/>
          </w:tcBorders>
          <w:vAlign w:val="center"/>
        </w:tcPr>
        <w:p w:rsidR="00FA2DDD" w:rsidRPr="000D2870" w:rsidRDefault="00FA2DDD" w:rsidP="00A71667">
          <w:pPr>
            <w:jc w:val="center"/>
            <w:rPr>
              <w:sz w:val="20"/>
              <w:szCs w:val="20"/>
            </w:rPr>
          </w:pPr>
        </w:p>
      </w:tc>
      <w:tc>
        <w:tcPr>
          <w:tcW w:w="357" w:type="dxa"/>
          <w:tcBorders>
            <w:top w:val="nil"/>
            <w:left w:val="single" w:sz="8" w:space="0" w:color="auto"/>
            <w:bottom w:val="nil"/>
            <w:right w:val="nil"/>
          </w:tcBorders>
          <w:vAlign w:val="center"/>
        </w:tcPr>
        <w:p w:rsidR="00FA2DDD" w:rsidRPr="000D2870" w:rsidRDefault="00FA2DDD" w:rsidP="00A71667">
          <w:pPr>
            <w:jc w:val="center"/>
            <w:rPr>
              <w:sz w:val="20"/>
              <w:szCs w:val="20"/>
            </w:rPr>
          </w:pPr>
        </w:p>
      </w:tc>
    </w:tr>
    <w:tr w:rsidR="00FA2DDD" w:rsidRPr="001F1450" w:rsidTr="00B95DB7">
      <w:trPr>
        <w:trHeight w:hRule="exact" w:val="284"/>
      </w:trPr>
      <w:tc>
        <w:tcPr>
          <w:tcW w:w="1134" w:type="dxa"/>
          <w:gridSpan w:val="2"/>
          <w:tcBorders>
            <w:left w:val="single" w:sz="8" w:space="0" w:color="auto"/>
            <w:bottom w:val="single" w:sz="8" w:space="0" w:color="auto"/>
            <w:right w:val="single" w:sz="8" w:space="0" w:color="auto"/>
          </w:tcBorders>
          <w:vAlign w:val="center"/>
        </w:tcPr>
        <w:p w:rsidR="00FA2DDD" w:rsidRPr="001F1450" w:rsidRDefault="00FA2DDD" w:rsidP="00A71667">
          <w:pPr>
            <w:jc w:val="left"/>
            <w:rPr>
              <w:sz w:val="18"/>
              <w:szCs w:val="18"/>
            </w:rPr>
          </w:pPr>
        </w:p>
      </w:tc>
      <w:tc>
        <w:tcPr>
          <w:tcW w:w="1134" w:type="dxa"/>
          <w:gridSpan w:val="2"/>
          <w:tcBorders>
            <w:left w:val="single" w:sz="8" w:space="0" w:color="auto"/>
            <w:bottom w:val="single" w:sz="8" w:space="0" w:color="auto"/>
            <w:right w:val="single" w:sz="8" w:space="0" w:color="auto"/>
          </w:tcBorders>
          <w:vAlign w:val="center"/>
        </w:tcPr>
        <w:p w:rsidR="00FA2DDD" w:rsidRPr="00DE1FCA" w:rsidRDefault="00FA2DDD" w:rsidP="00A71667">
          <w:pPr>
            <w:jc w:val="left"/>
            <w:rPr>
              <w:spacing w:val="-12"/>
              <w:sz w:val="18"/>
              <w:szCs w:val="18"/>
            </w:rPr>
          </w:pPr>
        </w:p>
      </w:tc>
      <w:tc>
        <w:tcPr>
          <w:tcW w:w="850" w:type="dxa"/>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FA2DDD" w:rsidRPr="000D2870" w:rsidRDefault="00FA2DDD" w:rsidP="00A71667">
          <w:pPr>
            <w:jc w:val="center"/>
            <w:rPr>
              <w:sz w:val="20"/>
              <w:szCs w:val="20"/>
            </w:rPr>
          </w:pPr>
        </w:p>
      </w:tc>
      <w:tc>
        <w:tcPr>
          <w:tcW w:w="357" w:type="dxa"/>
          <w:tcBorders>
            <w:top w:val="nil"/>
            <w:left w:val="single" w:sz="8" w:space="0" w:color="auto"/>
            <w:bottom w:val="nil"/>
            <w:right w:val="nil"/>
          </w:tcBorders>
          <w:vAlign w:val="center"/>
        </w:tcPr>
        <w:p w:rsidR="00FA2DDD" w:rsidRPr="000D2870" w:rsidRDefault="00FA2DDD" w:rsidP="00A71667">
          <w:pPr>
            <w:jc w:val="center"/>
            <w:rPr>
              <w:sz w:val="20"/>
              <w:szCs w:val="20"/>
            </w:rPr>
          </w:pPr>
        </w:p>
      </w:tc>
    </w:tr>
    <w:tr w:rsidR="00FA2DDD" w:rsidRPr="001F1450" w:rsidTr="00B95DB7">
      <w:trPr>
        <w:trHeight w:hRule="exact" w:val="312"/>
      </w:trPr>
      <w:tc>
        <w:tcPr>
          <w:tcW w:w="1134" w:type="dxa"/>
          <w:gridSpan w:val="2"/>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1134" w:type="dxa"/>
          <w:gridSpan w:val="2"/>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850"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567"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3872"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850"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852"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1134"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357" w:type="dxa"/>
          <w:tcBorders>
            <w:top w:val="nil"/>
            <w:left w:val="nil"/>
            <w:bottom w:val="nil"/>
            <w:right w:val="nil"/>
          </w:tcBorders>
          <w:vAlign w:val="center"/>
        </w:tcPr>
        <w:p w:rsidR="00FA2DDD" w:rsidRPr="001F1450" w:rsidRDefault="00FA2DDD" w:rsidP="00A71667">
          <w:pPr>
            <w:jc w:val="center"/>
            <w:rPr>
              <w:sz w:val="18"/>
              <w:szCs w:val="18"/>
            </w:rPr>
          </w:pPr>
        </w:p>
      </w:tc>
    </w:tr>
  </w:tbl>
  <w:p w:rsidR="00FA2DDD" w:rsidRDefault="00FA2DDD" w:rsidP="00B95DB7">
    <w:pPr>
      <w:pStyle w:val="ad"/>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13" w:rightFromText="113" w:vertAnchor="page" w:horzAnchor="page" w:tblpXSpec="right" w:tblpYSpec="bottom"/>
      <w:tblOverlap w:val="never"/>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FA2DDD"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99196A" w:rsidRDefault="00FA2DDD" w:rsidP="0081074F">
          <w:pPr>
            <w:pStyle w:val="ad"/>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FA2DDD" w:rsidRPr="00DE1FCA" w:rsidRDefault="00FA2DDD" w:rsidP="00DE1FCA">
          <w:pPr>
            <w:jc w:val="center"/>
            <w:rPr>
              <w:sz w:val="32"/>
              <w:szCs w:val="32"/>
            </w:rPr>
          </w:pPr>
          <w:r>
            <w:rPr>
              <w:sz w:val="32"/>
              <w:szCs w:val="32"/>
            </w:rPr>
            <w:fldChar w:fldCharType="begin"/>
          </w:r>
          <w:r>
            <w:rPr>
              <w:sz w:val="32"/>
              <w:szCs w:val="32"/>
            </w:rPr>
            <w:instrText xml:space="preserve"> DOCPROPERTY  "Базовое обозначение"  \* MERGEFORMAT </w:instrText>
          </w:r>
          <w:r>
            <w:rPr>
              <w:sz w:val="32"/>
              <w:szCs w:val="32"/>
            </w:rPr>
            <w:fldChar w:fldCharType="separate"/>
          </w:r>
          <w:r>
            <w:rPr>
              <w:sz w:val="32"/>
              <w:szCs w:val="32"/>
            </w:rPr>
            <w:t>ЕТС-11.ПП12-27</w:t>
          </w:r>
          <w:r>
            <w:rPr>
              <w:sz w:val="32"/>
              <w:szCs w:val="32"/>
            </w:rPr>
            <w:fldChar w:fldCharType="end"/>
          </w:r>
          <w:r>
            <w:rPr>
              <w:sz w:val="32"/>
              <w:szCs w:val="32"/>
            </w:rPr>
            <w:fldChar w:fldCharType="begin"/>
          </w:r>
          <w:r>
            <w:rPr>
              <w:sz w:val="32"/>
              <w:szCs w:val="32"/>
            </w:rPr>
            <w:instrText xml:space="preserve"> DOCPROPERTY  "Доп. обозначение"  \* MERGEFORMAT </w:instrText>
          </w:r>
          <w:r>
            <w:rPr>
              <w:sz w:val="32"/>
              <w:szCs w:val="32"/>
            </w:rPr>
            <w:fldChar w:fldCharType="separate"/>
          </w:r>
          <w:r>
            <w:rPr>
              <w:sz w:val="32"/>
              <w:szCs w:val="32"/>
            </w:rPr>
            <w:t>.П.00.00-ОСТ</w:t>
          </w:r>
          <w:r>
            <w:rPr>
              <w:sz w:val="32"/>
              <w:szCs w:val="32"/>
            </w:rPr>
            <w:fldChar w:fldCharType="end"/>
          </w:r>
        </w:p>
      </w:tc>
      <w:tc>
        <w:tcPr>
          <w:tcW w:w="567" w:type="dxa"/>
          <w:tcBorders>
            <w:top w:val="single" w:sz="8" w:space="0" w:color="auto"/>
            <w:left w:val="single" w:sz="8" w:space="0" w:color="auto"/>
            <w:bottom w:val="single" w:sz="8" w:space="0" w:color="auto"/>
            <w:right w:val="nil"/>
          </w:tcBorders>
          <w:vAlign w:val="center"/>
        </w:tcPr>
        <w:p w:rsidR="00FA2DDD" w:rsidRPr="0055203A" w:rsidRDefault="00FA2DDD" w:rsidP="0081074F">
          <w:pPr>
            <w:pStyle w:val="ad"/>
            <w:rPr>
              <w:sz w:val="18"/>
              <w:szCs w:val="18"/>
            </w:rPr>
          </w:pPr>
          <w:r w:rsidRPr="0055203A">
            <w:rPr>
              <w:sz w:val="18"/>
              <w:szCs w:val="18"/>
            </w:rPr>
            <w:t>Лист</w:t>
          </w: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pacing w:val="-22"/>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99196A" w:rsidRDefault="00FA2DDD" w:rsidP="0081074F">
          <w:pPr>
            <w:pStyle w:val="ad"/>
            <w:rPr>
              <w:spacing w:val="-14"/>
              <w:sz w:val="18"/>
              <w:szCs w:val="18"/>
            </w:rPr>
          </w:pPr>
        </w:p>
      </w:tc>
      <w:tc>
        <w:tcPr>
          <w:tcW w:w="850"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6140" w:type="dxa"/>
          <w:vMerge/>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FA2DDD" w:rsidRPr="0055203A" w:rsidRDefault="00FA2DDD" w:rsidP="00292962">
          <w:pPr>
            <w:pStyle w:val="ad"/>
            <w:rPr>
              <w:szCs w:val="24"/>
            </w:rPr>
          </w:pPr>
          <w:r w:rsidRPr="00F41B70">
            <w:rPr>
              <w:szCs w:val="24"/>
            </w:rPr>
            <w:fldChar w:fldCharType="begin"/>
          </w:r>
          <w:r w:rsidRPr="00F41B70">
            <w:rPr>
              <w:szCs w:val="24"/>
            </w:rPr>
            <w:instrText xml:space="preserve"> = </w:instrText>
          </w:r>
          <w:r w:rsidRPr="00F41B70">
            <w:rPr>
              <w:szCs w:val="24"/>
            </w:rPr>
            <w:fldChar w:fldCharType="begin"/>
          </w:r>
          <w:r w:rsidRPr="00F41B70">
            <w:rPr>
              <w:szCs w:val="24"/>
            </w:rPr>
            <w:instrText xml:space="preserve"> PAGE </w:instrText>
          </w:r>
          <w:r w:rsidRPr="00F41B70">
            <w:rPr>
              <w:szCs w:val="24"/>
            </w:rPr>
            <w:fldChar w:fldCharType="separate"/>
          </w:r>
          <w:r>
            <w:rPr>
              <w:noProof/>
              <w:szCs w:val="24"/>
            </w:rPr>
            <w:instrText>3</w:instrText>
          </w:r>
          <w:r w:rsidRPr="00F41B70">
            <w:rPr>
              <w:szCs w:val="24"/>
            </w:rPr>
            <w:fldChar w:fldCharType="end"/>
          </w:r>
          <w:r w:rsidRPr="00F41B70">
            <w:rPr>
              <w:szCs w:val="24"/>
              <w:lang w:val="en-US"/>
            </w:rPr>
            <w:instrText>-1</w:instrText>
          </w:r>
          <w:r w:rsidRPr="00F41B70">
            <w:rPr>
              <w:szCs w:val="24"/>
            </w:rPr>
            <w:fldChar w:fldCharType="separate"/>
          </w:r>
          <w:r>
            <w:rPr>
              <w:noProof/>
              <w:szCs w:val="24"/>
            </w:rPr>
            <w:t>2</w:t>
          </w:r>
          <w:r w:rsidRPr="00F41B70">
            <w:rPr>
              <w:szCs w:val="24"/>
            </w:rPr>
            <w:fldChar w:fldCharType="end"/>
          </w: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pacing w:val="-22"/>
              <w:sz w:val="18"/>
              <w:szCs w:val="18"/>
            </w:rPr>
          </w:pPr>
          <w:r w:rsidRPr="0055203A">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99196A" w:rsidRDefault="00FA2DDD" w:rsidP="00DE1FCA">
          <w:pPr>
            <w:pStyle w:val="ad"/>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FA2DDD" w:rsidRPr="0055203A" w:rsidRDefault="00FA2DDD" w:rsidP="0081074F">
          <w:pPr>
            <w:pStyle w:val="ad"/>
            <w:rPr>
              <w:sz w:val="18"/>
              <w:szCs w:val="18"/>
            </w:rPr>
          </w:pP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81074F">
      <w:trPr>
        <w:trHeight w:hRule="exact" w:val="323"/>
      </w:trPr>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pacing w:val="-22"/>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pacing w:val="-20"/>
              <w:sz w:val="18"/>
              <w:szCs w:val="18"/>
            </w:rPr>
          </w:pPr>
        </w:p>
      </w:tc>
      <w:tc>
        <w:tcPr>
          <w:tcW w:w="850"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6140"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bl>
  <w:p w:rsidR="00FA2DDD" w:rsidRPr="0055203A" w:rsidRDefault="00FA2DDD" w:rsidP="0055203A">
    <w:pPr>
      <w:pStyle w:val="a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13" w:rightFromText="113" w:vertAnchor="page" w:horzAnchor="page" w:tblpXSpec="right" w:tblpYSpec="bottom"/>
      <w:tblOverlap w:val="never"/>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FA2DDD"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99196A" w:rsidRDefault="00FA2DDD" w:rsidP="0081074F">
          <w:pPr>
            <w:pStyle w:val="ad"/>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FA2DDD" w:rsidRDefault="00FA2DDD" w:rsidP="009007D6">
          <w:pPr>
            <w:pStyle w:val="ad"/>
            <w:rPr>
              <w:sz w:val="16"/>
              <w:szCs w:val="16"/>
            </w:rPr>
          </w:pPr>
          <w:r w:rsidRPr="00EF4AE0">
            <w:rPr>
              <w:sz w:val="16"/>
              <w:szCs w:val="16"/>
            </w:rPr>
            <w:t>АКТУАЛИЗАЦИЯ СХЕМЫ ТЕПЛОСНАБЖЕНИЯ МО «ПОСЕЛ</w:t>
          </w:r>
          <w:r>
            <w:rPr>
              <w:sz w:val="16"/>
              <w:szCs w:val="16"/>
            </w:rPr>
            <w:t>О</w:t>
          </w:r>
          <w:r w:rsidRPr="00EF4AE0">
            <w:rPr>
              <w:sz w:val="16"/>
              <w:szCs w:val="16"/>
            </w:rPr>
            <w:t xml:space="preserve">К  МОТЫГИГНО» МОТЫГИНСКОГО РАЙОНА КРАСНОЯРСКОГО КРАЯ НА ПЕРИОД </w:t>
          </w:r>
        </w:p>
        <w:p w:rsidR="00FA2DDD" w:rsidRPr="00AC4832" w:rsidRDefault="00FA2DDD" w:rsidP="009007D6">
          <w:pPr>
            <w:pStyle w:val="ad"/>
            <w:rPr>
              <w:sz w:val="32"/>
              <w:szCs w:val="32"/>
            </w:rPr>
          </w:pPr>
          <w:r w:rsidRPr="00EF4AE0">
            <w:rPr>
              <w:sz w:val="16"/>
              <w:szCs w:val="16"/>
            </w:rPr>
            <w:t>С 2013 ГОДА ДО 2028 ГОДА</w:t>
          </w:r>
        </w:p>
      </w:tc>
      <w:tc>
        <w:tcPr>
          <w:tcW w:w="567" w:type="dxa"/>
          <w:tcBorders>
            <w:top w:val="single" w:sz="8" w:space="0" w:color="auto"/>
            <w:left w:val="single" w:sz="8" w:space="0" w:color="auto"/>
            <w:bottom w:val="single" w:sz="8" w:space="0" w:color="auto"/>
            <w:right w:val="nil"/>
          </w:tcBorders>
          <w:vAlign w:val="center"/>
        </w:tcPr>
        <w:p w:rsidR="00FA2DDD" w:rsidRPr="0055203A" w:rsidRDefault="00FA2DDD" w:rsidP="0081074F">
          <w:pPr>
            <w:pStyle w:val="ad"/>
            <w:rPr>
              <w:sz w:val="18"/>
              <w:szCs w:val="18"/>
            </w:rPr>
          </w:pPr>
          <w:r w:rsidRPr="0055203A">
            <w:rPr>
              <w:sz w:val="18"/>
              <w:szCs w:val="18"/>
            </w:rPr>
            <w:t>Лист</w:t>
          </w: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pacing w:val="-22"/>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99196A" w:rsidRDefault="00FA2DDD" w:rsidP="0081074F">
          <w:pPr>
            <w:pStyle w:val="ad"/>
            <w:rPr>
              <w:spacing w:val="-14"/>
              <w:sz w:val="18"/>
              <w:szCs w:val="18"/>
            </w:rPr>
          </w:pPr>
        </w:p>
      </w:tc>
      <w:tc>
        <w:tcPr>
          <w:tcW w:w="850"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6140" w:type="dxa"/>
          <w:vMerge/>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FA2DDD" w:rsidRPr="0055203A" w:rsidRDefault="00FA2DDD" w:rsidP="00EA6369">
          <w:pPr>
            <w:pStyle w:val="ad"/>
            <w:rPr>
              <w:szCs w:val="24"/>
            </w:rPr>
          </w:pPr>
          <w:r w:rsidRPr="00D20A39">
            <w:fldChar w:fldCharType="begin"/>
          </w:r>
          <w:r w:rsidRPr="00D20A39">
            <w:instrText xml:space="preserve"> = </w:instrText>
          </w:r>
          <w:r>
            <w:fldChar w:fldCharType="begin"/>
          </w:r>
          <w:r>
            <w:instrText xml:space="preserve"> PAGE </w:instrText>
          </w:r>
          <w:r>
            <w:fldChar w:fldCharType="separate"/>
          </w:r>
          <w:r>
            <w:rPr>
              <w:noProof/>
            </w:rPr>
            <w:instrText>4</w:instrText>
          </w:r>
          <w:r>
            <w:rPr>
              <w:noProof/>
            </w:rPr>
            <w:fldChar w:fldCharType="end"/>
          </w:r>
          <w:r w:rsidRPr="00D20A39">
            <w:instrText>-</w:instrText>
          </w:r>
          <w:r>
            <w:fldChar w:fldCharType="begin"/>
          </w:r>
          <w:r>
            <w:instrText xml:space="preserve"> PAGEREF zk</w:instrText>
          </w:r>
          <w:r>
            <w:rPr>
              <w:lang w:val="en-US"/>
            </w:rPr>
            <w:instrText>2</w:instrText>
          </w:r>
          <w:r>
            <w:fldChar w:fldCharType="separate"/>
          </w:r>
          <w:r>
            <w:rPr>
              <w:noProof/>
            </w:rPr>
            <w:instrText>3</w:instrText>
          </w:r>
          <w:r>
            <w:rPr>
              <w:noProof/>
            </w:rPr>
            <w:fldChar w:fldCharType="end"/>
          </w:r>
          <w:r w:rsidRPr="00D20A39">
            <w:instrText>+1</w:instrText>
          </w:r>
          <w:r w:rsidRPr="00D20A39">
            <w:fldChar w:fldCharType="separate"/>
          </w:r>
          <w:r>
            <w:rPr>
              <w:noProof/>
            </w:rPr>
            <w:t>2</w:t>
          </w:r>
          <w:r w:rsidRPr="00D20A39">
            <w:fldChar w:fldCharType="end"/>
          </w: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pacing w:val="-22"/>
              <w:sz w:val="18"/>
              <w:szCs w:val="18"/>
            </w:rPr>
          </w:pPr>
          <w:r w:rsidRPr="0055203A">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99196A" w:rsidRDefault="00FA2DDD" w:rsidP="0081074F">
          <w:pPr>
            <w:pStyle w:val="ad"/>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FA2DDD" w:rsidRPr="0055203A" w:rsidRDefault="00FA2DDD" w:rsidP="0081074F">
          <w:pPr>
            <w:pStyle w:val="ad"/>
            <w:rPr>
              <w:sz w:val="18"/>
              <w:szCs w:val="18"/>
            </w:rPr>
          </w:pP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81074F">
      <w:trPr>
        <w:trHeight w:hRule="exact" w:val="323"/>
      </w:trPr>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pacing w:val="-22"/>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pacing w:val="-20"/>
              <w:sz w:val="18"/>
              <w:szCs w:val="18"/>
            </w:rPr>
          </w:pPr>
        </w:p>
      </w:tc>
      <w:tc>
        <w:tcPr>
          <w:tcW w:w="850"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6140"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bl>
  <w:p w:rsidR="00FA2DDD" w:rsidRPr="0055203A" w:rsidRDefault="00FA2DDD" w:rsidP="0055203A">
    <w:pPr>
      <w:pStyle w:val="a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13" w:rightFromText="113" w:vertAnchor="page" w:horzAnchor="page" w:tblpXSpec="right" w:tblpYSpec="bottom"/>
      <w:tblOverlap w:val="never"/>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FA2DDD" w:rsidRPr="001F1450" w:rsidTr="00B95DB7">
      <w:trPr>
        <w:trHeight w:hRule="exact" w:val="284"/>
      </w:trPr>
      <w:tc>
        <w:tcPr>
          <w:tcW w:w="567" w:type="dxa"/>
          <w:tcBorders>
            <w:top w:val="single" w:sz="8" w:space="0" w:color="auto"/>
            <w:left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8F4A6C">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B95DB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B95DB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FA2DDD" w:rsidRPr="00237B8C" w:rsidRDefault="00FA2DDD" w:rsidP="00237B8C">
          <w:pPr>
            <w:jc w:val="center"/>
            <w:rPr>
              <w:sz w:val="16"/>
              <w:szCs w:val="16"/>
            </w:rPr>
          </w:pPr>
          <w:r w:rsidRPr="00862717">
            <w:rPr>
              <w:sz w:val="16"/>
              <w:szCs w:val="16"/>
            </w:rPr>
            <w:t xml:space="preserve">СХЕМА </w:t>
          </w:r>
          <w:r w:rsidRPr="00237B8C">
            <w:rPr>
              <w:sz w:val="16"/>
              <w:szCs w:val="16"/>
            </w:rPr>
            <w:t>ТЕПЛОСНАБЖЕНИЯ МУНИЦИПАЛЬНОГО</w:t>
          </w:r>
        </w:p>
        <w:p w:rsidR="00FA2DDD" w:rsidRPr="00237B8C" w:rsidRDefault="00FA2DDD" w:rsidP="00237B8C">
          <w:pPr>
            <w:jc w:val="center"/>
            <w:rPr>
              <w:sz w:val="16"/>
              <w:szCs w:val="16"/>
            </w:rPr>
          </w:pPr>
          <w:r w:rsidRPr="00237B8C">
            <w:rPr>
              <w:sz w:val="16"/>
              <w:szCs w:val="16"/>
            </w:rPr>
            <w:t xml:space="preserve"> ОБРАЗОВАНИЯ ЧАСТООСТРОВСКИЙ СЕЛЬСОВЕТ ЕМЕЛЬЯНОВСКОГО РАЙОНА</w:t>
          </w:r>
        </w:p>
        <w:p w:rsidR="00FA2DDD" w:rsidRPr="000F0FD8" w:rsidRDefault="00FA2DDD" w:rsidP="00237B8C">
          <w:pPr>
            <w:jc w:val="center"/>
            <w:rPr>
              <w:sz w:val="16"/>
              <w:szCs w:val="16"/>
            </w:rPr>
          </w:pPr>
          <w:r w:rsidRPr="00237B8C">
            <w:rPr>
              <w:sz w:val="16"/>
              <w:szCs w:val="16"/>
            </w:rPr>
            <w:t>КРАСНОЯРСКОГО КРАЯ НА 2024 ГОД И В ПЕРСПЕКТИВЕ ДО 2034 ГОДА</w:t>
          </w:r>
        </w:p>
      </w:tc>
      <w:tc>
        <w:tcPr>
          <w:tcW w:w="357" w:type="dxa"/>
          <w:tcBorders>
            <w:top w:val="nil"/>
            <w:left w:val="single" w:sz="8" w:space="0" w:color="auto"/>
            <w:bottom w:val="nil"/>
            <w:right w:val="nil"/>
          </w:tcBorders>
          <w:vAlign w:val="center"/>
        </w:tcPr>
        <w:p w:rsidR="00FA2DDD" w:rsidRPr="001F1450" w:rsidRDefault="00FA2DDD" w:rsidP="00B95DB7">
          <w:pPr>
            <w:jc w:val="center"/>
            <w:rPr>
              <w:sz w:val="18"/>
              <w:szCs w:val="18"/>
            </w:rPr>
          </w:pPr>
        </w:p>
      </w:tc>
    </w:tr>
    <w:tr w:rsidR="00FA2DDD" w:rsidRPr="001F1450" w:rsidTr="00B95DB7">
      <w:trPr>
        <w:trHeight w:hRule="exact" w:val="284"/>
      </w:trPr>
      <w:tc>
        <w:tcPr>
          <w:tcW w:w="567"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8F4A6C">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6708" w:type="dxa"/>
          <w:gridSpan w:val="4"/>
          <w:vMerge/>
          <w:tcBorders>
            <w:left w:val="single" w:sz="8" w:space="0" w:color="auto"/>
            <w:right w:val="single" w:sz="8" w:space="0" w:color="auto"/>
          </w:tcBorders>
          <w:vAlign w:val="center"/>
        </w:tcPr>
        <w:p w:rsidR="00FA2DDD" w:rsidRPr="001F1450" w:rsidRDefault="00FA2DDD" w:rsidP="00B95DB7">
          <w:pPr>
            <w:jc w:val="center"/>
            <w:rPr>
              <w:sz w:val="18"/>
              <w:szCs w:val="18"/>
            </w:rPr>
          </w:pPr>
        </w:p>
      </w:tc>
      <w:tc>
        <w:tcPr>
          <w:tcW w:w="357" w:type="dxa"/>
          <w:tcBorders>
            <w:top w:val="nil"/>
            <w:left w:val="single" w:sz="8" w:space="0" w:color="auto"/>
            <w:bottom w:val="nil"/>
            <w:right w:val="nil"/>
          </w:tcBorders>
          <w:vAlign w:val="center"/>
        </w:tcPr>
        <w:p w:rsidR="00FA2DDD" w:rsidRPr="001F1450" w:rsidRDefault="00FA2DDD" w:rsidP="00B95DB7">
          <w:pPr>
            <w:jc w:val="center"/>
            <w:rPr>
              <w:sz w:val="18"/>
              <w:szCs w:val="18"/>
            </w:rPr>
          </w:pPr>
        </w:p>
      </w:tc>
    </w:tr>
    <w:tr w:rsidR="00FA2DDD" w:rsidRPr="001F1450" w:rsidTr="00B95DB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8F4A6C">
          <w:pPr>
            <w:jc w:val="center"/>
            <w:rPr>
              <w:spacing w:val="-22"/>
              <w:sz w:val="18"/>
              <w:szCs w:val="18"/>
            </w:rPr>
          </w:pPr>
          <w:r w:rsidRPr="001F1450">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FA2DDD" w:rsidRPr="001F1450" w:rsidRDefault="00FA2DDD" w:rsidP="00B95DB7">
          <w:pPr>
            <w:jc w:val="center"/>
            <w:rPr>
              <w:sz w:val="18"/>
              <w:szCs w:val="18"/>
            </w:rPr>
          </w:pPr>
        </w:p>
      </w:tc>
      <w:tc>
        <w:tcPr>
          <w:tcW w:w="357" w:type="dxa"/>
          <w:tcBorders>
            <w:top w:val="nil"/>
            <w:left w:val="single" w:sz="8" w:space="0" w:color="auto"/>
            <w:bottom w:val="nil"/>
            <w:right w:val="nil"/>
          </w:tcBorders>
          <w:vAlign w:val="center"/>
        </w:tcPr>
        <w:p w:rsidR="00FA2DDD" w:rsidRPr="001F1450" w:rsidRDefault="00FA2DDD" w:rsidP="00B95DB7">
          <w:pPr>
            <w:jc w:val="center"/>
            <w:rPr>
              <w:sz w:val="18"/>
              <w:szCs w:val="18"/>
            </w:rPr>
          </w:pPr>
        </w:p>
      </w:tc>
    </w:tr>
    <w:tr w:rsidR="00FA2DDD" w:rsidRPr="001F1450" w:rsidTr="00055182">
      <w:trPr>
        <w:trHeight w:hRule="exact" w:val="294"/>
      </w:trPr>
      <w:tc>
        <w:tcPr>
          <w:tcW w:w="1134" w:type="dxa"/>
          <w:gridSpan w:val="2"/>
          <w:tcBorders>
            <w:top w:val="single" w:sz="8" w:space="0" w:color="auto"/>
            <w:left w:val="single" w:sz="8" w:space="0" w:color="auto"/>
            <w:right w:val="single" w:sz="8" w:space="0" w:color="auto"/>
          </w:tcBorders>
          <w:vAlign w:val="center"/>
        </w:tcPr>
        <w:p w:rsidR="00FA2DDD" w:rsidRPr="00D62424" w:rsidRDefault="00FA2DDD" w:rsidP="00D62424">
          <w:pPr>
            <w:jc w:val="left"/>
            <w:rPr>
              <w:sz w:val="16"/>
              <w:szCs w:val="16"/>
            </w:rPr>
          </w:pPr>
        </w:p>
      </w:tc>
      <w:tc>
        <w:tcPr>
          <w:tcW w:w="1134" w:type="dxa"/>
          <w:gridSpan w:val="2"/>
          <w:tcBorders>
            <w:top w:val="single" w:sz="8" w:space="0" w:color="auto"/>
            <w:left w:val="single" w:sz="8" w:space="0" w:color="auto"/>
            <w:right w:val="single" w:sz="8" w:space="0" w:color="auto"/>
          </w:tcBorders>
          <w:vAlign w:val="center"/>
        </w:tcPr>
        <w:p w:rsidR="00FA2DDD" w:rsidRPr="00B72F59" w:rsidRDefault="00FA2DDD" w:rsidP="003C33A2">
          <w:pPr>
            <w:jc w:val="left"/>
            <w:rPr>
              <w:spacing w:val="-12"/>
              <w:sz w:val="18"/>
              <w:szCs w:val="18"/>
            </w:rPr>
          </w:pPr>
        </w:p>
      </w:tc>
      <w:tc>
        <w:tcPr>
          <w:tcW w:w="850" w:type="dxa"/>
          <w:tcBorders>
            <w:top w:val="single" w:sz="8" w:space="0" w:color="auto"/>
            <w:left w:val="single" w:sz="8" w:space="0" w:color="auto"/>
            <w:right w:val="single" w:sz="8" w:space="0" w:color="auto"/>
          </w:tcBorders>
          <w:vAlign w:val="center"/>
        </w:tcPr>
        <w:p w:rsidR="00FA2DDD" w:rsidRPr="001F1450" w:rsidRDefault="00FA2DDD" w:rsidP="00A71667">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8C70EF">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FA2DDD" w:rsidRPr="009F6793" w:rsidRDefault="00FA2DDD" w:rsidP="009F6793">
          <w:pPr>
            <w:jc w:val="center"/>
            <w:rPr>
              <w:lang w:val="en-US"/>
            </w:rPr>
          </w:pPr>
          <w:r>
            <w:rPr>
              <w:noProof/>
            </w:rPr>
            <w:fldChar w:fldCharType="begin"/>
          </w:r>
          <w:r>
            <w:rPr>
              <w:noProof/>
              <w:sz w:val="24"/>
            </w:rPr>
            <w:instrText xml:space="preserve"> STYLEREF  "Заголовок раздела" </w:instrText>
          </w:r>
          <w:r>
            <w:rPr>
              <w:noProof/>
            </w:rPr>
            <w:fldChar w:fldCharType="separate"/>
          </w:r>
          <w:r w:rsidR="003A0590">
            <w:rPr>
              <w:noProof/>
              <w:sz w:val="24"/>
            </w:rPr>
            <w:t>Содержание</w:t>
          </w:r>
          <w:r>
            <w:rPr>
              <w:noProof/>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FA2DDD" w:rsidRPr="001F1450" w:rsidRDefault="00FA2DDD" w:rsidP="00A71667">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FA2DDD" w:rsidRPr="001F1450" w:rsidRDefault="00FA2DDD" w:rsidP="00A71667">
          <w:pPr>
            <w:jc w:val="center"/>
            <w:rPr>
              <w:sz w:val="18"/>
              <w:szCs w:val="18"/>
            </w:rPr>
          </w:pPr>
        </w:p>
      </w:tc>
    </w:tr>
    <w:tr w:rsidR="00FA2DDD" w:rsidRPr="001F1450" w:rsidTr="00A9554B">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A71667">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A71667">
          <w:pPr>
            <w:jc w:val="left"/>
            <w:rPr>
              <w:noProof/>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FA2DDD" w:rsidRPr="001F1450" w:rsidRDefault="00FA2DDD" w:rsidP="00A71667">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r>
            <w:rPr>
              <w:sz w:val="20"/>
              <w:szCs w:val="20"/>
            </w:rPr>
            <w:t>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FA2DDD" w:rsidRPr="001F1450" w:rsidRDefault="00FA2DDD" w:rsidP="009A4E53">
          <w:pPr>
            <w:jc w:val="center"/>
            <w:rPr>
              <w:sz w:val="18"/>
              <w:szCs w:val="18"/>
            </w:rPr>
          </w:pPr>
          <w:r>
            <w:rPr>
              <w:sz w:val="18"/>
              <w:szCs w:val="18"/>
            </w:rPr>
            <w:t>41</w:t>
          </w:r>
        </w:p>
      </w:tc>
      <w:tc>
        <w:tcPr>
          <w:tcW w:w="357" w:type="dxa"/>
          <w:tcBorders>
            <w:top w:val="nil"/>
            <w:left w:val="single" w:sz="8" w:space="0" w:color="auto"/>
            <w:bottom w:val="nil"/>
            <w:right w:val="nil"/>
          </w:tcBorders>
          <w:vAlign w:val="center"/>
        </w:tcPr>
        <w:p w:rsidR="00FA2DDD" w:rsidRPr="001F1450" w:rsidRDefault="00FA2DDD" w:rsidP="00A71667">
          <w:pPr>
            <w:jc w:val="center"/>
            <w:rPr>
              <w:sz w:val="18"/>
              <w:szCs w:val="18"/>
            </w:rPr>
          </w:pPr>
        </w:p>
      </w:tc>
    </w:tr>
    <w:tr w:rsidR="00FA2DDD" w:rsidRPr="001F1450" w:rsidTr="00B95DB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A71667">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A71667">
          <w:pPr>
            <w:jc w:val="left"/>
            <w:rPr>
              <w:noProof/>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FA2DDD" w:rsidRPr="001F1450" w:rsidRDefault="00FA2DDD" w:rsidP="00B72F59">
          <w:pPr>
            <w:jc w:val="center"/>
            <w:rPr>
              <w:szCs w:val="24"/>
            </w:rPr>
          </w:pPr>
          <w:r>
            <w:rPr>
              <w:noProof/>
              <w:sz w:val="20"/>
              <w:szCs w:val="20"/>
              <w:lang w:eastAsia="ru-RU"/>
            </w:rPr>
            <w:t xml:space="preserve"> </w:t>
          </w:r>
        </w:p>
      </w:tc>
      <w:tc>
        <w:tcPr>
          <w:tcW w:w="357" w:type="dxa"/>
          <w:tcBorders>
            <w:top w:val="nil"/>
            <w:left w:val="single" w:sz="8" w:space="0" w:color="auto"/>
            <w:bottom w:val="nil"/>
            <w:right w:val="nil"/>
          </w:tcBorders>
          <w:vAlign w:val="center"/>
        </w:tcPr>
        <w:p w:rsidR="00FA2DDD" w:rsidRPr="001F1450" w:rsidRDefault="00FA2DDD" w:rsidP="00A71667">
          <w:pPr>
            <w:jc w:val="center"/>
            <w:rPr>
              <w:sz w:val="18"/>
              <w:szCs w:val="18"/>
            </w:rPr>
          </w:pPr>
        </w:p>
      </w:tc>
    </w:tr>
    <w:tr w:rsidR="00FA2DDD" w:rsidRPr="001F1450" w:rsidTr="00B95DB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A71667">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A71667">
          <w:pPr>
            <w:jc w:val="left"/>
            <w:rPr>
              <w:noProof/>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2836" w:type="dxa"/>
          <w:gridSpan w:val="3"/>
          <w:vMerge/>
          <w:tcBorders>
            <w:left w:val="single" w:sz="8" w:space="0" w:color="auto"/>
            <w:right w:val="single" w:sz="8" w:space="0" w:color="auto"/>
          </w:tcBorders>
          <w:vAlign w:val="center"/>
        </w:tcPr>
        <w:p w:rsidR="00FA2DDD" w:rsidRPr="001F1450" w:rsidRDefault="00FA2DDD" w:rsidP="00A71667">
          <w:pPr>
            <w:jc w:val="center"/>
            <w:rPr>
              <w:sz w:val="18"/>
              <w:szCs w:val="18"/>
            </w:rPr>
          </w:pPr>
        </w:p>
      </w:tc>
      <w:tc>
        <w:tcPr>
          <w:tcW w:w="357" w:type="dxa"/>
          <w:tcBorders>
            <w:top w:val="nil"/>
            <w:left w:val="single" w:sz="8" w:space="0" w:color="auto"/>
            <w:bottom w:val="nil"/>
            <w:right w:val="nil"/>
          </w:tcBorders>
          <w:vAlign w:val="center"/>
        </w:tcPr>
        <w:p w:rsidR="00FA2DDD" w:rsidRPr="001F1450" w:rsidRDefault="00FA2DDD" w:rsidP="00A71667">
          <w:pPr>
            <w:jc w:val="center"/>
            <w:rPr>
              <w:sz w:val="18"/>
              <w:szCs w:val="18"/>
            </w:rPr>
          </w:pPr>
        </w:p>
      </w:tc>
    </w:tr>
    <w:tr w:rsidR="00FA2DDD" w:rsidRPr="001F1450" w:rsidTr="00B95DB7">
      <w:trPr>
        <w:trHeight w:hRule="exact" w:val="284"/>
      </w:trPr>
      <w:tc>
        <w:tcPr>
          <w:tcW w:w="1134" w:type="dxa"/>
          <w:gridSpan w:val="2"/>
          <w:tcBorders>
            <w:left w:val="single" w:sz="8" w:space="0" w:color="auto"/>
            <w:bottom w:val="single" w:sz="8" w:space="0" w:color="auto"/>
            <w:right w:val="single" w:sz="8" w:space="0" w:color="auto"/>
          </w:tcBorders>
          <w:vAlign w:val="center"/>
        </w:tcPr>
        <w:p w:rsidR="00FA2DDD" w:rsidRPr="001F1450" w:rsidRDefault="00FA2DDD" w:rsidP="00A71667">
          <w:pPr>
            <w:jc w:val="left"/>
            <w:rPr>
              <w:sz w:val="18"/>
              <w:szCs w:val="18"/>
            </w:rPr>
          </w:pPr>
        </w:p>
      </w:tc>
      <w:tc>
        <w:tcPr>
          <w:tcW w:w="1134" w:type="dxa"/>
          <w:gridSpan w:val="2"/>
          <w:tcBorders>
            <w:left w:val="single" w:sz="8" w:space="0" w:color="auto"/>
            <w:bottom w:val="single" w:sz="8" w:space="0" w:color="auto"/>
            <w:right w:val="single" w:sz="8" w:space="0" w:color="auto"/>
          </w:tcBorders>
          <w:vAlign w:val="center"/>
        </w:tcPr>
        <w:p w:rsidR="00FA2DDD" w:rsidRPr="0099196A" w:rsidRDefault="00FA2DDD" w:rsidP="00A71667">
          <w:pPr>
            <w:jc w:val="left"/>
            <w:rPr>
              <w:noProof/>
              <w:spacing w:val="-12"/>
              <w:sz w:val="18"/>
              <w:szCs w:val="18"/>
            </w:rPr>
          </w:pPr>
        </w:p>
      </w:tc>
      <w:tc>
        <w:tcPr>
          <w:tcW w:w="850" w:type="dxa"/>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FA2DDD" w:rsidRPr="001F1450" w:rsidRDefault="00FA2DDD" w:rsidP="00A71667">
          <w:pPr>
            <w:jc w:val="center"/>
            <w:rPr>
              <w:sz w:val="18"/>
              <w:szCs w:val="18"/>
            </w:rPr>
          </w:pPr>
        </w:p>
      </w:tc>
      <w:tc>
        <w:tcPr>
          <w:tcW w:w="357" w:type="dxa"/>
          <w:tcBorders>
            <w:top w:val="nil"/>
            <w:left w:val="single" w:sz="8" w:space="0" w:color="auto"/>
            <w:bottom w:val="nil"/>
            <w:right w:val="nil"/>
          </w:tcBorders>
          <w:vAlign w:val="center"/>
        </w:tcPr>
        <w:p w:rsidR="00FA2DDD" w:rsidRPr="001F1450" w:rsidRDefault="00FA2DDD" w:rsidP="00A71667">
          <w:pPr>
            <w:jc w:val="center"/>
            <w:rPr>
              <w:sz w:val="18"/>
              <w:szCs w:val="18"/>
            </w:rPr>
          </w:pPr>
        </w:p>
      </w:tc>
    </w:tr>
    <w:tr w:rsidR="00FA2DDD" w:rsidRPr="001F1450" w:rsidTr="00B95DB7">
      <w:trPr>
        <w:trHeight w:hRule="exact" w:val="312"/>
      </w:trPr>
      <w:tc>
        <w:tcPr>
          <w:tcW w:w="1134" w:type="dxa"/>
          <w:gridSpan w:val="2"/>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1134" w:type="dxa"/>
          <w:gridSpan w:val="2"/>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850"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567"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3872"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850"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852"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1134" w:type="dxa"/>
          <w:tcBorders>
            <w:top w:val="single" w:sz="8" w:space="0" w:color="auto"/>
            <w:left w:val="nil"/>
            <w:bottom w:val="nil"/>
            <w:right w:val="nil"/>
          </w:tcBorders>
          <w:vAlign w:val="center"/>
        </w:tcPr>
        <w:p w:rsidR="00FA2DDD" w:rsidRPr="001F1450" w:rsidRDefault="00FA2DDD" w:rsidP="00A71667">
          <w:pPr>
            <w:jc w:val="center"/>
            <w:rPr>
              <w:sz w:val="18"/>
              <w:szCs w:val="18"/>
            </w:rPr>
          </w:pPr>
        </w:p>
      </w:tc>
      <w:tc>
        <w:tcPr>
          <w:tcW w:w="357" w:type="dxa"/>
          <w:tcBorders>
            <w:top w:val="nil"/>
            <w:left w:val="nil"/>
            <w:bottom w:val="nil"/>
            <w:right w:val="nil"/>
          </w:tcBorders>
          <w:vAlign w:val="center"/>
        </w:tcPr>
        <w:p w:rsidR="00FA2DDD" w:rsidRPr="001F1450" w:rsidRDefault="00FA2DDD" w:rsidP="00A71667">
          <w:pPr>
            <w:jc w:val="center"/>
            <w:rPr>
              <w:sz w:val="18"/>
              <w:szCs w:val="18"/>
            </w:rPr>
          </w:pPr>
        </w:p>
      </w:tc>
    </w:tr>
  </w:tbl>
  <w:p w:rsidR="00FA2DDD" w:rsidRDefault="00FA2DDD" w:rsidP="00B95DB7">
    <w:pPr>
      <w:pStyle w:val="ad"/>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13" w:rightFromText="113" w:vertAnchor="page" w:horzAnchor="page" w:tblpXSpec="right" w:tblpYSpec="bottom"/>
      <w:tblOverlap w:val="never"/>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483"/>
      <w:gridCol w:w="6224"/>
      <w:gridCol w:w="567"/>
      <w:gridCol w:w="357"/>
    </w:tblGrid>
    <w:tr w:rsidR="00FA2DDD" w:rsidRPr="0055203A" w:rsidTr="00237B8C">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99196A" w:rsidRDefault="00FA2DDD" w:rsidP="0081074F">
          <w:pPr>
            <w:pStyle w:val="ad"/>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483"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6224" w:type="dxa"/>
          <w:vMerge w:val="restart"/>
          <w:tcBorders>
            <w:top w:val="single" w:sz="8" w:space="0" w:color="auto"/>
            <w:left w:val="single" w:sz="8" w:space="0" w:color="auto"/>
            <w:bottom w:val="single" w:sz="8" w:space="0" w:color="auto"/>
            <w:right w:val="single" w:sz="8" w:space="0" w:color="auto"/>
          </w:tcBorders>
          <w:vAlign w:val="center"/>
        </w:tcPr>
        <w:p w:rsidR="00FA2DDD" w:rsidRPr="00237B8C" w:rsidRDefault="00FA2DDD" w:rsidP="00237B8C">
          <w:pPr>
            <w:jc w:val="center"/>
            <w:rPr>
              <w:sz w:val="16"/>
              <w:szCs w:val="16"/>
            </w:rPr>
          </w:pPr>
          <w:r w:rsidRPr="00862717">
            <w:rPr>
              <w:sz w:val="16"/>
              <w:szCs w:val="16"/>
            </w:rPr>
            <w:t xml:space="preserve">СХЕМА </w:t>
          </w:r>
          <w:r w:rsidRPr="00237B8C">
            <w:rPr>
              <w:sz w:val="16"/>
              <w:szCs w:val="16"/>
            </w:rPr>
            <w:t>ТЕПЛОСНАБЖЕНИЯ МУНИЦИПАЛЬНОГО</w:t>
          </w:r>
        </w:p>
        <w:p w:rsidR="00FA2DDD" w:rsidRPr="00237B8C" w:rsidRDefault="00FA2DDD" w:rsidP="00237B8C">
          <w:pPr>
            <w:jc w:val="center"/>
            <w:rPr>
              <w:sz w:val="16"/>
              <w:szCs w:val="16"/>
            </w:rPr>
          </w:pPr>
          <w:r w:rsidRPr="00237B8C">
            <w:rPr>
              <w:sz w:val="16"/>
              <w:szCs w:val="16"/>
            </w:rPr>
            <w:t xml:space="preserve"> ОБРАЗОВАНИЯ ЧАСТООСТРОВСКИЙ СЕЛЬСОВЕТ ЕМЕЛЬЯНОВСКОГО РАЙОНА</w:t>
          </w:r>
        </w:p>
        <w:p w:rsidR="00FA2DDD" w:rsidRPr="009E6A84" w:rsidRDefault="00FA2DDD" w:rsidP="00237B8C">
          <w:pPr>
            <w:jc w:val="center"/>
          </w:pPr>
          <w:r w:rsidRPr="00237B8C">
            <w:rPr>
              <w:sz w:val="16"/>
              <w:szCs w:val="16"/>
            </w:rPr>
            <w:t>КРАСНОЯРСКОГО КРАЯ НА 2024 ГОД И В ПЕРСПЕКТИВЕ ДО 2034 ГОДА</w:t>
          </w:r>
        </w:p>
      </w:tc>
      <w:tc>
        <w:tcPr>
          <w:tcW w:w="567" w:type="dxa"/>
          <w:tcBorders>
            <w:top w:val="single" w:sz="8" w:space="0" w:color="auto"/>
            <w:left w:val="single" w:sz="8" w:space="0" w:color="auto"/>
            <w:bottom w:val="single" w:sz="8" w:space="0" w:color="auto"/>
            <w:right w:val="nil"/>
          </w:tcBorders>
          <w:vAlign w:val="center"/>
        </w:tcPr>
        <w:p w:rsidR="00FA2DDD" w:rsidRPr="0055203A" w:rsidRDefault="00FA2DDD" w:rsidP="0081074F">
          <w:pPr>
            <w:pStyle w:val="ad"/>
            <w:rPr>
              <w:sz w:val="18"/>
              <w:szCs w:val="18"/>
            </w:rPr>
          </w:pPr>
          <w:r w:rsidRPr="0055203A">
            <w:rPr>
              <w:sz w:val="18"/>
              <w:szCs w:val="18"/>
            </w:rPr>
            <w:t>Лист</w:t>
          </w: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237B8C">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pacing w:val="-22"/>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99196A" w:rsidRDefault="00FA2DDD" w:rsidP="0081074F">
          <w:pPr>
            <w:pStyle w:val="ad"/>
            <w:rPr>
              <w:spacing w:val="-14"/>
              <w:sz w:val="18"/>
              <w:szCs w:val="18"/>
            </w:rPr>
          </w:pPr>
        </w:p>
      </w:tc>
      <w:tc>
        <w:tcPr>
          <w:tcW w:w="850"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483"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6224" w:type="dxa"/>
          <w:vMerge/>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FA2DDD" w:rsidRPr="0055203A" w:rsidRDefault="00FA2DDD" w:rsidP="003E0B4B">
          <w:pPr>
            <w:pStyle w:val="ad"/>
            <w:rPr>
              <w:szCs w:val="24"/>
            </w:rPr>
          </w:pPr>
          <w:r w:rsidRPr="003235D6">
            <w:rPr>
              <w:szCs w:val="24"/>
            </w:rPr>
            <w:fldChar w:fldCharType="begin"/>
          </w:r>
          <w:r w:rsidRPr="003235D6">
            <w:rPr>
              <w:szCs w:val="24"/>
            </w:rPr>
            <w:instrText xml:space="preserve"> PAGE   \* MERGEFORMAT </w:instrText>
          </w:r>
          <w:r w:rsidRPr="003235D6">
            <w:rPr>
              <w:szCs w:val="24"/>
            </w:rPr>
            <w:fldChar w:fldCharType="separate"/>
          </w:r>
          <w:r w:rsidR="003A0590">
            <w:rPr>
              <w:noProof/>
              <w:szCs w:val="24"/>
            </w:rPr>
            <w:t>23</w:t>
          </w:r>
          <w:r w:rsidRPr="003235D6">
            <w:rPr>
              <w:szCs w:val="24"/>
            </w:rPr>
            <w:fldChar w:fldCharType="end"/>
          </w: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237B8C">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pacing w:val="-22"/>
              <w:sz w:val="18"/>
              <w:szCs w:val="18"/>
            </w:rPr>
          </w:pPr>
          <w:r w:rsidRPr="0055203A">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99196A" w:rsidRDefault="00FA2DDD" w:rsidP="0081074F">
          <w:pPr>
            <w:pStyle w:val="ad"/>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Подп.</w:t>
          </w:r>
        </w:p>
      </w:tc>
      <w:tc>
        <w:tcPr>
          <w:tcW w:w="483"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Дата</w:t>
          </w:r>
        </w:p>
      </w:tc>
      <w:tc>
        <w:tcPr>
          <w:tcW w:w="6224" w:type="dxa"/>
          <w:vMerge/>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FA2DDD" w:rsidRPr="0055203A" w:rsidRDefault="00FA2DDD" w:rsidP="0081074F">
          <w:pPr>
            <w:pStyle w:val="ad"/>
            <w:rPr>
              <w:sz w:val="18"/>
              <w:szCs w:val="18"/>
            </w:rPr>
          </w:pP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237B8C">
      <w:trPr>
        <w:trHeight w:hRule="exact" w:val="323"/>
      </w:trPr>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pacing w:val="-22"/>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pacing w:val="-20"/>
              <w:sz w:val="18"/>
              <w:szCs w:val="18"/>
            </w:rPr>
          </w:pPr>
        </w:p>
      </w:tc>
      <w:tc>
        <w:tcPr>
          <w:tcW w:w="850"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483"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6224"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bl>
  <w:p w:rsidR="00FA2DDD" w:rsidRPr="0055203A" w:rsidRDefault="00FA2DDD" w:rsidP="0055203A">
    <w:pPr>
      <w:pStyle w:val="a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13" w:rightFromText="113" w:vertAnchor="page" w:horzAnchor="page" w:tblpXSpec="right" w:tblpYSpec="bottom"/>
      <w:tblOverlap w:val="never"/>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46"/>
      <w:gridCol w:w="345"/>
    </w:tblGrid>
    <w:tr w:rsidR="00FA2DDD" w:rsidRPr="001F1450" w:rsidTr="00A66BE7">
      <w:trPr>
        <w:trHeight w:hRule="exact" w:val="284"/>
      </w:trPr>
      <w:tc>
        <w:tcPr>
          <w:tcW w:w="567"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7528BF">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99196A" w:rsidRDefault="00FA2DDD" w:rsidP="007528BF">
          <w:pPr>
            <w:jc w:val="center"/>
            <w:rPr>
              <w:spacing w:val="-14"/>
              <w:sz w:val="18"/>
              <w:szCs w:val="18"/>
            </w:rPr>
          </w:pPr>
        </w:p>
      </w:tc>
      <w:tc>
        <w:tcPr>
          <w:tcW w:w="850"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6720" w:type="dxa"/>
          <w:gridSpan w:val="4"/>
          <w:vMerge w:val="restart"/>
          <w:tcBorders>
            <w:top w:val="single" w:sz="8" w:space="0" w:color="auto"/>
            <w:left w:val="single" w:sz="8" w:space="0" w:color="auto"/>
            <w:right w:val="single" w:sz="8" w:space="0" w:color="auto"/>
          </w:tcBorders>
          <w:vAlign w:val="center"/>
        </w:tcPr>
        <w:p w:rsidR="00FA2DDD" w:rsidRPr="00237B8C" w:rsidRDefault="00FA2DDD" w:rsidP="00237B8C">
          <w:pPr>
            <w:jc w:val="center"/>
            <w:rPr>
              <w:sz w:val="16"/>
              <w:szCs w:val="16"/>
            </w:rPr>
          </w:pPr>
          <w:r w:rsidRPr="00862717">
            <w:rPr>
              <w:sz w:val="16"/>
              <w:szCs w:val="16"/>
            </w:rPr>
            <w:t xml:space="preserve">СХЕМА </w:t>
          </w:r>
          <w:r w:rsidRPr="00237B8C">
            <w:rPr>
              <w:sz w:val="16"/>
              <w:szCs w:val="16"/>
            </w:rPr>
            <w:t>ТЕПЛОСНАБЖЕНИЯ МУНИЦИПАЛЬНОГО</w:t>
          </w:r>
        </w:p>
        <w:p w:rsidR="00FA2DDD" w:rsidRPr="00237B8C" w:rsidRDefault="00FA2DDD" w:rsidP="00237B8C">
          <w:pPr>
            <w:jc w:val="center"/>
            <w:rPr>
              <w:sz w:val="16"/>
              <w:szCs w:val="16"/>
            </w:rPr>
          </w:pPr>
          <w:r w:rsidRPr="00237B8C">
            <w:rPr>
              <w:sz w:val="16"/>
              <w:szCs w:val="16"/>
            </w:rPr>
            <w:t xml:space="preserve"> ОБРАЗОВАНИЯ ЧАСТООСТРОВСКИЙ СЕЛЬСОВЕТ ЕМЕЛЬЯНОВСКОГО РАЙОНА</w:t>
          </w:r>
        </w:p>
        <w:p w:rsidR="00FA2DDD" w:rsidRPr="0099196A" w:rsidRDefault="00FA2DDD" w:rsidP="00237B8C">
          <w:pPr>
            <w:jc w:val="center"/>
            <w:rPr>
              <w:sz w:val="32"/>
              <w:szCs w:val="32"/>
            </w:rPr>
          </w:pPr>
          <w:r w:rsidRPr="00237B8C">
            <w:rPr>
              <w:sz w:val="16"/>
              <w:szCs w:val="16"/>
            </w:rPr>
            <w:t>КРАСНОЯРСКОГО КРАЯ НА 2024 ГОД И В ПЕРСПЕКТИВЕ ДО 2034 ГОДА</w:t>
          </w: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99196A" w:rsidRDefault="00FA2DDD" w:rsidP="007528BF">
          <w:pPr>
            <w:jc w:val="center"/>
            <w:rPr>
              <w:spacing w:val="-14"/>
              <w:sz w:val="18"/>
              <w:szCs w:val="18"/>
            </w:rPr>
          </w:pPr>
        </w:p>
      </w:tc>
      <w:tc>
        <w:tcPr>
          <w:tcW w:w="850"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6720" w:type="dxa"/>
          <w:gridSpan w:val="4"/>
          <w:vMerge/>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pacing w:val="-22"/>
              <w:sz w:val="18"/>
              <w:szCs w:val="18"/>
            </w:rPr>
          </w:pPr>
          <w:r w:rsidRPr="001F1450">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99196A" w:rsidRDefault="00FA2DDD" w:rsidP="007528BF">
          <w:pPr>
            <w:jc w:val="center"/>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Дата</w:t>
          </w:r>
        </w:p>
      </w:tc>
      <w:tc>
        <w:tcPr>
          <w:tcW w:w="6720" w:type="dxa"/>
          <w:gridSpan w:val="4"/>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98"/>
      </w:trPr>
      <w:tc>
        <w:tcPr>
          <w:tcW w:w="1134" w:type="dxa"/>
          <w:gridSpan w:val="2"/>
          <w:tcBorders>
            <w:top w:val="single" w:sz="8" w:space="0" w:color="auto"/>
            <w:left w:val="single" w:sz="8" w:space="0" w:color="auto"/>
            <w:right w:val="single" w:sz="8" w:space="0" w:color="auto"/>
          </w:tcBorders>
          <w:vAlign w:val="center"/>
        </w:tcPr>
        <w:p w:rsidR="00FA2DDD" w:rsidRPr="001F1450" w:rsidRDefault="00FA2DDD" w:rsidP="007528BF">
          <w:pPr>
            <w:jc w:val="left"/>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FA2DDD" w:rsidRPr="00BB0DAD" w:rsidRDefault="00FA2DDD" w:rsidP="007528BF">
          <w:pPr>
            <w:jc w:val="left"/>
            <w:rPr>
              <w:spacing w:val="-12"/>
              <w:sz w:val="18"/>
              <w:szCs w:val="18"/>
            </w:rPr>
          </w:pPr>
        </w:p>
      </w:tc>
      <w:tc>
        <w:tcPr>
          <w:tcW w:w="850"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8C70EF">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FA2DDD" w:rsidRPr="00562F6B" w:rsidRDefault="00FA2DDD" w:rsidP="003E0B4B">
          <w:pPr>
            <w:jc w:val="center"/>
            <w:rPr>
              <w:sz w:val="20"/>
              <w:szCs w:val="20"/>
            </w:rPr>
          </w:pPr>
          <w:r>
            <w:rPr>
              <w:sz w:val="20"/>
              <w:szCs w:val="20"/>
            </w:rPr>
            <w:t>Введение</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Лист</w:t>
          </w:r>
        </w:p>
      </w:tc>
      <w:tc>
        <w:tcPr>
          <w:tcW w:w="1146" w:type="dxa"/>
          <w:tcBorders>
            <w:top w:val="single" w:sz="8" w:space="0" w:color="auto"/>
            <w:left w:val="single" w:sz="8" w:space="0" w:color="auto"/>
            <w:bottom w:val="single" w:sz="8" w:space="0" w:color="auto"/>
            <w:right w:val="single" w:sz="8" w:space="0" w:color="auto"/>
          </w:tcBorders>
          <w:shd w:val="clear" w:color="auto" w:fill="auto"/>
          <w:vAlign w:val="center"/>
        </w:tcPr>
        <w:p w:rsidR="00FA2DDD" w:rsidRPr="001F1450" w:rsidRDefault="00FA2DDD" w:rsidP="007528BF">
          <w:pPr>
            <w:jc w:val="center"/>
            <w:rPr>
              <w:sz w:val="18"/>
              <w:szCs w:val="18"/>
            </w:rPr>
          </w:pPr>
          <w:r w:rsidRPr="001F1450">
            <w:rPr>
              <w:sz w:val="18"/>
              <w:szCs w:val="18"/>
            </w:rPr>
            <w:t>Листов</w:t>
          </w: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7528BF">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7528BF">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FA2DDD" w:rsidRPr="001F1450" w:rsidRDefault="00FA2DDD" w:rsidP="007528BF">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Pr>
              <w:sz w:val="20"/>
              <w:szCs w:val="20"/>
            </w:rPr>
            <w:t>5</w:t>
          </w:r>
        </w:p>
      </w:tc>
      <w:tc>
        <w:tcPr>
          <w:tcW w:w="1146" w:type="dxa"/>
          <w:tcBorders>
            <w:top w:val="single" w:sz="8" w:space="0" w:color="auto"/>
            <w:left w:val="single" w:sz="8" w:space="0" w:color="auto"/>
            <w:bottom w:val="single" w:sz="8" w:space="0" w:color="auto"/>
            <w:right w:val="single" w:sz="8" w:space="0" w:color="auto"/>
          </w:tcBorders>
          <w:shd w:val="clear" w:color="auto" w:fill="auto"/>
          <w:vAlign w:val="center"/>
        </w:tcPr>
        <w:p w:rsidR="00FA2DDD" w:rsidRPr="00725BFE" w:rsidRDefault="00FA2DDD" w:rsidP="009A4E53">
          <w:pPr>
            <w:jc w:val="center"/>
            <w:rPr>
              <w:noProof/>
              <w:sz w:val="20"/>
              <w:szCs w:val="20"/>
            </w:rPr>
          </w:pPr>
          <w:r>
            <w:rPr>
              <w:noProof/>
              <w:sz w:val="20"/>
              <w:szCs w:val="20"/>
            </w:rPr>
            <w:t>41</w:t>
          </w: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7528BF">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7528BF">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2848" w:type="dxa"/>
          <w:gridSpan w:val="3"/>
          <w:vMerge w:val="restart"/>
          <w:tcBorders>
            <w:top w:val="single" w:sz="8" w:space="0" w:color="auto"/>
            <w:left w:val="single" w:sz="8" w:space="0" w:color="auto"/>
            <w:right w:val="single" w:sz="8" w:space="0" w:color="auto"/>
          </w:tcBorders>
          <w:vAlign w:val="center"/>
        </w:tcPr>
        <w:p w:rsidR="00FA2DDD" w:rsidRPr="001F1450" w:rsidRDefault="00FA2DDD" w:rsidP="00F6676C">
          <w:pPr>
            <w:jc w:val="center"/>
            <w:rPr>
              <w:szCs w:val="24"/>
            </w:rPr>
          </w:pPr>
          <w:r>
            <w:rPr>
              <w:szCs w:val="24"/>
            </w:rPr>
            <w:t xml:space="preserve"> </w:t>
          </w: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7528BF">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7528BF">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2848" w:type="dxa"/>
          <w:gridSpan w:val="3"/>
          <w:vMerge/>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1134" w:type="dxa"/>
          <w:gridSpan w:val="2"/>
          <w:tcBorders>
            <w:left w:val="single" w:sz="8" w:space="0" w:color="auto"/>
            <w:bottom w:val="single" w:sz="8" w:space="0" w:color="auto"/>
            <w:right w:val="single" w:sz="8" w:space="0" w:color="auto"/>
          </w:tcBorders>
          <w:vAlign w:val="center"/>
        </w:tcPr>
        <w:p w:rsidR="00FA2DDD" w:rsidRPr="001F1450" w:rsidRDefault="00FA2DDD" w:rsidP="007528BF">
          <w:pPr>
            <w:jc w:val="left"/>
            <w:rPr>
              <w:sz w:val="18"/>
              <w:szCs w:val="18"/>
            </w:rPr>
          </w:pPr>
        </w:p>
      </w:tc>
      <w:tc>
        <w:tcPr>
          <w:tcW w:w="1134" w:type="dxa"/>
          <w:gridSpan w:val="2"/>
          <w:tcBorders>
            <w:left w:val="single" w:sz="8" w:space="0" w:color="auto"/>
            <w:bottom w:val="single" w:sz="8" w:space="0" w:color="auto"/>
            <w:right w:val="single" w:sz="8" w:space="0" w:color="auto"/>
          </w:tcBorders>
          <w:vAlign w:val="center"/>
        </w:tcPr>
        <w:p w:rsidR="00FA2DDD" w:rsidRPr="0099196A" w:rsidRDefault="00FA2DDD" w:rsidP="007528BF">
          <w:pPr>
            <w:jc w:val="left"/>
            <w:rPr>
              <w:spacing w:val="-12"/>
              <w:sz w:val="18"/>
              <w:szCs w:val="18"/>
            </w:rPr>
          </w:pPr>
        </w:p>
      </w:tc>
      <w:tc>
        <w:tcPr>
          <w:tcW w:w="850"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2848" w:type="dxa"/>
          <w:gridSpan w:val="3"/>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312"/>
      </w:trPr>
      <w:tc>
        <w:tcPr>
          <w:tcW w:w="1134" w:type="dxa"/>
          <w:gridSpan w:val="2"/>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1134" w:type="dxa"/>
          <w:gridSpan w:val="2"/>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850"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567"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3872"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850"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852"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1146"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345" w:type="dxa"/>
          <w:tcBorders>
            <w:top w:val="nil"/>
            <w:left w:val="nil"/>
            <w:bottom w:val="nil"/>
            <w:right w:val="nil"/>
          </w:tcBorders>
          <w:vAlign w:val="center"/>
        </w:tcPr>
        <w:p w:rsidR="00FA2DDD" w:rsidRPr="001F1450" w:rsidRDefault="00FA2DDD" w:rsidP="007528BF">
          <w:pPr>
            <w:jc w:val="center"/>
            <w:rPr>
              <w:sz w:val="18"/>
              <w:szCs w:val="18"/>
            </w:rPr>
          </w:pPr>
        </w:p>
      </w:tc>
    </w:tr>
  </w:tbl>
  <w:p w:rsidR="00FA2DDD" w:rsidRDefault="00FA2DDD" w:rsidP="00B95DB7">
    <w:pPr>
      <w:pStyle w:val="ad"/>
      <w:jc w:val="righ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13" w:rightFromText="113" w:vertAnchor="page" w:horzAnchor="page" w:tblpXSpec="right" w:tblpYSpec="bottom"/>
      <w:tblOverlap w:val="never"/>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483"/>
      <w:gridCol w:w="6224"/>
      <w:gridCol w:w="567"/>
      <w:gridCol w:w="357"/>
    </w:tblGrid>
    <w:tr w:rsidR="00FA2DDD" w:rsidRPr="0055203A" w:rsidTr="00237B8C">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FA2DDD" w:rsidRPr="0099196A" w:rsidRDefault="00FA2DDD" w:rsidP="0081074F">
          <w:pPr>
            <w:pStyle w:val="ad"/>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483" w:type="dxa"/>
          <w:tcBorders>
            <w:top w:val="single" w:sz="8" w:space="0" w:color="auto"/>
            <w:left w:val="single" w:sz="8" w:space="0" w:color="auto"/>
            <w:bottom w:val="single" w:sz="4" w:space="0" w:color="auto"/>
            <w:right w:val="single" w:sz="8" w:space="0" w:color="auto"/>
          </w:tcBorders>
          <w:vAlign w:val="center"/>
        </w:tcPr>
        <w:p w:rsidR="00FA2DDD" w:rsidRPr="0055203A" w:rsidRDefault="00FA2DDD" w:rsidP="0081074F">
          <w:pPr>
            <w:pStyle w:val="ad"/>
            <w:rPr>
              <w:sz w:val="18"/>
              <w:szCs w:val="18"/>
            </w:rPr>
          </w:pPr>
        </w:p>
      </w:tc>
      <w:tc>
        <w:tcPr>
          <w:tcW w:w="6224" w:type="dxa"/>
          <w:vMerge w:val="restart"/>
          <w:tcBorders>
            <w:top w:val="single" w:sz="8" w:space="0" w:color="auto"/>
            <w:left w:val="single" w:sz="8" w:space="0" w:color="auto"/>
            <w:bottom w:val="single" w:sz="8" w:space="0" w:color="auto"/>
            <w:right w:val="single" w:sz="8" w:space="0" w:color="auto"/>
          </w:tcBorders>
          <w:vAlign w:val="center"/>
        </w:tcPr>
        <w:p w:rsidR="00FA2DDD" w:rsidRPr="00237B8C" w:rsidRDefault="00FA2DDD" w:rsidP="00237B8C">
          <w:pPr>
            <w:jc w:val="center"/>
            <w:rPr>
              <w:sz w:val="16"/>
              <w:szCs w:val="16"/>
            </w:rPr>
          </w:pPr>
          <w:r w:rsidRPr="00862717">
            <w:rPr>
              <w:sz w:val="16"/>
              <w:szCs w:val="16"/>
            </w:rPr>
            <w:t xml:space="preserve">СХЕМА </w:t>
          </w:r>
          <w:r w:rsidRPr="00237B8C">
            <w:rPr>
              <w:sz w:val="16"/>
              <w:szCs w:val="16"/>
            </w:rPr>
            <w:t>ТЕПЛОСНАБЖЕНИЯ МУНИЦИПАЛЬНОГО</w:t>
          </w:r>
        </w:p>
        <w:p w:rsidR="00FA2DDD" w:rsidRPr="00237B8C" w:rsidRDefault="00FA2DDD" w:rsidP="00237B8C">
          <w:pPr>
            <w:jc w:val="center"/>
            <w:rPr>
              <w:sz w:val="16"/>
              <w:szCs w:val="16"/>
            </w:rPr>
          </w:pPr>
          <w:r w:rsidRPr="00237B8C">
            <w:rPr>
              <w:sz w:val="16"/>
              <w:szCs w:val="16"/>
            </w:rPr>
            <w:t xml:space="preserve"> ОБРАЗОВАНИЯ ЧАСТООСТРОВСКИЙ СЕЛЬСОВЕТ ЕМЕЛЬЯНОВСКОГО РАЙОНА</w:t>
          </w:r>
        </w:p>
        <w:p w:rsidR="00FA2DDD" w:rsidRPr="00D27999" w:rsidRDefault="00FA2DDD" w:rsidP="00237B8C">
          <w:pPr>
            <w:jc w:val="center"/>
          </w:pPr>
          <w:r w:rsidRPr="00237B8C">
            <w:rPr>
              <w:sz w:val="16"/>
              <w:szCs w:val="16"/>
            </w:rPr>
            <w:t>КРАСНОЯРСКОГО КРАЯ НА 2024 ГОД И В ПЕРСПЕКТИВЕ ДО 2034 ГОДА</w:t>
          </w:r>
        </w:p>
      </w:tc>
      <w:tc>
        <w:tcPr>
          <w:tcW w:w="567" w:type="dxa"/>
          <w:tcBorders>
            <w:top w:val="single" w:sz="8" w:space="0" w:color="auto"/>
            <w:left w:val="single" w:sz="8" w:space="0" w:color="auto"/>
            <w:bottom w:val="single" w:sz="8" w:space="0" w:color="auto"/>
            <w:right w:val="nil"/>
          </w:tcBorders>
          <w:vAlign w:val="center"/>
        </w:tcPr>
        <w:p w:rsidR="00FA2DDD" w:rsidRPr="0055203A" w:rsidRDefault="00FA2DDD" w:rsidP="0081074F">
          <w:pPr>
            <w:pStyle w:val="ad"/>
            <w:rPr>
              <w:sz w:val="18"/>
              <w:szCs w:val="18"/>
            </w:rPr>
          </w:pPr>
          <w:r w:rsidRPr="0055203A">
            <w:rPr>
              <w:sz w:val="18"/>
              <w:szCs w:val="18"/>
            </w:rPr>
            <w:t>Лист</w:t>
          </w: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237B8C">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pacing w:val="-22"/>
              <w:sz w:val="18"/>
              <w:szCs w:val="18"/>
            </w:rPr>
          </w:pPr>
        </w:p>
      </w:tc>
      <w:tc>
        <w:tcPr>
          <w:tcW w:w="567"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tcBorders>
            <w:left w:val="single" w:sz="8" w:space="0" w:color="auto"/>
            <w:bottom w:val="single" w:sz="8" w:space="0" w:color="auto"/>
            <w:right w:val="single" w:sz="8" w:space="0" w:color="auto"/>
          </w:tcBorders>
          <w:vAlign w:val="center"/>
        </w:tcPr>
        <w:p w:rsidR="00FA2DDD" w:rsidRPr="0099196A" w:rsidRDefault="00FA2DDD" w:rsidP="0081074F">
          <w:pPr>
            <w:pStyle w:val="ad"/>
            <w:rPr>
              <w:spacing w:val="-14"/>
              <w:sz w:val="18"/>
              <w:szCs w:val="18"/>
            </w:rPr>
          </w:pPr>
        </w:p>
      </w:tc>
      <w:tc>
        <w:tcPr>
          <w:tcW w:w="850"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483" w:type="dxa"/>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6224" w:type="dxa"/>
          <w:vMerge/>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FA2DDD" w:rsidRPr="0055203A" w:rsidRDefault="00FA2DDD" w:rsidP="003E0B4B">
          <w:pPr>
            <w:pStyle w:val="ad"/>
            <w:rPr>
              <w:szCs w:val="24"/>
            </w:rPr>
          </w:pPr>
          <w:r w:rsidRPr="003235D6">
            <w:rPr>
              <w:szCs w:val="24"/>
            </w:rPr>
            <w:fldChar w:fldCharType="begin"/>
          </w:r>
          <w:r w:rsidRPr="003235D6">
            <w:rPr>
              <w:szCs w:val="24"/>
            </w:rPr>
            <w:instrText xml:space="preserve"> PAGE   \* MERGEFORMAT </w:instrText>
          </w:r>
          <w:r w:rsidRPr="003235D6">
            <w:rPr>
              <w:szCs w:val="24"/>
            </w:rPr>
            <w:fldChar w:fldCharType="separate"/>
          </w:r>
          <w:r w:rsidR="003A0590">
            <w:rPr>
              <w:noProof/>
              <w:szCs w:val="24"/>
            </w:rPr>
            <w:t>29</w:t>
          </w:r>
          <w:r w:rsidRPr="003235D6">
            <w:rPr>
              <w:szCs w:val="24"/>
            </w:rPr>
            <w:fldChar w:fldCharType="end"/>
          </w: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237B8C">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pacing w:val="-22"/>
              <w:sz w:val="18"/>
              <w:szCs w:val="18"/>
            </w:rPr>
          </w:pPr>
          <w:r w:rsidRPr="0055203A">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99196A" w:rsidRDefault="00FA2DDD" w:rsidP="0081074F">
          <w:pPr>
            <w:pStyle w:val="ad"/>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Подп.</w:t>
          </w:r>
        </w:p>
      </w:tc>
      <w:tc>
        <w:tcPr>
          <w:tcW w:w="483" w:type="dxa"/>
          <w:tcBorders>
            <w:top w:val="single" w:sz="8" w:space="0" w:color="auto"/>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r w:rsidRPr="0055203A">
            <w:rPr>
              <w:sz w:val="18"/>
              <w:szCs w:val="18"/>
            </w:rPr>
            <w:t>Дата</w:t>
          </w:r>
        </w:p>
      </w:tc>
      <w:tc>
        <w:tcPr>
          <w:tcW w:w="6224" w:type="dxa"/>
          <w:vMerge/>
          <w:tcBorders>
            <w:left w:val="single" w:sz="8" w:space="0" w:color="auto"/>
            <w:bottom w:val="single" w:sz="8" w:space="0" w:color="auto"/>
            <w:right w:val="single" w:sz="8" w:space="0" w:color="auto"/>
          </w:tcBorders>
          <w:vAlign w:val="center"/>
        </w:tcPr>
        <w:p w:rsidR="00FA2DDD" w:rsidRPr="0055203A" w:rsidRDefault="00FA2DDD" w:rsidP="0081074F">
          <w:pPr>
            <w:pStyle w:val="ad"/>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FA2DDD" w:rsidRPr="0055203A" w:rsidRDefault="00FA2DDD" w:rsidP="0081074F">
          <w:pPr>
            <w:pStyle w:val="ad"/>
            <w:rPr>
              <w:sz w:val="18"/>
              <w:szCs w:val="18"/>
            </w:rPr>
          </w:pP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r w:rsidR="00FA2DDD" w:rsidRPr="0055203A" w:rsidTr="00237B8C">
      <w:trPr>
        <w:trHeight w:hRule="exact" w:val="323"/>
      </w:trPr>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pacing w:val="-22"/>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pacing w:val="-20"/>
              <w:sz w:val="18"/>
              <w:szCs w:val="18"/>
            </w:rPr>
          </w:pPr>
        </w:p>
      </w:tc>
      <w:tc>
        <w:tcPr>
          <w:tcW w:w="850"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483"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6224"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567" w:type="dxa"/>
          <w:tcBorders>
            <w:top w:val="single" w:sz="8" w:space="0" w:color="auto"/>
            <w:left w:val="nil"/>
            <w:bottom w:val="nil"/>
            <w:right w:val="nil"/>
          </w:tcBorders>
          <w:vAlign w:val="center"/>
        </w:tcPr>
        <w:p w:rsidR="00FA2DDD" w:rsidRPr="0055203A" w:rsidRDefault="00FA2DDD" w:rsidP="0081074F">
          <w:pPr>
            <w:pStyle w:val="ad"/>
            <w:rPr>
              <w:sz w:val="18"/>
              <w:szCs w:val="18"/>
            </w:rPr>
          </w:pPr>
        </w:p>
      </w:tc>
      <w:tc>
        <w:tcPr>
          <w:tcW w:w="357" w:type="dxa"/>
          <w:tcBorders>
            <w:top w:val="nil"/>
            <w:left w:val="nil"/>
            <w:bottom w:val="nil"/>
            <w:right w:val="nil"/>
          </w:tcBorders>
          <w:vAlign w:val="center"/>
        </w:tcPr>
        <w:p w:rsidR="00FA2DDD" w:rsidRPr="0055203A" w:rsidRDefault="00FA2DDD" w:rsidP="0081074F">
          <w:pPr>
            <w:pStyle w:val="ad"/>
            <w:rPr>
              <w:sz w:val="18"/>
              <w:szCs w:val="18"/>
            </w:rPr>
          </w:pPr>
        </w:p>
      </w:tc>
    </w:tr>
  </w:tbl>
  <w:p w:rsidR="00FA2DDD" w:rsidRPr="0055203A" w:rsidRDefault="00FA2DDD" w:rsidP="0055203A">
    <w:pPr>
      <w:pStyle w:val="ad"/>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13" w:rightFromText="113" w:vertAnchor="page" w:horzAnchor="page" w:tblpXSpec="right" w:tblpYSpec="bottom"/>
      <w:tblOverlap w:val="never"/>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46"/>
      <w:gridCol w:w="345"/>
    </w:tblGrid>
    <w:tr w:rsidR="00FA2DDD" w:rsidRPr="001F1450" w:rsidTr="00A66BE7">
      <w:trPr>
        <w:trHeight w:hRule="exact" w:val="284"/>
      </w:trPr>
      <w:tc>
        <w:tcPr>
          <w:tcW w:w="567"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7528BF">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99196A" w:rsidRDefault="00FA2DDD" w:rsidP="007528BF">
          <w:pPr>
            <w:jc w:val="center"/>
            <w:rPr>
              <w:spacing w:val="-14"/>
              <w:sz w:val="18"/>
              <w:szCs w:val="18"/>
            </w:rPr>
          </w:pPr>
        </w:p>
      </w:tc>
      <w:tc>
        <w:tcPr>
          <w:tcW w:w="850"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6720" w:type="dxa"/>
          <w:gridSpan w:val="4"/>
          <w:vMerge w:val="restart"/>
          <w:tcBorders>
            <w:top w:val="single" w:sz="8" w:space="0" w:color="auto"/>
            <w:left w:val="single" w:sz="8" w:space="0" w:color="auto"/>
            <w:right w:val="single" w:sz="8" w:space="0" w:color="auto"/>
          </w:tcBorders>
          <w:vAlign w:val="center"/>
        </w:tcPr>
        <w:p w:rsidR="00FA2DDD" w:rsidRPr="00237B8C" w:rsidRDefault="00FA2DDD" w:rsidP="00237B8C">
          <w:pPr>
            <w:jc w:val="center"/>
            <w:rPr>
              <w:sz w:val="16"/>
              <w:szCs w:val="16"/>
            </w:rPr>
          </w:pPr>
          <w:r w:rsidRPr="00862717">
            <w:rPr>
              <w:sz w:val="16"/>
              <w:szCs w:val="16"/>
            </w:rPr>
            <w:t xml:space="preserve">СХЕМА </w:t>
          </w:r>
          <w:r w:rsidRPr="00237B8C">
            <w:rPr>
              <w:sz w:val="16"/>
              <w:szCs w:val="16"/>
            </w:rPr>
            <w:t>ТЕПЛОСНАБЖЕНИЯ МУНИЦИПАЛЬНОГО</w:t>
          </w:r>
        </w:p>
        <w:p w:rsidR="00FA2DDD" w:rsidRPr="00237B8C" w:rsidRDefault="00FA2DDD" w:rsidP="00237B8C">
          <w:pPr>
            <w:jc w:val="center"/>
            <w:rPr>
              <w:sz w:val="16"/>
              <w:szCs w:val="16"/>
            </w:rPr>
          </w:pPr>
          <w:r w:rsidRPr="00237B8C">
            <w:rPr>
              <w:sz w:val="16"/>
              <w:szCs w:val="16"/>
            </w:rPr>
            <w:t xml:space="preserve"> ОБРАЗОВАНИЯ ЧАСТООСТРОВСКИЙ СЕЛЬСОВЕТ ЕМЕЛЬЯНОВСКОГО РАЙОНА</w:t>
          </w:r>
        </w:p>
        <w:p w:rsidR="00FA2DDD" w:rsidRPr="0099196A" w:rsidRDefault="00FA2DDD" w:rsidP="00237B8C">
          <w:pPr>
            <w:jc w:val="center"/>
            <w:rPr>
              <w:sz w:val="32"/>
              <w:szCs w:val="32"/>
            </w:rPr>
          </w:pPr>
          <w:r w:rsidRPr="00237B8C">
            <w:rPr>
              <w:sz w:val="16"/>
              <w:szCs w:val="16"/>
            </w:rPr>
            <w:t>КРАСНОЯРСКОГО КРАЯ НА 2024 ГОД И В ПЕРСПЕКТИВЕ ДО 2034 ГОДА</w:t>
          </w: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99196A" w:rsidRDefault="00FA2DDD" w:rsidP="007528BF">
          <w:pPr>
            <w:jc w:val="center"/>
            <w:rPr>
              <w:spacing w:val="-14"/>
              <w:sz w:val="18"/>
              <w:szCs w:val="18"/>
            </w:rPr>
          </w:pPr>
        </w:p>
      </w:tc>
      <w:tc>
        <w:tcPr>
          <w:tcW w:w="850"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6720" w:type="dxa"/>
          <w:gridSpan w:val="4"/>
          <w:vMerge/>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pacing w:val="-22"/>
              <w:sz w:val="18"/>
              <w:szCs w:val="18"/>
            </w:rPr>
          </w:pPr>
          <w:r w:rsidRPr="001F1450">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99196A" w:rsidRDefault="00FA2DDD" w:rsidP="007528BF">
          <w:pPr>
            <w:jc w:val="center"/>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Дата</w:t>
          </w:r>
        </w:p>
      </w:tc>
      <w:tc>
        <w:tcPr>
          <w:tcW w:w="6720" w:type="dxa"/>
          <w:gridSpan w:val="4"/>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98"/>
      </w:trPr>
      <w:tc>
        <w:tcPr>
          <w:tcW w:w="1134" w:type="dxa"/>
          <w:gridSpan w:val="2"/>
          <w:tcBorders>
            <w:top w:val="single" w:sz="8" w:space="0" w:color="auto"/>
            <w:left w:val="single" w:sz="8" w:space="0" w:color="auto"/>
            <w:right w:val="single" w:sz="8" w:space="0" w:color="auto"/>
          </w:tcBorders>
          <w:vAlign w:val="center"/>
        </w:tcPr>
        <w:p w:rsidR="00FA2DDD" w:rsidRPr="001F1450" w:rsidRDefault="00FA2DDD" w:rsidP="007528BF">
          <w:pPr>
            <w:jc w:val="left"/>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FA2DDD" w:rsidRPr="00BB0DAD" w:rsidRDefault="00FA2DDD" w:rsidP="007528BF">
          <w:pPr>
            <w:jc w:val="left"/>
            <w:rPr>
              <w:spacing w:val="-12"/>
              <w:sz w:val="18"/>
              <w:szCs w:val="18"/>
            </w:rPr>
          </w:pPr>
        </w:p>
      </w:tc>
      <w:tc>
        <w:tcPr>
          <w:tcW w:w="850" w:type="dxa"/>
          <w:tcBorders>
            <w:top w:val="single" w:sz="8" w:space="0" w:color="auto"/>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top w:val="single" w:sz="8" w:space="0" w:color="auto"/>
            <w:left w:val="single" w:sz="8" w:space="0" w:color="auto"/>
            <w:right w:val="single" w:sz="8" w:space="0" w:color="auto"/>
          </w:tcBorders>
          <w:vAlign w:val="center"/>
        </w:tcPr>
        <w:p w:rsidR="00FA2DDD" w:rsidRPr="001F1450" w:rsidRDefault="00FA2DDD" w:rsidP="008C70EF">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FA2DDD" w:rsidRPr="00562F6B" w:rsidRDefault="00FA2DDD" w:rsidP="003E0B4B">
          <w:pPr>
            <w:jc w:val="center"/>
            <w:rPr>
              <w:sz w:val="20"/>
              <w:szCs w:val="20"/>
            </w:rPr>
          </w:pPr>
          <w:r>
            <w:rPr>
              <w:sz w:val="20"/>
              <w:szCs w:val="20"/>
            </w:rPr>
            <w:t>Введение</w:t>
          </w:r>
        </w:p>
      </w:tc>
      <w:tc>
        <w:tcPr>
          <w:tcW w:w="850"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sidRPr="001F1450">
            <w:rPr>
              <w:sz w:val="18"/>
              <w:szCs w:val="18"/>
            </w:rPr>
            <w:t>Лист</w:t>
          </w:r>
        </w:p>
      </w:tc>
      <w:tc>
        <w:tcPr>
          <w:tcW w:w="1146" w:type="dxa"/>
          <w:tcBorders>
            <w:top w:val="single" w:sz="8" w:space="0" w:color="auto"/>
            <w:left w:val="single" w:sz="8" w:space="0" w:color="auto"/>
            <w:bottom w:val="single" w:sz="8" w:space="0" w:color="auto"/>
            <w:right w:val="single" w:sz="8" w:space="0" w:color="auto"/>
          </w:tcBorders>
          <w:shd w:val="clear" w:color="auto" w:fill="auto"/>
          <w:vAlign w:val="center"/>
        </w:tcPr>
        <w:p w:rsidR="00FA2DDD" w:rsidRPr="001F1450" w:rsidRDefault="00FA2DDD" w:rsidP="007528BF">
          <w:pPr>
            <w:jc w:val="center"/>
            <w:rPr>
              <w:sz w:val="18"/>
              <w:szCs w:val="18"/>
            </w:rPr>
          </w:pPr>
          <w:r w:rsidRPr="001F1450">
            <w:rPr>
              <w:sz w:val="18"/>
              <w:szCs w:val="18"/>
            </w:rPr>
            <w:t>Листов</w:t>
          </w: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7528BF">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7528BF">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FA2DDD" w:rsidRPr="001F1450" w:rsidRDefault="00FA2DDD" w:rsidP="007528BF">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r>
            <w:rPr>
              <w:sz w:val="20"/>
              <w:szCs w:val="20"/>
            </w:rPr>
            <w:t>27</w:t>
          </w:r>
        </w:p>
      </w:tc>
      <w:tc>
        <w:tcPr>
          <w:tcW w:w="1146" w:type="dxa"/>
          <w:tcBorders>
            <w:top w:val="single" w:sz="8" w:space="0" w:color="auto"/>
            <w:left w:val="single" w:sz="8" w:space="0" w:color="auto"/>
            <w:bottom w:val="single" w:sz="8" w:space="0" w:color="auto"/>
            <w:right w:val="single" w:sz="8" w:space="0" w:color="auto"/>
          </w:tcBorders>
          <w:shd w:val="clear" w:color="auto" w:fill="auto"/>
          <w:vAlign w:val="center"/>
        </w:tcPr>
        <w:p w:rsidR="00FA2DDD" w:rsidRPr="00725BFE" w:rsidRDefault="00FA2DDD" w:rsidP="009A4E53">
          <w:pPr>
            <w:jc w:val="center"/>
            <w:rPr>
              <w:noProof/>
              <w:sz w:val="20"/>
              <w:szCs w:val="20"/>
            </w:rPr>
          </w:pPr>
          <w:r>
            <w:rPr>
              <w:noProof/>
              <w:sz w:val="20"/>
              <w:szCs w:val="20"/>
            </w:rPr>
            <w:t>41</w:t>
          </w: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7528BF">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7528BF">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2848" w:type="dxa"/>
          <w:gridSpan w:val="3"/>
          <w:vMerge w:val="restart"/>
          <w:tcBorders>
            <w:top w:val="single" w:sz="8" w:space="0" w:color="auto"/>
            <w:left w:val="single" w:sz="8" w:space="0" w:color="auto"/>
            <w:right w:val="single" w:sz="8" w:space="0" w:color="auto"/>
          </w:tcBorders>
          <w:vAlign w:val="center"/>
        </w:tcPr>
        <w:p w:rsidR="00FA2DDD" w:rsidRPr="001F1450" w:rsidRDefault="00FA2DDD" w:rsidP="00F6676C">
          <w:pPr>
            <w:jc w:val="center"/>
            <w:rPr>
              <w:szCs w:val="24"/>
            </w:rPr>
          </w:pPr>
          <w:r>
            <w:rPr>
              <w:szCs w:val="24"/>
            </w:rPr>
            <w:t xml:space="preserve"> </w:t>
          </w: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1134" w:type="dxa"/>
          <w:gridSpan w:val="2"/>
          <w:tcBorders>
            <w:left w:val="single" w:sz="8" w:space="0" w:color="auto"/>
            <w:right w:val="single" w:sz="8" w:space="0" w:color="auto"/>
          </w:tcBorders>
          <w:vAlign w:val="center"/>
        </w:tcPr>
        <w:p w:rsidR="00FA2DDD" w:rsidRPr="001F1450" w:rsidRDefault="00FA2DDD" w:rsidP="007528BF">
          <w:pPr>
            <w:jc w:val="left"/>
            <w:rPr>
              <w:sz w:val="18"/>
              <w:szCs w:val="18"/>
            </w:rPr>
          </w:pPr>
        </w:p>
      </w:tc>
      <w:tc>
        <w:tcPr>
          <w:tcW w:w="1134" w:type="dxa"/>
          <w:gridSpan w:val="2"/>
          <w:tcBorders>
            <w:left w:val="single" w:sz="8" w:space="0" w:color="auto"/>
            <w:right w:val="single" w:sz="8" w:space="0" w:color="auto"/>
          </w:tcBorders>
          <w:vAlign w:val="center"/>
        </w:tcPr>
        <w:p w:rsidR="00FA2DDD" w:rsidRPr="0099196A" w:rsidRDefault="00FA2DDD" w:rsidP="007528BF">
          <w:pPr>
            <w:jc w:val="left"/>
            <w:rPr>
              <w:spacing w:val="-12"/>
              <w:sz w:val="18"/>
              <w:szCs w:val="18"/>
            </w:rPr>
          </w:pPr>
        </w:p>
      </w:tc>
      <w:tc>
        <w:tcPr>
          <w:tcW w:w="850"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2848" w:type="dxa"/>
          <w:gridSpan w:val="3"/>
          <w:vMerge/>
          <w:tcBorders>
            <w:left w:val="single" w:sz="8" w:space="0" w:color="auto"/>
            <w:right w:val="single" w:sz="8" w:space="0" w:color="auto"/>
          </w:tcBorders>
          <w:vAlign w:val="center"/>
        </w:tcPr>
        <w:p w:rsidR="00FA2DDD" w:rsidRPr="001F1450" w:rsidRDefault="00FA2DDD" w:rsidP="007528BF">
          <w:pPr>
            <w:jc w:val="center"/>
            <w:rPr>
              <w:sz w:val="18"/>
              <w:szCs w:val="18"/>
            </w:rPr>
          </w:pP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284"/>
      </w:trPr>
      <w:tc>
        <w:tcPr>
          <w:tcW w:w="1134" w:type="dxa"/>
          <w:gridSpan w:val="2"/>
          <w:tcBorders>
            <w:left w:val="single" w:sz="8" w:space="0" w:color="auto"/>
            <w:bottom w:val="single" w:sz="8" w:space="0" w:color="auto"/>
            <w:right w:val="single" w:sz="8" w:space="0" w:color="auto"/>
          </w:tcBorders>
          <w:vAlign w:val="center"/>
        </w:tcPr>
        <w:p w:rsidR="00FA2DDD" w:rsidRPr="001F1450" w:rsidRDefault="00FA2DDD" w:rsidP="007528BF">
          <w:pPr>
            <w:jc w:val="left"/>
            <w:rPr>
              <w:sz w:val="18"/>
              <w:szCs w:val="18"/>
            </w:rPr>
          </w:pPr>
        </w:p>
      </w:tc>
      <w:tc>
        <w:tcPr>
          <w:tcW w:w="1134" w:type="dxa"/>
          <w:gridSpan w:val="2"/>
          <w:tcBorders>
            <w:left w:val="single" w:sz="8" w:space="0" w:color="auto"/>
            <w:bottom w:val="single" w:sz="8" w:space="0" w:color="auto"/>
            <w:right w:val="single" w:sz="8" w:space="0" w:color="auto"/>
          </w:tcBorders>
          <w:vAlign w:val="center"/>
        </w:tcPr>
        <w:p w:rsidR="00FA2DDD" w:rsidRPr="0099196A" w:rsidRDefault="00FA2DDD" w:rsidP="007528BF">
          <w:pPr>
            <w:jc w:val="left"/>
            <w:rPr>
              <w:spacing w:val="-12"/>
              <w:sz w:val="18"/>
              <w:szCs w:val="18"/>
            </w:rPr>
          </w:pPr>
        </w:p>
      </w:tc>
      <w:tc>
        <w:tcPr>
          <w:tcW w:w="850"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2848" w:type="dxa"/>
          <w:gridSpan w:val="3"/>
          <w:vMerge/>
          <w:tcBorders>
            <w:left w:val="single" w:sz="8" w:space="0" w:color="auto"/>
            <w:bottom w:val="single" w:sz="8" w:space="0" w:color="auto"/>
            <w:right w:val="single" w:sz="8" w:space="0" w:color="auto"/>
          </w:tcBorders>
          <w:vAlign w:val="center"/>
        </w:tcPr>
        <w:p w:rsidR="00FA2DDD" w:rsidRPr="001F1450" w:rsidRDefault="00FA2DDD" w:rsidP="007528BF">
          <w:pPr>
            <w:jc w:val="center"/>
            <w:rPr>
              <w:sz w:val="18"/>
              <w:szCs w:val="18"/>
            </w:rPr>
          </w:pPr>
        </w:p>
      </w:tc>
      <w:tc>
        <w:tcPr>
          <w:tcW w:w="345" w:type="dxa"/>
          <w:tcBorders>
            <w:top w:val="nil"/>
            <w:left w:val="single" w:sz="8" w:space="0" w:color="auto"/>
            <w:bottom w:val="nil"/>
            <w:right w:val="nil"/>
          </w:tcBorders>
          <w:vAlign w:val="center"/>
        </w:tcPr>
        <w:p w:rsidR="00FA2DDD" w:rsidRPr="001F1450" w:rsidRDefault="00FA2DDD" w:rsidP="007528BF">
          <w:pPr>
            <w:jc w:val="center"/>
            <w:rPr>
              <w:sz w:val="18"/>
              <w:szCs w:val="18"/>
            </w:rPr>
          </w:pPr>
        </w:p>
      </w:tc>
    </w:tr>
    <w:tr w:rsidR="00FA2DDD" w:rsidRPr="001F1450" w:rsidTr="00A66BE7">
      <w:trPr>
        <w:trHeight w:hRule="exact" w:val="312"/>
      </w:trPr>
      <w:tc>
        <w:tcPr>
          <w:tcW w:w="1134" w:type="dxa"/>
          <w:gridSpan w:val="2"/>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1134" w:type="dxa"/>
          <w:gridSpan w:val="2"/>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850"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567"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3872"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850"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852"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1146" w:type="dxa"/>
          <w:tcBorders>
            <w:top w:val="single" w:sz="8" w:space="0" w:color="auto"/>
            <w:left w:val="nil"/>
            <w:bottom w:val="nil"/>
            <w:right w:val="nil"/>
          </w:tcBorders>
          <w:vAlign w:val="center"/>
        </w:tcPr>
        <w:p w:rsidR="00FA2DDD" w:rsidRPr="001F1450" w:rsidRDefault="00FA2DDD" w:rsidP="007528BF">
          <w:pPr>
            <w:jc w:val="center"/>
            <w:rPr>
              <w:sz w:val="18"/>
              <w:szCs w:val="18"/>
            </w:rPr>
          </w:pPr>
        </w:p>
      </w:tc>
      <w:tc>
        <w:tcPr>
          <w:tcW w:w="345" w:type="dxa"/>
          <w:tcBorders>
            <w:top w:val="nil"/>
            <w:left w:val="nil"/>
            <w:bottom w:val="nil"/>
            <w:right w:val="nil"/>
          </w:tcBorders>
          <w:vAlign w:val="center"/>
        </w:tcPr>
        <w:p w:rsidR="00FA2DDD" w:rsidRPr="001F1450" w:rsidRDefault="00FA2DDD" w:rsidP="007528BF">
          <w:pPr>
            <w:jc w:val="center"/>
            <w:rPr>
              <w:sz w:val="18"/>
              <w:szCs w:val="18"/>
            </w:rPr>
          </w:pPr>
        </w:p>
      </w:tc>
    </w:tr>
  </w:tbl>
  <w:p w:rsidR="00FA2DDD" w:rsidRDefault="00FA2DDD" w:rsidP="00B95DB7">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DDD" w:rsidRDefault="00FA2DDD" w:rsidP="00F66551">
      <w:r>
        <w:separator/>
      </w:r>
    </w:p>
  </w:footnote>
  <w:footnote w:type="continuationSeparator" w:id="0">
    <w:p w:rsidR="00FA2DDD" w:rsidRDefault="00FA2DDD" w:rsidP="00F66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DDD" w:rsidRPr="00524F81" w:rsidRDefault="00FA2DDD" w:rsidP="00453445">
    <w:pPr>
      <w:pBdr>
        <w:bottom w:val="single" w:sz="4" w:space="1" w:color="auto"/>
      </w:pBdr>
      <w:jc w:val="center"/>
      <w:rPr>
        <w:rFonts w:eastAsia="Times New Roman" w:cs="Times New Roman"/>
        <w:b/>
        <w:color w:val="1F497D"/>
        <w:sz w:val="28"/>
        <w:szCs w:val="28"/>
        <w:lang w:eastAsia="ru-RU"/>
      </w:rPr>
    </w:pPr>
    <w:r>
      <w:rPr>
        <w:rFonts w:eastAsia="Times New Roman" w:cs="Times New Roman"/>
        <w:b/>
        <w:color w:val="000000"/>
        <w:spacing w:val="-1"/>
        <w:sz w:val="28"/>
        <w:szCs w:val="28"/>
        <w:lang w:eastAsia="ru-R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567"/>
      <w:gridCol w:w="351"/>
    </w:tblGrid>
    <w:tr w:rsidR="00FA2DDD" w:rsidTr="007228A3">
      <w:trPr>
        <w:trHeight w:hRule="exact" w:val="284"/>
      </w:trPr>
      <w:tc>
        <w:tcPr>
          <w:tcW w:w="567" w:type="dxa"/>
          <w:vAlign w:val="center"/>
        </w:tcPr>
        <w:p w:rsidR="00FA2DDD" w:rsidRDefault="00FA2DDD" w:rsidP="007228A3">
          <w:pPr>
            <w:pStyle w:val="ab"/>
            <w:jc w:val="center"/>
          </w:pPr>
          <w:r>
            <w:fldChar w:fldCharType="begin"/>
          </w:r>
          <w:r>
            <w:instrText xml:space="preserve"> PAGE   \* MERGEFORMAT </w:instrText>
          </w:r>
          <w:r>
            <w:fldChar w:fldCharType="separate"/>
          </w:r>
          <w:r>
            <w:rPr>
              <w:noProof/>
            </w:rPr>
            <w:t>15</w:t>
          </w:r>
          <w:r>
            <w:rPr>
              <w:noProof/>
            </w:rPr>
            <w:fldChar w:fldCharType="end"/>
          </w:r>
        </w:p>
      </w:tc>
      <w:tc>
        <w:tcPr>
          <w:tcW w:w="351" w:type="dxa"/>
          <w:vAlign w:val="center"/>
        </w:tcPr>
        <w:p w:rsidR="00FA2DDD" w:rsidRDefault="00FA2DDD" w:rsidP="007228A3">
          <w:pPr>
            <w:pStyle w:val="ab"/>
            <w:jc w:val="center"/>
          </w:pPr>
        </w:p>
      </w:tc>
    </w:tr>
  </w:tbl>
  <w:p w:rsidR="00FA2DDD" w:rsidRDefault="00FA2DDD" w:rsidP="007228A3">
    <w:pPr>
      <w:pStyle w:val="ab"/>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FA2DDD" w:rsidTr="0081074F">
      <w:trPr>
        <w:trHeight w:val="283"/>
      </w:trPr>
      <w:tc>
        <w:tcPr>
          <w:tcW w:w="567" w:type="dxa"/>
          <w:tcBorders>
            <w:top w:val="nil"/>
            <w:left w:val="single" w:sz="8" w:space="0" w:color="auto"/>
            <w:bottom w:val="single" w:sz="8" w:space="0" w:color="auto"/>
            <w:right w:val="nil"/>
          </w:tcBorders>
        </w:tcPr>
        <w:p w:rsidR="00FA2DDD" w:rsidRDefault="00FA2DDD" w:rsidP="0081074F">
          <w:pPr>
            <w:pStyle w:val="ab"/>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5</w:t>
          </w:r>
          <w:r w:rsidRPr="00033F8D">
            <w:rPr>
              <w:szCs w:val="24"/>
            </w:rPr>
            <w:fldChar w:fldCharType="end"/>
          </w:r>
        </w:p>
      </w:tc>
      <w:tc>
        <w:tcPr>
          <w:tcW w:w="351" w:type="dxa"/>
          <w:tcBorders>
            <w:top w:val="nil"/>
            <w:left w:val="nil"/>
            <w:bottom w:val="nil"/>
            <w:right w:val="nil"/>
          </w:tcBorders>
        </w:tcPr>
        <w:p w:rsidR="00FA2DDD" w:rsidRDefault="00FA2DDD" w:rsidP="0081074F">
          <w:pPr>
            <w:pStyle w:val="ab"/>
            <w:jc w:val="center"/>
            <w:rPr>
              <w:szCs w:val="24"/>
            </w:rPr>
          </w:pPr>
        </w:p>
      </w:tc>
    </w:tr>
  </w:tbl>
  <w:tbl>
    <w:tblPr>
      <w:tblStyle w:val="af2"/>
      <w:tblpPr w:leftFromText="181" w:rightFromText="181" w:vertAnchor="page" w:horzAnchor="page" w:tblpYSpec="bottom"/>
      <w:tblOverlap w:val="never"/>
      <w:tblW w:w="0" w:type="auto"/>
      <w:tblLayout w:type="fixed"/>
      <w:tblCellMar>
        <w:left w:w="28" w:type="dxa"/>
        <w:right w:w="28" w:type="dxa"/>
      </w:tblCellMar>
      <w:tblLook w:val="04A0" w:firstRow="1" w:lastRow="0" w:firstColumn="1" w:lastColumn="0" w:noHBand="0" w:noVBand="1"/>
    </w:tblPr>
    <w:tblGrid>
      <w:gridCol w:w="284"/>
      <w:gridCol w:w="397"/>
    </w:tblGrid>
    <w:tr w:rsidR="00FA2DDD" w:rsidRPr="0055203A" w:rsidTr="0081074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81074F">
          <w:pPr>
            <w:pStyle w:val="ad"/>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81074F">
          <w:pPr>
            <w:pStyle w:val="ad"/>
            <w:rPr>
              <w:sz w:val="18"/>
              <w:szCs w:val="18"/>
            </w:rPr>
          </w:pPr>
        </w:p>
      </w:tc>
    </w:tr>
    <w:tr w:rsidR="00FA2DDD" w:rsidRPr="0055203A" w:rsidTr="0081074F">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81074F">
          <w:pPr>
            <w:pStyle w:val="ad"/>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81074F">
          <w:pPr>
            <w:pStyle w:val="ad"/>
            <w:rPr>
              <w:sz w:val="18"/>
              <w:szCs w:val="18"/>
            </w:rPr>
          </w:pPr>
        </w:p>
      </w:tc>
    </w:tr>
    <w:tr w:rsidR="00FA2DDD" w:rsidRPr="0055203A" w:rsidTr="0081074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81074F">
          <w:pPr>
            <w:pStyle w:val="ad"/>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81074F">
          <w:pPr>
            <w:pStyle w:val="ad"/>
            <w:rPr>
              <w:sz w:val="18"/>
              <w:szCs w:val="18"/>
            </w:rPr>
          </w:pPr>
        </w:p>
      </w:tc>
    </w:tr>
    <w:tr w:rsidR="00FA2DDD" w:rsidRPr="0055203A" w:rsidTr="0081074F">
      <w:trPr>
        <w:cantSplit/>
        <w:trHeight w:val="300"/>
      </w:trPr>
      <w:tc>
        <w:tcPr>
          <w:tcW w:w="284" w:type="dxa"/>
          <w:tcBorders>
            <w:top w:val="single" w:sz="8" w:space="0" w:color="auto"/>
            <w:left w:val="nil"/>
            <w:bottom w:val="nil"/>
            <w:right w:val="nil"/>
          </w:tcBorders>
          <w:textDirection w:val="btLr"/>
          <w:vAlign w:val="center"/>
        </w:tcPr>
        <w:p w:rsidR="00FA2DDD" w:rsidRPr="0055203A" w:rsidRDefault="00FA2DDD" w:rsidP="0081074F">
          <w:pPr>
            <w:pStyle w:val="ad"/>
            <w:rPr>
              <w:sz w:val="18"/>
              <w:szCs w:val="18"/>
            </w:rPr>
          </w:pPr>
        </w:p>
      </w:tc>
      <w:tc>
        <w:tcPr>
          <w:tcW w:w="397" w:type="dxa"/>
          <w:tcBorders>
            <w:top w:val="single" w:sz="8" w:space="0" w:color="auto"/>
            <w:left w:val="nil"/>
            <w:bottom w:val="nil"/>
            <w:right w:val="nil"/>
          </w:tcBorders>
          <w:textDirection w:val="btLr"/>
          <w:vAlign w:val="center"/>
        </w:tcPr>
        <w:p w:rsidR="00FA2DDD" w:rsidRPr="0055203A" w:rsidRDefault="00FA2DDD" w:rsidP="0081074F">
          <w:pPr>
            <w:pStyle w:val="ad"/>
            <w:rPr>
              <w:sz w:val="18"/>
              <w:szCs w:val="18"/>
            </w:rPr>
          </w:pPr>
        </w:p>
      </w:tc>
    </w:tr>
  </w:tbl>
  <w:p w:rsidR="00FA2DDD" w:rsidRDefault="00FA2DDD" w:rsidP="00380FAA">
    <w:pPr>
      <w:pStyle w:val="ab"/>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351"/>
    </w:tblGrid>
    <w:tr w:rsidR="00FA2DDD" w:rsidTr="0081074F">
      <w:trPr>
        <w:trHeight w:val="283"/>
      </w:trPr>
      <w:tc>
        <w:tcPr>
          <w:tcW w:w="351" w:type="dxa"/>
          <w:tcBorders>
            <w:top w:val="nil"/>
            <w:left w:val="nil"/>
            <w:bottom w:val="nil"/>
            <w:right w:val="nil"/>
          </w:tcBorders>
        </w:tcPr>
        <w:p w:rsidR="00FA2DDD" w:rsidRDefault="00FA2DDD" w:rsidP="0081074F">
          <w:pPr>
            <w:pStyle w:val="ab"/>
            <w:jc w:val="center"/>
            <w:rPr>
              <w:szCs w:val="24"/>
            </w:rPr>
          </w:pPr>
        </w:p>
      </w:tc>
    </w:tr>
  </w:tbl>
  <w:tbl>
    <w:tblPr>
      <w:tblStyle w:val="af2"/>
      <w:tblpPr w:leftFromText="181" w:rightFromText="181" w:vertAnchor="page" w:horzAnchor="page" w:tblpYSpec="bottom"/>
      <w:tblOverlap w:val="never"/>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FA2DDD" w:rsidRPr="007F2184" w:rsidTr="002B653A">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FA2DDD" w:rsidRPr="007F2184" w:rsidRDefault="00FA2DDD" w:rsidP="002B653A">
          <w:pPr>
            <w:pStyle w:val="ad"/>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FA2DDD" w:rsidRPr="007F2184" w:rsidRDefault="00FA2DDD" w:rsidP="002B653A">
          <w:pPr>
            <w:pStyle w:val="ad"/>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FA2DDD" w:rsidRPr="007F2184" w:rsidRDefault="00FA2DDD" w:rsidP="002B653A">
          <w:pPr>
            <w:pStyle w:val="ad"/>
            <w:rPr>
              <w:sz w:val="18"/>
              <w:szCs w:val="18"/>
            </w:rPr>
          </w:pPr>
        </w:p>
      </w:tc>
    </w:tr>
    <w:tr w:rsidR="00FA2DDD" w:rsidRPr="007F2184" w:rsidTr="00E63E42">
      <w:trPr>
        <w:cantSplit/>
        <w:trHeight w:val="850"/>
      </w:trPr>
      <w:tc>
        <w:tcPr>
          <w:tcW w:w="283" w:type="dxa"/>
          <w:gridSpan w:val="2"/>
          <w:vMerge/>
          <w:tcBorders>
            <w:left w:val="single" w:sz="8" w:space="0" w:color="auto"/>
            <w:right w:val="single" w:sz="8" w:space="0" w:color="auto"/>
          </w:tcBorders>
          <w:textDirection w:val="btLr"/>
          <w:vAlign w:val="center"/>
        </w:tcPr>
        <w:p w:rsidR="00FA2DDD" w:rsidRPr="007F2184" w:rsidRDefault="00FA2DDD" w:rsidP="002B653A">
          <w:pPr>
            <w:pStyle w:val="ad"/>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FA2DDD" w:rsidRPr="007F2184" w:rsidRDefault="00FA2DDD" w:rsidP="002B653A">
          <w:pPr>
            <w:pStyle w:val="ad"/>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FA2DDD" w:rsidRPr="007F2184" w:rsidRDefault="00FA2DDD" w:rsidP="002B653A">
          <w:pPr>
            <w:pStyle w:val="ad"/>
            <w:rPr>
              <w:sz w:val="18"/>
              <w:szCs w:val="18"/>
            </w:rPr>
          </w:pPr>
        </w:p>
      </w:tc>
    </w:tr>
    <w:tr w:rsidR="00FA2DDD" w:rsidRPr="007F2184" w:rsidTr="00E63E42">
      <w:trPr>
        <w:cantSplit/>
        <w:trHeight w:val="1134"/>
      </w:trPr>
      <w:tc>
        <w:tcPr>
          <w:tcW w:w="283" w:type="dxa"/>
          <w:gridSpan w:val="2"/>
          <w:vMerge/>
          <w:tcBorders>
            <w:left w:val="single" w:sz="8" w:space="0" w:color="auto"/>
            <w:right w:val="single" w:sz="8" w:space="0" w:color="auto"/>
          </w:tcBorders>
          <w:textDirection w:val="btLr"/>
          <w:vAlign w:val="center"/>
        </w:tcPr>
        <w:p w:rsidR="00FA2DDD" w:rsidRPr="007F2184" w:rsidRDefault="00FA2DDD" w:rsidP="002B653A">
          <w:pPr>
            <w:pStyle w:val="ad"/>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p>
      </w:tc>
    </w:tr>
    <w:tr w:rsidR="00FA2DDD" w:rsidRPr="007F2184" w:rsidTr="00E63E42">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p>
      </w:tc>
    </w:tr>
    <w:tr w:rsidR="00FA2DDD" w:rsidRPr="007F2184" w:rsidTr="002B653A">
      <w:trPr>
        <w:cantSplit/>
        <w:trHeight w:hRule="exact" w:val="1418"/>
      </w:trPr>
      <w:tc>
        <w:tcPr>
          <w:tcW w:w="170" w:type="dxa"/>
          <w:tcBorders>
            <w:top w:val="single" w:sz="8" w:space="0" w:color="auto"/>
            <w:left w:val="nil"/>
            <w:bottom w:val="nil"/>
            <w:right w:val="single" w:sz="8" w:space="0" w:color="auto"/>
          </w:tcBorders>
          <w:textDirection w:val="btLr"/>
        </w:tcPr>
        <w:p w:rsidR="00FA2DDD" w:rsidRPr="007F2184" w:rsidRDefault="00FA2DDD" w:rsidP="002B653A">
          <w:pPr>
            <w:pStyle w:val="ad"/>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p>
      </w:tc>
    </w:tr>
    <w:tr w:rsidR="00FA2DDD" w:rsidRPr="007F2184" w:rsidTr="002B653A">
      <w:trPr>
        <w:cantSplit/>
        <w:trHeight w:hRule="exact" w:val="1985"/>
      </w:trPr>
      <w:tc>
        <w:tcPr>
          <w:tcW w:w="170" w:type="dxa"/>
          <w:tcBorders>
            <w:top w:val="nil"/>
            <w:left w:val="nil"/>
            <w:bottom w:val="nil"/>
            <w:right w:val="single" w:sz="8" w:space="0" w:color="auto"/>
          </w:tcBorders>
          <w:textDirection w:val="btLr"/>
        </w:tcPr>
        <w:p w:rsidR="00FA2DDD" w:rsidRPr="007F2184" w:rsidRDefault="00FA2DDD" w:rsidP="002B653A">
          <w:pPr>
            <w:pStyle w:val="ad"/>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p>
      </w:tc>
    </w:tr>
    <w:tr w:rsidR="00FA2DDD" w:rsidRPr="007F2184" w:rsidTr="002B653A">
      <w:trPr>
        <w:cantSplit/>
        <w:trHeight w:hRule="exact" w:val="1418"/>
      </w:trPr>
      <w:tc>
        <w:tcPr>
          <w:tcW w:w="170" w:type="dxa"/>
          <w:tcBorders>
            <w:top w:val="nil"/>
            <w:left w:val="nil"/>
            <w:bottom w:val="nil"/>
            <w:right w:val="single" w:sz="8" w:space="0" w:color="auto"/>
          </w:tcBorders>
          <w:textDirection w:val="btLr"/>
        </w:tcPr>
        <w:p w:rsidR="00FA2DDD" w:rsidRPr="007F2184" w:rsidRDefault="00FA2DDD" w:rsidP="002B653A">
          <w:pPr>
            <w:pStyle w:val="ad"/>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FA2DDD" w:rsidRPr="007F2184" w:rsidRDefault="00FA2DDD" w:rsidP="002B653A">
          <w:pPr>
            <w:pStyle w:val="ad"/>
            <w:rPr>
              <w:sz w:val="18"/>
              <w:szCs w:val="18"/>
            </w:rPr>
          </w:pPr>
        </w:p>
      </w:tc>
    </w:tr>
    <w:tr w:rsidR="00FA2DDD" w:rsidRPr="007F2184" w:rsidTr="002B653A">
      <w:trPr>
        <w:cantSplit/>
        <w:trHeight w:val="300"/>
      </w:trPr>
      <w:tc>
        <w:tcPr>
          <w:tcW w:w="170" w:type="dxa"/>
          <w:tcBorders>
            <w:top w:val="nil"/>
            <w:left w:val="nil"/>
            <w:bottom w:val="nil"/>
            <w:right w:val="nil"/>
          </w:tcBorders>
          <w:textDirection w:val="btLr"/>
        </w:tcPr>
        <w:p w:rsidR="00FA2DDD" w:rsidRPr="007F2184" w:rsidRDefault="00FA2DDD" w:rsidP="002B653A">
          <w:pPr>
            <w:pStyle w:val="ad"/>
            <w:rPr>
              <w:sz w:val="18"/>
              <w:szCs w:val="18"/>
            </w:rPr>
          </w:pPr>
        </w:p>
      </w:tc>
      <w:tc>
        <w:tcPr>
          <w:tcW w:w="284" w:type="dxa"/>
          <w:gridSpan w:val="2"/>
          <w:tcBorders>
            <w:top w:val="single" w:sz="8" w:space="0" w:color="auto"/>
            <w:left w:val="nil"/>
            <w:bottom w:val="nil"/>
            <w:right w:val="nil"/>
          </w:tcBorders>
          <w:textDirection w:val="btLr"/>
          <w:vAlign w:val="center"/>
        </w:tcPr>
        <w:p w:rsidR="00FA2DDD" w:rsidRPr="007F2184" w:rsidRDefault="00FA2DDD" w:rsidP="002B653A">
          <w:pPr>
            <w:pStyle w:val="ad"/>
            <w:rPr>
              <w:sz w:val="18"/>
              <w:szCs w:val="18"/>
            </w:rPr>
          </w:pPr>
        </w:p>
      </w:tc>
      <w:tc>
        <w:tcPr>
          <w:tcW w:w="397" w:type="dxa"/>
          <w:gridSpan w:val="2"/>
          <w:tcBorders>
            <w:top w:val="single" w:sz="8" w:space="0" w:color="auto"/>
            <w:left w:val="nil"/>
            <w:bottom w:val="nil"/>
            <w:right w:val="nil"/>
          </w:tcBorders>
          <w:textDirection w:val="btLr"/>
          <w:vAlign w:val="center"/>
        </w:tcPr>
        <w:p w:rsidR="00FA2DDD" w:rsidRPr="007F2184" w:rsidRDefault="00FA2DDD" w:rsidP="002B653A">
          <w:pPr>
            <w:pStyle w:val="ad"/>
            <w:rPr>
              <w:sz w:val="18"/>
              <w:szCs w:val="18"/>
            </w:rPr>
          </w:pPr>
        </w:p>
      </w:tc>
    </w:tr>
  </w:tbl>
  <w:p w:rsidR="00FA2DDD" w:rsidRDefault="00FA2DDD" w:rsidP="007228A3">
    <w:pPr>
      <w:pStyle w:val="ab"/>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FA2DDD" w:rsidTr="00106F9A">
      <w:trPr>
        <w:trHeight w:val="283"/>
      </w:trPr>
      <w:tc>
        <w:tcPr>
          <w:tcW w:w="567" w:type="dxa"/>
          <w:tcBorders>
            <w:top w:val="nil"/>
            <w:left w:val="single" w:sz="8" w:space="0" w:color="auto"/>
            <w:bottom w:val="single" w:sz="8" w:space="0" w:color="auto"/>
            <w:right w:val="nil"/>
          </w:tcBorders>
        </w:tcPr>
        <w:p w:rsidR="00FA2DDD" w:rsidRDefault="00FA2DDD" w:rsidP="00106F9A">
          <w:pPr>
            <w:pStyle w:val="ab"/>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72</w:t>
          </w:r>
          <w:r w:rsidRPr="00033F8D">
            <w:rPr>
              <w:szCs w:val="24"/>
            </w:rPr>
            <w:fldChar w:fldCharType="end"/>
          </w:r>
        </w:p>
      </w:tc>
      <w:tc>
        <w:tcPr>
          <w:tcW w:w="351" w:type="dxa"/>
          <w:tcBorders>
            <w:top w:val="nil"/>
            <w:left w:val="nil"/>
            <w:bottom w:val="nil"/>
            <w:right w:val="nil"/>
          </w:tcBorders>
        </w:tcPr>
        <w:p w:rsidR="00FA2DDD" w:rsidRDefault="00FA2DDD" w:rsidP="00106F9A">
          <w:pPr>
            <w:pStyle w:val="ab"/>
            <w:jc w:val="center"/>
            <w:rPr>
              <w:szCs w:val="24"/>
            </w:rPr>
          </w:pPr>
        </w:p>
      </w:tc>
    </w:tr>
  </w:tbl>
  <w:p w:rsidR="00FA2DDD" w:rsidRDefault="00FA2DDD" w:rsidP="00854371">
    <w:pPr>
      <w:pStyle w:val="ab"/>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81" w:rightFromText="181" w:vertAnchor="page" w:horzAnchor="page" w:tblpYSpec="bottom"/>
      <w:tblOverlap w:val="never"/>
      <w:tblW w:w="0" w:type="auto"/>
      <w:tblLayout w:type="fixed"/>
      <w:tblCellMar>
        <w:left w:w="28" w:type="dxa"/>
        <w:right w:w="28" w:type="dxa"/>
      </w:tblCellMar>
      <w:tblLook w:val="04A0" w:firstRow="1" w:lastRow="0" w:firstColumn="1" w:lastColumn="0" w:noHBand="0" w:noVBand="1"/>
    </w:tblPr>
    <w:tblGrid>
      <w:gridCol w:w="284"/>
      <w:gridCol w:w="397"/>
    </w:tblGrid>
    <w:tr w:rsidR="00FA2DDD"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val="300"/>
      </w:trPr>
      <w:tc>
        <w:tcPr>
          <w:tcW w:w="284" w:type="dxa"/>
          <w:tcBorders>
            <w:top w:val="single" w:sz="8" w:space="0" w:color="auto"/>
            <w:left w:val="nil"/>
            <w:bottom w:val="nil"/>
            <w:right w:val="nil"/>
          </w:tcBorders>
          <w:textDirection w:val="btLr"/>
          <w:vAlign w:val="center"/>
        </w:tcPr>
        <w:p w:rsidR="00FA2DDD" w:rsidRPr="0055203A" w:rsidRDefault="00FA2DDD" w:rsidP="00DE1FCA">
          <w:pPr>
            <w:pStyle w:val="ad"/>
            <w:rPr>
              <w:sz w:val="18"/>
              <w:szCs w:val="18"/>
            </w:rPr>
          </w:pPr>
        </w:p>
      </w:tc>
      <w:tc>
        <w:tcPr>
          <w:tcW w:w="397" w:type="dxa"/>
          <w:tcBorders>
            <w:top w:val="single" w:sz="8" w:space="0" w:color="auto"/>
            <w:left w:val="nil"/>
            <w:bottom w:val="nil"/>
            <w:right w:val="nil"/>
          </w:tcBorders>
          <w:textDirection w:val="btLr"/>
          <w:vAlign w:val="center"/>
        </w:tcPr>
        <w:p w:rsidR="00FA2DDD" w:rsidRPr="0055203A" w:rsidRDefault="00FA2DDD" w:rsidP="00DE1FCA">
          <w:pPr>
            <w:pStyle w:val="ad"/>
            <w:rPr>
              <w:sz w:val="18"/>
              <w:szCs w:val="18"/>
            </w:rPr>
          </w:pPr>
        </w:p>
      </w:tc>
    </w:tr>
  </w:tbl>
  <w:p w:rsidR="00FA2DDD" w:rsidRDefault="00FA2DDD" w:rsidP="00ED099A">
    <w:pPr>
      <w:pStyle w:val="ab"/>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351"/>
    </w:tblGrid>
    <w:tr w:rsidR="00FA2DDD" w:rsidTr="0081074F">
      <w:trPr>
        <w:trHeight w:val="283"/>
      </w:trPr>
      <w:tc>
        <w:tcPr>
          <w:tcW w:w="351" w:type="dxa"/>
          <w:tcBorders>
            <w:top w:val="nil"/>
            <w:left w:val="nil"/>
            <w:bottom w:val="nil"/>
            <w:right w:val="nil"/>
          </w:tcBorders>
        </w:tcPr>
        <w:p w:rsidR="00FA2DDD" w:rsidRDefault="00FA2DDD" w:rsidP="0081074F">
          <w:pPr>
            <w:pStyle w:val="ab"/>
            <w:jc w:val="center"/>
            <w:rPr>
              <w:szCs w:val="24"/>
            </w:rPr>
          </w:pPr>
        </w:p>
      </w:tc>
    </w:tr>
  </w:tbl>
  <w:tbl>
    <w:tblPr>
      <w:tblStyle w:val="af2"/>
      <w:tblpPr w:leftFromText="181" w:rightFromText="181" w:vertAnchor="page" w:horzAnchor="page" w:tblpYSpec="bottom"/>
      <w:tblOverlap w:val="never"/>
      <w:tblW w:w="0" w:type="auto"/>
      <w:tblLayout w:type="fixed"/>
      <w:tblCellMar>
        <w:left w:w="28" w:type="dxa"/>
        <w:right w:w="28" w:type="dxa"/>
      </w:tblCellMar>
      <w:tblLook w:val="04A0" w:firstRow="1" w:lastRow="0" w:firstColumn="1" w:lastColumn="0" w:noHBand="0" w:noVBand="1"/>
    </w:tblPr>
    <w:tblGrid>
      <w:gridCol w:w="284"/>
      <w:gridCol w:w="397"/>
    </w:tblGrid>
    <w:tr w:rsidR="00FA2DDD"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val="300"/>
      </w:trPr>
      <w:tc>
        <w:tcPr>
          <w:tcW w:w="284" w:type="dxa"/>
          <w:tcBorders>
            <w:top w:val="single" w:sz="8" w:space="0" w:color="auto"/>
            <w:left w:val="nil"/>
            <w:bottom w:val="nil"/>
            <w:right w:val="nil"/>
          </w:tcBorders>
          <w:textDirection w:val="btLr"/>
          <w:vAlign w:val="center"/>
        </w:tcPr>
        <w:p w:rsidR="00FA2DDD" w:rsidRPr="0055203A" w:rsidRDefault="00FA2DDD" w:rsidP="00DE1FCA">
          <w:pPr>
            <w:pStyle w:val="ad"/>
            <w:rPr>
              <w:sz w:val="18"/>
              <w:szCs w:val="18"/>
            </w:rPr>
          </w:pPr>
        </w:p>
      </w:tc>
      <w:tc>
        <w:tcPr>
          <w:tcW w:w="397" w:type="dxa"/>
          <w:tcBorders>
            <w:top w:val="single" w:sz="8" w:space="0" w:color="auto"/>
            <w:left w:val="nil"/>
            <w:bottom w:val="nil"/>
            <w:right w:val="nil"/>
          </w:tcBorders>
          <w:textDirection w:val="btLr"/>
          <w:vAlign w:val="center"/>
        </w:tcPr>
        <w:p w:rsidR="00FA2DDD" w:rsidRPr="0055203A" w:rsidRDefault="00FA2DDD" w:rsidP="00DE1FCA">
          <w:pPr>
            <w:pStyle w:val="ad"/>
            <w:rPr>
              <w:sz w:val="18"/>
              <w:szCs w:val="18"/>
            </w:rPr>
          </w:pPr>
        </w:p>
      </w:tc>
    </w:tr>
  </w:tbl>
  <w:p w:rsidR="00FA2DDD" w:rsidRDefault="00FA2DDD" w:rsidP="007228A3">
    <w:pPr>
      <w:pStyle w:val="ab"/>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81" w:rightFromText="181" w:vertAnchor="page" w:horzAnchor="page" w:tblpYSpec="bottom"/>
      <w:tblOverlap w:val="never"/>
      <w:tblW w:w="0" w:type="auto"/>
      <w:tblLayout w:type="fixed"/>
      <w:tblCellMar>
        <w:left w:w="28" w:type="dxa"/>
        <w:right w:w="28" w:type="dxa"/>
      </w:tblCellMar>
      <w:tblLook w:val="04A0" w:firstRow="1" w:lastRow="0" w:firstColumn="1" w:lastColumn="0" w:noHBand="0" w:noVBand="1"/>
    </w:tblPr>
    <w:tblGrid>
      <w:gridCol w:w="284"/>
      <w:gridCol w:w="397"/>
    </w:tblGrid>
    <w:tr w:rsidR="00FA2DDD"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val="300"/>
      </w:trPr>
      <w:tc>
        <w:tcPr>
          <w:tcW w:w="284" w:type="dxa"/>
          <w:tcBorders>
            <w:top w:val="single" w:sz="8" w:space="0" w:color="auto"/>
            <w:left w:val="nil"/>
            <w:bottom w:val="nil"/>
            <w:right w:val="nil"/>
          </w:tcBorders>
          <w:textDirection w:val="btLr"/>
          <w:vAlign w:val="center"/>
        </w:tcPr>
        <w:p w:rsidR="00FA2DDD" w:rsidRPr="0055203A" w:rsidRDefault="00FA2DDD" w:rsidP="00DE1FCA">
          <w:pPr>
            <w:pStyle w:val="ad"/>
            <w:rPr>
              <w:sz w:val="18"/>
              <w:szCs w:val="18"/>
            </w:rPr>
          </w:pPr>
        </w:p>
      </w:tc>
      <w:tc>
        <w:tcPr>
          <w:tcW w:w="397" w:type="dxa"/>
          <w:tcBorders>
            <w:top w:val="single" w:sz="8" w:space="0" w:color="auto"/>
            <w:left w:val="nil"/>
            <w:bottom w:val="nil"/>
            <w:right w:val="nil"/>
          </w:tcBorders>
          <w:textDirection w:val="btLr"/>
          <w:vAlign w:val="center"/>
        </w:tcPr>
        <w:p w:rsidR="00FA2DDD" w:rsidRPr="0055203A" w:rsidRDefault="00FA2DDD" w:rsidP="00DE1FCA">
          <w:pPr>
            <w:pStyle w:val="ad"/>
            <w:rPr>
              <w:sz w:val="18"/>
              <w:szCs w:val="18"/>
            </w:rPr>
          </w:pPr>
        </w:p>
      </w:tc>
    </w:tr>
  </w:tbl>
  <w:p w:rsidR="00FA2DDD" w:rsidRDefault="00FA2DDD" w:rsidP="00ED099A">
    <w:pPr>
      <w:pStyle w:val="ab"/>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351"/>
    </w:tblGrid>
    <w:tr w:rsidR="00FA2DDD" w:rsidTr="0081074F">
      <w:trPr>
        <w:trHeight w:val="283"/>
      </w:trPr>
      <w:tc>
        <w:tcPr>
          <w:tcW w:w="351" w:type="dxa"/>
          <w:tcBorders>
            <w:top w:val="nil"/>
            <w:left w:val="nil"/>
            <w:bottom w:val="nil"/>
            <w:right w:val="nil"/>
          </w:tcBorders>
        </w:tcPr>
        <w:p w:rsidR="00FA2DDD" w:rsidRDefault="00FA2DDD" w:rsidP="0081074F">
          <w:pPr>
            <w:pStyle w:val="ab"/>
            <w:jc w:val="center"/>
            <w:rPr>
              <w:szCs w:val="24"/>
            </w:rPr>
          </w:pPr>
        </w:p>
      </w:tc>
    </w:tr>
  </w:tbl>
  <w:tbl>
    <w:tblPr>
      <w:tblStyle w:val="af2"/>
      <w:tblpPr w:leftFromText="181" w:rightFromText="181" w:vertAnchor="page" w:horzAnchor="page" w:tblpYSpec="bottom"/>
      <w:tblOverlap w:val="never"/>
      <w:tblW w:w="0" w:type="auto"/>
      <w:tblLayout w:type="fixed"/>
      <w:tblCellMar>
        <w:left w:w="28" w:type="dxa"/>
        <w:right w:w="28" w:type="dxa"/>
      </w:tblCellMar>
      <w:tblLook w:val="04A0" w:firstRow="1" w:lastRow="0" w:firstColumn="1" w:lastColumn="0" w:noHBand="0" w:noVBand="1"/>
    </w:tblPr>
    <w:tblGrid>
      <w:gridCol w:w="284"/>
      <w:gridCol w:w="397"/>
    </w:tblGrid>
    <w:tr w:rsidR="00FA2DDD"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FA2DDD" w:rsidRPr="0055203A" w:rsidRDefault="00FA2DDD" w:rsidP="00DE1FCA">
          <w:pPr>
            <w:pStyle w:val="ad"/>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FA2DDD" w:rsidRPr="0055203A" w:rsidRDefault="00FA2DDD" w:rsidP="00DE1FCA">
          <w:pPr>
            <w:pStyle w:val="ad"/>
            <w:rPr>
              <w:sz w:val="18"/>
              <w:szCs w:val="18"/>
            </w:rPr>
          </w:pPr>
        </w:p>
      </w:tc>
    </w:tr>
    <w:tr w:rsidR="00FA2DDD" w:rsidRPr="0055203A" w:rsidTr="00DE1FCA">
      <w:trPr>
        <w:cantSplit/>
        <w:trHeight w:val="300"/>
      </w:trPr>
      <w:tc>
        <w:tcPr>
          <w:tcW w:w="284" w:type="dxa"/>
          <w:tcBorders>
            <w:top w:val="single" w:sz="8" w:space="0" w:color="auto"/>
            <w:left w:val="nil"/>
            <w:bottom w:val="nil"/>
            <w:right w:val="nil"/>
          </w:tcBorders>
          <w:textDirection w:val="btLr"/>
          <w:vAlign w:val="center"/>
        </w:tcPr>
        <w:p w:rsidR="00FA2DDD" w:rsidRPr="0055203A" w:rsidRDefault="00FA2DDD" w:rsidP="00DE1FCA">
          <w:pPr>
            <w:pStyle w:val="ad"/>
            <w:rPr>
              <w:sz w:val="18"/>
              <w:szCs w:val="18"/>
            </w:rPr>
          </w:pPr>
        </w:p>
      </w:tc>
      <w:tc>
        <w:tcPr>
          <w:tcW w:w="397" w:type="dxa"/>
          <w:tcBorders>
            <w:top w:val="single" w:sz="8" w:space="0" w:color="auto"/>
            <w:left w:val="nil"/>
            <w:bottom w:val="nil"/>
            <w:right w:val="nil"/>
          </w:tcBorders>
          <w:textDirection w:val="btLr"/>
          <w:vAlign w:val="center"/>
        </w:tcPr>
        <w:p w:rsidR="00FA2DDD" w:rsidRPr="0055203A" w:rsidRDefault="00FA2DDD" w:rsidP="00DE1FCA">
          <w:pPr>
            <w:pStyle w:val="ad"/>
            <w:rPr>
              <w:sz w:val="18"/>
              <w:szCs w:val="18"/>
            </w:rPr>
          </w:pPr>
        </w:p>
      </w:tc>
    </w:tr>
  </w:tbl>
  <w:p w:rsidR="00FA2DDD" w:rsidRDefault="00FA2DDD" w:rsidP="007228A3">
    <w:pPr>
      <w:pStyle w:val="ab"/>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EFE1DC3"/>
    <w:multiLevelType w:val="hybridMultilevel"/>
    <w:tmpl w:val="CD140DEE"/>
    <w:lvl w:ilvl="0" w:tplc="A3F47126">
      <w:start w:val="1"/>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39DC7DA0"/>
    <w:multiLevelType w:val="singleLevel"/>
    <w:tmpl w:val="A396566E"/>
    <w:lvl w:ilvl="0">
      <w:start w:val="1"/>
      <w:numFmt w:val="bullet"/>
      <w:pStyle w:val="a0"/>
      <w:lvlText w:val=""/>
      <w:lvlJc w:val="left"/>
      <w:pPr>
        <w:tabs>
          <w:tab w:val="num" w:pos="1040"/>
        </w:tabs>
        <w:ind w:left="0" w:firstLine="680"/>
      </w:pPr>
      <w:rPr>
        <w:rFonts w:ascii="Symbol" w:hAnsi="Symbol" w:hint="default"/>
      </w:rPr>
    </w:lvl>
  </w:abstractNum>
  <w:abstractNum w:abstractNumId="4" w15:restartNumberingAfterBreak="0">
    <w:nsid w:val="4E0441E2"/>
    <w:multiLevelType w:val="multilevel"/>
    <w:tmpl w:val="AA54F7E4"/>
    <w:lvl w:ilvl="0">
      <w:start w:val="1"/>
      <w:numFmt w:val="decimal"/>
      <w:pStyle w:val="1"/>
      <w:lvlText w:val="ГЛАВА %1."/>
      <w:lvlJc w:val="left"/>
      <w:pPr>
        <w:tabs>
          <w:tab w:val="num" w:pos="880"/>
        </w:tabs>
        <w:ind w:left="568"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pStyle w:val="2"/>
      <w:lvlText w:val="Часть %2."/>
      <w:lvlJc w:val="left"/>
      <w:pPr>
        <w:tabs>
          <w:tab w:val="num" w:pos="7939"/>
        </w:tabs>
        <w:ind w:left="7514"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pStyle w:val="3"/>
      <w:lvlText w:val="%3)"/>
      <w:lvlJc w:val="left"/>
      <w:pPr>
        <w:tabs>
          <w:tab w:val="num" w:pos="1163"/>
        </w:tabs>
        <w:ind w:left="569"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pStyle w:val="4"/>
      <w:lvlText w:val="%1.%2.%3.%4."/>
      <w:lvlJc w:val="left"/>
      <w:pPr>
        <w:tabs>
          <w:tab w:val="num" w:pos="1333"/>
        </w:tabs>
        <w:ind w:left="568" w:firstLine="0"/>
      </w:pPr>
      <w:rPr>
        <w:rFonts w:hint="default"/>
      </w:rPr>
    </w:lvl>
    <w:lvl w:ilvl="4">
      <w:start w:val="1"/>
      <w:numFmt w:val="decimal"/>
      <w:pStyle w:val="5"/>
      <w:lvlText w:val="%1.%2.%3.%4.%5."/>
      <w:lvlJc w:val="left"/>
      <w:pPr>
        <w:tabs>
          <w:tab w:val="num" w:pos="1730"/>
        </w:tabs>
        <w:ind w:left="759"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720"/>
        </w:tabs>
        <w:ind w:left="1720" w:hanging="1152"/>
      </w:pPr>
      <w:rPr>
        <w:rFonts w:hint="default"/>
      </w:rPr>
    </w:lvl>
    <w:lvl w:ilvl="6">
      <w:start w:val="1"/>
      <w:numFmt w:val="decimal"/>
      <w:pStyle w:val="7"/>
      <w:lvlText w:val="%1.%2.%3.%4.%5.%6.%7."/>
      <w:lvlJc w:val="left"/>
      <w:pPr>
        <w:tabs>
          <w:tab w:val="num" w:pos="1864"/>
        </w:tabs>
        <w:ind w:left="1864" w:hanging="1296"/>
      </w:pPr>
      <w:rPr>
        <w:rFonts w:hint="default"/>
      </w:rPr>
    </w:lvl>
    <w:lvl w:ilvl="7">
      <w:start w:val="1"/>
      <w:numFmt w:val="decimal"/>
      <w:pStyle w:val="8"/>
      <w:lvlText w:val="%1.%2.%3.%4.%5.%6.%7.%8."/>
      <w:lvlJc w:val="left"/>
      <w:pPr>
        <w:tabs>
          <w:tab w:val="num" w:pos="2008"/>
        </w:tabs>
        <w:ind w:left="2008" w:hanging="1440"/>
      </w:pPr>
      <w:rPr>
        <w:rFonts w:hint="default"/>
      </w:rPr>
    </w:lvl>
    <w:lvl w:ilvl="8">
      <w:start w:val="1"/>
      <w:numFmt w:val="decimal"/>
      <w:pStyle w:val="9"/>
      <w:lvlText w:val="%1.%2.%3.%4.%5.%6.%7.%8.%9."/>
      <w:lvlJc w:val="left"/>
      <w:pPr>
        <w:tabs>
          <w:tab w:val="num" w:pos="2152"/>
        </w:tabs>
        <w:ind w:left="2152" w:hanging="1584"/>
      </w:pPr>
      <w:rPr>
        <w:rFonts w:hint="default"/>
      </w:rPr>
    </w:lvl>
  </w:abstractNum>
  <w:abstractNum w:abstractNumId="5" w15:restartNumberingAfterBreak="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15:restartNumberingAfterBreak="0">
    <w:nsid w:val="60765E3C"/>
    <w:multiLevelType w:val="multilevel"/>
    <w:tmpl w:val="04190023"/>
    <w:styleLink w:val="10"/>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68B66631"/>
    <w:multiLevelType w:val="hybridMultilevel"/>
    <w:tmpl w:val="89226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6"/>
  </w:num>
  <w:num w:numId="6">
    <w:abstractNumId w:val="3"/>
  </w:num>
  <w:num w:numId="7">
    <w:abstractNumId w:val="1"/>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B36A08"/>
    <w:rsid w:val="000008E8"/>
    <w:rsid w:val="00000916"/>
    <w:rsid w:val="00003DF7"/>
    <w:rsid w:val="000045EE"/>
    <w:rsid w:val="000046FE"/>
    <w:rsid w:val="00007FE1"/>
    <w:rsid w:val="000108E3"/>
    <w:rsid w:val="00010EA4"/>
    <w:rsid w:val="000112D0"/>
    <w:rsid w:val="000123D1"/>
    <w:rsid w:val="00013389"/>
    <w:rsid w:val="000140F5"/>
    <w:rsid w:val="00020720"/>
    <w:rsid w:val="0002177E"/>
    <w:rsid w:val="00021945"/>
    <w:rsid w:val="00022397"/>
    <w:rsid w:val="00023AC9"/>
    <w:rsid w:val="00024145"/>
    <w:rsid w:val="00030651"/>
    <w:rsid w:val="000324D6"/>
    <w:rsid w:val="000339B9"/>
    <w:rsid w:val="00035E30"/>
    <w:rsid w:val="00036466"/>
    <w:rsid w:val="00037F15"/>
    <w:rsid w:val="000406DC"/>
    <w:rsid w:val="000416D1"/>
    <w:rsid w:val="00041773"/>
    <w:rsid w:val="00041829"/>
    <w:rsid w:val="00042436"/>
    <w:rsid w:val="00043741"/>
    <w:rsid w:val="00043C46"/>
    <w:rsid w:val="00043CC5"/>
    <w:rsid w:val="000445E1"/>
    <w:rsid w:val="00045EE2"/>
    <w:rsid w:val="000504F3"/>
    <w:rsid w:val="0005085B"/>
    <w:rsid w:val="0005302A"/>
    <w:rsid w:val="00053055"/>
    <w:rsid w:val="00054471"/>
    <w:rsid w:val="00055182"/>
    <w:rsid w:val="00055244"/>
    <w:rsid w:val="00055A07"/>
    <w:rsid w:val="0005713E"/>
    <w:rsid w:val="00057BDC"/>
    <w:rsid w:val="0006159E"/>
    <w:rsid w:val="0006329E"/>
    <w:rsid w:val="000657E1"/>
    <w:rsid w:val="000673F8"/>
    <w:rsid w:val="000678AD"/>
    <w:rsid w:val="00071483"/>
    <w:rsid w:val="000718E9"/>
    <w:rsid w:val="000725B8"/>
    <w:rsid w:val="00074067"/>
    <w:rsid w:val="00075D8A"/>
    <w:rsid w:val="0007692F"/>
    <w:rsid w:val="000769BC"/>
    <w:rsid w:val="00076B59"/>
    <w:rsid w:val="0008086A"/>
    <w:rsid w:val="00080D68"/>
    <w:rsid w:val="00082628"/>
    <w:rsid w:val="00082764"/>
    <w:rsid w:val="00082801"/>
    <w:rsid w:val="0008293A"/>
    <w:rsid w:val="00083630"/>
    <w:rsid w:val="00084B64"/>
    <w:rsid w:val="00085B33"/>
    <w:rsid w:val="00086122"/>
    <w:rsid w:val="0008659D"/>
    <w:rsid w:val="000869F4"/>
    <w:rsid w:val="00086B27"/>
    <w:rsid w:val="00087311"/>
    <w:rsid w:val="00090364"/>
    <w:rsid w:val="00090A7C"/>
    <w:rsid w:val="00090DAB"/>
    <w:rsid w:val="000914F6"/>
    <w:rsid w:val="00092985"/>
    <w:rsid w:val="000936A6"/>
    <w:rsid w:val="00093B1A"/>
    <w:rsid w:val="00094CAA"/>
    <w:rsid w:val="0009561F"/>
    <w:rsid w:val="00096B60"/>
    <w:rsid w:val="0009738B"/>
    <w:rsid w:val="000A025C"/>
    <w:rsid w:val="000A0B6D"/>
    <w:rsid w:val="000A1EE7"/>
    <w:rsid w:val="000A46C3"/>
    <w:rsid w:val="000A4DE6"/>
    <w:rsid w:val="000A5A71"/>
    <w:rsid w:val="000A5CF9"/>
    <w:rsid w:val="000A661F"/>
    <w:rsid w:val="000B1DF1"/>
    <w:rsid w:val="000B2054"/>
    <w:rsid w:val="000B2D73"/>
    <w:rsid w:val="000B2E93"/>
    <w:rsid w:val="000B30F0"/>
    <w:rsid w:val="000B3230"/>
    <w:rsid w:val="000B42BD"/>
    <w:rsid w:val="000B480C"/>
    <w:rsid w:val="000B5A67"/>
    <w:rsid w:val="000B6E97"/>
    <w:rsid w:val="000B6EA1"/>
    <w:rsid w:val="000C008D"/>
    <w:rsid w:val="000C2A1A"/>
    <w:rsid w:val="000C43AE"/>
    <w:rsid w:val="000C5713"/>
    <w:rsid w:val="000C5877"/>
    <w:rsid w:val="000C5BA4"/>
    <w:rsid w:val="000C5CC3"/>
    <w:rsid w:val="000C6D5B"/>
    <w:rsid w:val="000D0ED6"/>
    <w:rsid w:val="000D2870"/>
    <w:rsid w:val="000D4662"/>
    <w:rsid w:val="000E030E"/>
    <w:rsid w:val="000E11D8"/>
    <w:rsid w:val="000E28EA"/>
    <w:rsid w:val="000E3D09"/>
    <w:rsid w:val="000E5AE6"/>
    <w:rsid w:val="000E764D"/>
    <w:rsid w:val="000E7C89"/>
    <w:rsid w:val="000F0BCE"/>
    <w:rsid w:val="000F0FD8"/>
    <w:rsid w:val="000F1AEC"/>
    <w:rsid w:val="000F21B9"/>
    <w:rsid w:val="000F542A"/>
    <w:rsid w:val="000F6C09"/>
    <w:rsid w:val="000F739B"/>
    <w:rsid w:val="000F75B9"/>
    <w:rsid w:val="000F7890"/>
    <w:rsid w:val="0010142D"/>
    <w:rsid w:val="00102CDA"/>
    <w:rsid w:val="00105538"/>
    <w:rsid w:val="00106F9A"/>
    <w:rsid w:val="00107432"/>
    <w:rsid w:val="00107BEB"/>
    <w:rsid w:val="00113290"/>
    <w:rsid w:val="00113EAE"/>
    <w:rsid w:val="001145F8"/>
    <w:rsid w:val="0011744E"/>
    <w:rsid w:val="0011761E"/>
    <w:rsid w:val="00117EBC"/>
    <w:rsid w:val="00122292"/>
    <w:rsid w:val="001240AE"/>
    <w:rsid w:val="00124B3A"/>
    <w:rsid w:val="00124E12"/>
    <w:rsid w:val="0012532A"/>
    <w:rsid w:val="001257BD"/>
    <w:rsid w:val="00126B1E"/>
    <w:rsid w:val="001303C4"/>
    <w:rsid w:val="00132717"/>
    <w:rsid w:val="0013280D"/>
    <w:rsid w:val="0013500A"/>
    <w:rsid w:val="00135D41"/>
    <w:rsid w:val="00140E5D"/>
    <w:rsid w:val="00141980"/>
    <w:rsid w:val="00141A5E"/>
    <w:rsid w:val="00141D4C"/>
    <w:rsid w:val="0014410A"/>
    <w:rsid w:val="00145801"/>
    <w:rsid w:val="00150CF8"/>
    <w:rsid w:val="0015107A"/>
    <w:rsid w:val="001527C3"/>
    <w:rsid w:val="00153038"/>
    <w:rsid w:val="001531D1"/>
    <w:rsid w:val="001553D2"/>
    <w:rsid w:val="00156946"/>
    <w:rsid w:val="00157330"/>
    <w:rsid w:val="0016297F"/>
    <w:rsid w:val="00162D53"/>
    <w:rsid w:val="0016527C"/>
    <w:rsid w:val="001655B8"/>
    <w:rsid w:val="001656DB"/>
    <w:rsid w:val="00165D30"/>
    <w:rsid w:val="00167019"/>
    <w:rsid w:val="00167647"/>
    <w:rsid w:val="00167E84"/>
    <w:rsid w:val="00170994"/>
    <w:rsid w:val="001716C0"/>
    <w:rsid w:val="0017240E"/>
    <w:rsid w:val="001736BC"/>
    <w:rsid w:val="00173732"/>
    <w:rsid w:val="00173748"/>
    <w:rsid w:val="00173D9F"/>
    <w:rsid w:val="00174B33"/>
    <w:rsid w:val="001756A2"/>
    <w:rsid w:val="001757E3"/>
    <w:rsid w:val="001759FA"/>
    <w:rsid w:val="00177838"/>
    <w:rsid w:val="00177ABC"/>
    <w:rsid w:val="00177FC9"/>
    <w:rsid w:val="00180992"/>
    <w:rsid w:val="00183BA6"/>
    <w:rsid w:val="00183D80"/>
    <w:rsid w:val="001850ED"/>
    <w:rsid w:val="00185E09"/>
    <w:rsid w:val="001872DA"/>
    <w:rsid w:val="0018744F"/>
    <w:rsid w:val="0019002E"/>
    <w:rsid w:val="0019068F"/>
    <w:rsid w:val="00190813"/>
    <w:rsid w:val="00191877"/>
    <w:rsid w:val="00191C0E"/>
    <w:rsid w:val="001933D9"/>
    <w:rsid w:val="00195C73"/>
    <w:rsid w:val="00196C6C"/>
    <w:rsid w:val="001A0D37"/>
    <w:rsid w:val="001A122B"/>
    <w:rsid w:val="001A16FE"/>
    <w:rsid w:val="001A1AE4"/>
    <w:rsid w:val="001A3C8A"/>
    <w:rsid w:val="001A51F7"/>
    <w:rsid w:val="001A54CD"/>
    <w:rsid w:val="001A651B"/>
    <w:rsid w:val="001A6720"/>
    <w:rsid w:val="001A6C18"/>
    <w:rsid w:val="001A75D4"/>
    <w:rsid w:val="001B186B"/>
    <w:rsid w:val="001B4489"/>
    <w:rsid w:val="001B5985"/>
    <w:rsid w:val="001B6BC1"/>
    <w:rsid w:val="001C0FDE"/>
    <w:rsid w:val="001C29A5"/>
    <w:rsid w:val="001C3A3B"/>
    <w:rsid w:val="001C732C"/>
    <w:rsid w:val="001D0B87"/>
    <w:rsid w:val="001D1C0C"/>
    <w:rsid w:val="001D2D68"/>
    <w:rsid w:val="001D2FAF"/>
    <w:rsid w:val="001D301D"/>
    <w:rsid w:val="001D31A5"/>
    <w:rsid w:val="001D4208"/>
    <w:rsid w:val="001D6142"/>
    <w:rsid w:val="001D650E"/>
    <w:rsid w:val="001E2A9D"/>
    <w:rsid w:val="001E3D0A"/>
    <w:rsid w:val="001E3EAE"/>
    <w:rsid w:val="001E4152"/>
    <w:rsid w:val="001E5B00"/>
    <w:rsid w:val="001E6528"/>
    <w:rsid w:val="001E6F72"/>
    <w:rsid w:val="001E7139"/>
    <w:rsid w:val="001E770B"/>
    <w:rsid w:val="001F0255"/>
    <w:rsid w:val="001F079A"/>
    <w:rsid w:val="001F1238"/>
    <w:rsid w:val="001F1450"/>
    <w:rsid w:val="001F2994"/>
    <w:rsid w:val="001F4DB6"/>
    <w:rsid w:val="001F711D"/>
    <w:rsid w:val="001F7C60"/>
    <w:rsid w:val="002027E4"/>
    <w:rsid w:val="00203494"/>
    <w:rsid w:val="0020367B"/>
    <w:rsid w:val="0020581E"/>
    <w:rsid w:val="002058E1"/>
    <w:rsid w:val="00207331"/>
    <w:rsid w:val="00210B8A"/>
    <w:rsid w:val="00212455"/>
    <w:rsid w:val="00213909"/>
    <w:rsid w:val="0021391F"/>
    <w:rsid w:val="00213974"/>
    <w:rsid w:val="00214E41"/>
    <w:rsid w:val="0021590D"/>
    <w:rsid w:val="002160E1"/>
    <w:rsid w:val="00216C2C"/>
    <w:rsid w:val="002178C5"/>
    <w:rsid w:val="00220D90"/>
    <w:rsid w:val="00221759"/>
    <w:rsid w:val="00223D4F"/>
    <w:rsid w:val="002257C7"/>
    <w:rsid w:val="002267D3"/>
    <w:rsid w:val="00230B0B"/>
    <w:rsid w:val="002376C7"/>
    <w:rsid w:val="00237B31"/>
    <w:rsid w:val="00237B8C"/>
    <w:rsid w:val="00241347"/>
    <w:rsid w:val="00242822"/>
    <w:rsid w:val="00242874"/>
    <w:rsid w:val="00242E17"/>
    <w:rsid w:val="00243ED5"/>
    <w:rsid w:val="0024579F"/>
    <w:rsid w:val="00245A7E"/>
    <w:rsid w:val="00245B69"/>
    <w:rsid w:val="00246A05"/>
    <w:rsid w:val="00250354"/>
    <w:rsid w:val="00250BB2"/>
    <w:rsid w:val="00252826"/>
    <w:rsid w:val="00254498"/>
    <w:rsid w:val="00257362"/>
    <w:rsid w:val="00257CDC"/>
    <w:rsid w:val="00261D45"/>
    <w:rsid w:val="00264154"/>
    <w:rsid w:val="00270E9D"/>
    <w:rsid w:val="00272891"/>
    <w:rsid w:val="00272EE4"/>
    <w:rsid w:val="0027320B"/>
    <w:rsid w:val="002752A1"/>
    <w:rsid w:val="00276955"/>
    <w:rsid w:val="00276F07"/>
    <w:rsid w:val="00280C5E"/>
    <w:rsid w:val="00280F11"/>
    <w:rsid w:val="00281AEA"/>
    <w:rsid w:val="0028437C"/>
    <w:rsid w:val="00284F33"/>
    <w:rsid w:val="002853B6"/>
    <w:rsid w:val="00285778"/>
    <w:rsid w:val="00285C9F"/>
    <w:rsid w:val="00285E94"/>
    <w:rsid w:val="00292962"/>
    <w:rsid w:val="00292F36"/>
    <w:rsid w:val="002936F1"/>
    <w:rsid w:val="002944AE"/>
    <w:rsid w:val="002946EC"/>
    <w:rsid w:val="00296146"/>
    <w:rsid w:val="002A34F9"/>
    <w:rsid w:val="002A4157"/>
    <w:rsid w:val="002A48E5"/>
    <w:rsid w:val="002A640A"/>
    <w:rsid w:val="002A7A87"/>
    <w:rsid w:val="002B09F4"/>
    <w:rsid w:val="002B2207"/>
    <w:rsid w:val="002B2C71"/>
    <w:rsid w:val="002B33A3"/>
    <w:rsid w:val="002B3BE7"/>
    <w:rsid w:val="002B653A"/>
    <w:rsid w:val="002C03DD"/>
    <w:rsid w:val="002C197B"/>
    <w:rsid w:val="002C1BA4"/>
    <w:rsid w:val="002C201D"/>
    <w:rsid w:val="002C5C10"/>
    <w:rsid w:val="002C6167"/>
    <w:rsid w:val="002C675A"/>
    <w:rsid w:val="002C710E"/>
    <w:rsid w:val="002D1158"/>
    <w:rsid w:val="002D250A"/>
    <w:rsid w:val="002D2F9E"/>
    <w:rsid w:val="002D7325"/>
    <w:rsid w:val="002D782D"/>
    <w:rsid w:val="002E085B"/>
    <w:rsid w:val="002E08DC"/>
    <w:rsid w:val="002E1766"/>
    <w:rsid w:val="002E1845"/>
    <w:rsid w:val="002E2897"/>
    <w:rsid w:val="002E3CAC"/>
    <w:rsid w:val="002E4091"/>
    <w:rsid w:val="002E4280"/>
    <w:rsid w:val="002E5119"/>
    <w:rsid w:val="002E6247"/>
    <w:rsid w:val="002E70FF"/>
    <w:rsid w:val="002E723B"/>
    <w:rsid w:val="002F2BFA"/>
    <w:rsid w:val="002F2FC0"/>
    <w:rsid w:val="002F384D"/>
    <w:rsid w:val="002F3A47"/>
    <w:rsid w:val="002F4B39"/>
    <w:rsid w:val="002F5592"/>
    <w:rsid w:val="002F6477"/>
    <w:rsid w:val="002F6DCD"/>
    <w:rsid w:val="00301B32"/>
    <w:rsid w:val="00301D7E"/>
    <w:rsid w:val="00303B44"/>
    <w:rsid w:val="00305023"/>
    <w:rsid w:val="00311DC4"/>
    <w:rsid w:val="00312D3A"/>
    <w:rsid w:val="00313B90"/>
    <w:rsid w:val="0031538E"/>
    <w:rsid w:val="003163FA"/>
    <w:rsid w:val="003164BD"/>
    <w:rsid w:val="00316899"/>
    <w:rsid w:val="00316901"/>
    <w:rsid w:val="00317897"/>
    <w:rsid w:val="00320C29"/>
    <w:rsid w:val="00320D57"/>
    <w:rsid w:val="003213C5"/>
    <w:rsid w:val="0032223D"/>
    <w:rsid w:val="00323038"/>
    <w:rsid w:val="00323304"/>
    <w:rsid w:val="003235D6"/>
    <w:rsid w:val="00323800"/>
    <w:rsid w:val="00324DFC"/>
    <w:rsid w:val="003261C8"/>
    <w:rsid w:val="003265EC"/>
    <w:rsid w:val="00327739"/>
    <w:rsid w:val="0033139D"/>
    <w:rsid w:val="00331C5D"/>
    <w:rsid w:val="00331F7F"/>
    <w:rsid w:val="00333225"/>
    <w:rsid w:val="00334C92"/>
    <w:rsid w:val="00335C60"/>
    <w:rsid w:val="0034193D"/>
    <w:rsid w:val="00342042"/>
    <w:rsid w:val="003467EB"/>
    <w:rsid w:val="00350FFC"/>
    <w:rsid w:val="00351677"/>
    <w:rsid w:val="003516E8"/>
    <w:rsid w:val="0035173A"/>
    <w:rsid w:val="00351AF1"/>
    <w:rsid w:val="00351D6E"/>
    <w:rsid w:val="003541B7"/>
    <w:rsid w:val="0035509F"/>
    <w:rsid w:val="00355CD6"/>
    <w:rsid w:val="003561B4"/>
    <w:rsid w:val="00356751"/>
    <w:rsid w:val="00356A2C"/>
    <w:rsid w:val="0035720D"/>
    <w:rsid w:val="00357D9B"/>
    <w:rsid w:val="00357F4A"/>
    <w:rsid w:val="00360757"/>
    <w:rsid w:val="00361315"/>
    <w:rsid w:val="00361612"/>
    <w:rsid w:val="003621EC"/>
    <w:rsid w:val="00364325"/>
    <w:rsid w:val="00364C9C"/>
    <w:rsid w:val="00365725"/>
    <w:rsid w:val="00365788"/>
    <w:rsid w:val="0036641E"/>
    <w:rsid w:val="003712C7"/>
    <w:rsid w:val="00371985"/>
    <w:rsid w:val="00372AFE"/>
    <w:rsid w:val="00374096"/>
    <w:rsid w:val="003751A8"/>
    <w:rsid w:val="003754F2"/>
    <w:rsid w:val="00375843"/>
    <w:rsid w:val="00380FAA"/>
    <w:rsid w:val="00381AC2"/>
    <w:rsid w:val="00381F46"/>
    <w:rsid w:val="00384B28"/>
    <w:rsid w:val="003851C0"/>
    <w:rsid w:val="00385A77"/>
    <w:rsid w:val="00385F08"/>
    <w:rsid w:val="00386996"/>
    <w:rsid w:val="00386B67"/>
    <w:rsid w:val="00390242"/>
    <w:rsid w:val="00391211"/>
    <w:rsid w:val="00392720"/>
    <w:rsid w:val="003936FD"/>
    <w:rsid w:val="003A0252"/>
    <w:rsid w:val="003A0327"/>
    <w:rsid w:val="003A0590"/>
    <w:rsid w:val="003A05F9"/>
    <w:rsid w:val="003A1FEE"/>
    <w:rsid w:val="003A21AE"/>
    <w:rsid w:val="003A279D"/>
    <w:rsid w:val="003A3CB1"/>
    <w:rsid w:val="003A3D56"/>
    <w:rsid w:val="003A3DAD"/>
    <w:rsid w:val="003A3E6E"/>
    <w:rsid w:val="003A5719"/>
    <w:rsid w:val="003A608A"/>
    <w:rsid w:val="003A71F3"/>
    <w:rsid w:val="003A7B62"/>
    <w:rsid w:val="003A7F29"/>
    <w:rsid w:val="003B1BAD"/>
    <w:rsid w:val="003B1EA8"/>
    <w:rsid w:val="003B239E"/>
    <w:rsid w:val="003B2798"/>
    <w:rsid w:val="003B3B50"/>
    <w:rsid w:val="003B7578"/>
    <w:rsid w:val="003C0FA6"/>
    <w:rsid w:val="003C1483"/>
    <w:rsid w:val="003C2C63"/>
    <w:rsid w:val="003C2E92"/>
    <w:rsid w:val="003C33A2"/>
    <w:rsid w:val="003C52C1"/>
    <w:rsid w:val="003D05B2"/>
    <w:rsid w:val="003D17BB"/>
    <w:rsid w:val="003D1FEF"/>
    <w:rsid w:val="003D2F8E"/>
    <w:rsid w:val="003D3E42"/>
    <w:rsid w:val="003D4CEF"/>
    <w:rsid w:val="003D62CB"/>
    <w:rsid w:val="003D6C43"/>
    <w:rsid w:val="003D76A9"/>
    <w:rsid w:val="003E0B4B"/>
    <w:rsid w:val="003E1820"/>
    <w:rsid w:val="003E2BBA"/>
    <w:rsid w:val="003E300D"/>
    <w:rsid w:val="003E356A"/>
    <w:rsid w:val="003E41DD"/>
    <w:rsid w:val="003E424D"/>
    <w:rsid w:val="003E506B"/>
    <w:rsid w:val="003E6300"/>
    <w:rsid w:val="003E6E2E"/>
    <w:rsid w:val="003F06D4"/>
    <w:rsid w:val="003F108C"/>
    <w:rsid w:val="003F164A"/>
    <w:rsid w:val="003F17B7"/>
    <w:rsid w:val="003F3362"/>
    <w:rsid w:val="003F433D"/>
    <w:rsid w:val="003F4F83"/>
    <w:rsid w:val="003F6043"/>
    <w:rsid w:val="003F7273"/>
    <w:rsid w:val="003F72B0"/>
    <w:rsid w:val="0040109F"/>
    <w:rsid w:val="00401C70"/>
    <w:rsid w:val="004034AB"/>
    <w:rsid w:val="00403511"/>
    <w:rsid w:val="0040370C"/>
    <w:rsid w:val="004038F6"/>
    <w:rsid w:val="00406DE0"/>
    <w:rsid w:val="00406EA6"/>
    <w:rsid w:val="00407AC0"/>
    <w:rsid w:val="00407F77"/>
    <w:rsid w:val="00411970"/>
    <w:rsid w:val="004131BB"/>
    <w:rsid w:val="004141C3"/>
    <w:rsid w:val="00414BD3"/>
    <w:rsid w:val="00416827"/>
    <w:rsid w:val="00417328"/>
    <w:rsid w:val="00417C6F"/>
    <w:rsid w:val="00420B4A"/>
    <w:rsid w:val="00420C1B"/>
    <w:rsid w:val="00420E2F"/>
    <w:rsid w:val="00421700"/>
    <w:rsid w:val="00421A98"/>
    <w:rsid w:val="00421EC9"/>
    <w:rsid w:val="00422515"/>
    <w:rsid w:val="0042258B"/>
    <w:rsid w:val="004228D7"/>
    <w:rsid w:val="0042325A"/>
    <w:rsid w:val="004245E0"/>
    <w:rsid w:val="004258AD"/>
    <w:rsid w:val="004270BF"/>
    <w:rsid w:val="00427530"/>
    <w:rsid w:val="0042757D"/>
    <w:rsid w:val="004277DD"/>
    <w:rsid w:val="00430DBF"/>
    <w:rsid w:val="0043104C"/>
    <w:rsid w:val="004339AC"/>
    <w:rsid w:val="00433F16"/>
    <w:rsid w:val="00434264"/>
    <w:rsid w:val="0043697E"/>
    <w:rsid w:val="0043749A"/>
    <w:rsid w:val="00440C51"/>
    <w:rsid w:val="004419B2"/>
    <w:rsid w:val="00444420"/>
    <w:rsid w:val="00444963"/>
    <w:rsid w:val="00444DCA"/>
    <w:rsid w:val="004451B0"/>
    <w:rsid w:val="0044544E"/>
    <w:rsid w:val="0044612B"/>
    <w:rsid w:val="0044636D"/>
    <w:rsid w:val="0044685D"/>
    <w:rsid w:val="00447247"/>
    <w:rsid w:val="00447A51"/>
    <w:rsid w:val="00450791"/>
    <w:rsid w:val="0045097A"/>
    <w:rsid w:val="00450AC0"/>
    <w:rsid w:val="00451A4A"/>
    <w:rsid w:val="00453445"/>
    <w:rsid w:val="0045351E"/>
    <w:rsid w:val="0045390E"/>
    <w:rsid w:val="00453B9A"/>
    <w:rsid w:val="00455186"/>
    <w:rsid w:val="0045530F"/>
    <w:rsid w:val="00457E96"/>
    <w:rsid w:val="0046008E"/>
    <w:rsid w:val="004609C1"/>
    <w:rsid w:val="004616B6"/>
    <w:rsid w:val="004619DB"/>
    <w:rsid w:val="004625A9"/>
    <w:rsid w:val="00462F8B"/>
    <w:rsid w:val="004643F0"/>
    <w:rsid w:val="00464B96"/>
    <w:rsid w:val="00465000"/>
    <w:rsid w:val="004654A3"/>
    <w:rsid w:val="0046560C"/>
    <w:rsid w:val="00465BDC"/>
    <w:rsid w:val="004660A3"/>
    <w:rsid w:val="004668FC"/>
    <w:rsid w:val="00467287"/>
    <w:rsid w:val="0047454B"/>
    <w:rsid w:val="004800F9"/>
    <w:rsid w:val="004838F9"/>
    <w:rsid w:val="00483F24"/>
    <w:rsid w:val="004845F6"/>
    <w:rsid w:val="00484685"/>
    <w:rsid w:val="00486B42"/>
    <w:rsid w:val="00486EBD"/>
    <w:rsid w:val="004877EE"/>
    <w:rsid w:val="0049159B"/>
    <w:rsid w:val="00492BB3"/>
    <w:rsid w:val="004959FF"/>
    <w:rsid w:val="004A00B1"/>
    <w:rsid w:val="004A06DE"/>
    <w:rsid w:val="004A1B8B"/>
    <w:rsid w:val="004A1EC8"/>
    <w:rsid w:val="004A2152"/>
    <w:rsid w:val="004A27C8"/>
    <w:rsid w:val="004A53E3"/>
    <w:rsid w:val="004B0085"/>
    <w:rsid w:val="004B08C1"/>
    <w:rsid w:val="004B0BAD"/>
    <w:rsid w:val="004B1692"/>
    <w:rsid w:val="004B1DD9"/>
    <w:rsid w:val="004B49DC"/>
    <w:rsid w:val="004B4BD3"/>
    <w:rsid w:val="004B7626"/>
    <w:rsid w:val="004B79FE"/>
    <w:rsid w:val="004B7CFE"/>
    <w:rsid w:val="004B7D6A"/>
    <w:rsid w:val="004C2947"/>
    <w:rsid w:val="004C5950"/>
    <w:rsid w:val="004C641C"/>
    <w:rsid w:val="004C77A3"/>
    <w:rsid w:val="004C7D49"/>
    <w:rsid w:val="004D1BD6"/>
    <w:rsid w:val="004D232B"/>
    <w:rsid w:val="004D29D2"/>
    <w:rsid w:val="004D325F"/>
    <w:rsid w:val="004D367F"/>
    <w:rsid w:val="004D4A55"/>
    <w:rsid w:val="004D551E"/>
    <w:rsid w:val="004D5730"/>
    <w:rsid w:val="004D59C5"/>
    <w:rsid w:val="004D6A32"/>
    <w:rsid w:val="004D7AE7"/>
    <w:rsid w:val="004D7B0C"/>
    <w:rsid w:val="004E0374"/>
    <w:rsid w:val="004E057E"/>
    <w:rsid w:val="004E08B6"/>
    <w:rsid w:val="004E2ABC"/>
    <w:rsid w:val="004F39B4"/>
    <w:rsid w:val="004F675A"/>
    <w:rsid w:val="004F7485"/>
    <w:rsid w:val="004F7C24"/>
    <w:rsid w:val="00501B2B"/>
    <w:rsid w:val="00502B9C"/>
    <w:rsid w:val="005030B3"/>
    <w:rsid w:val="00503D04"/>
    <w:rsid w:val="00504FA2"/>
    <w:rsid w:val="0050524B"/>
    <w:rsid w:val="0050594C"/>
    <w:rsid w:val="00506427"/>
    <w:rsid w:val="00506648"/>
    <w:rsid w:val="005073C3"/>
    <w:rsid w:val="00507D24"/>
    <w:rsid w:val="00511603"/>
    <w:rsid w:val="00511CF9"/>
    <w:rsid w:val="00511D2A"/>
    <w:rsid w:val="005144AF"/>
    <w:rsid w:val="00514821"/>
    <w:rsid w:val="00515A83"/>
    <w:rsid w:val="00520B63"/>
    <w:rsid w:val="00520D58"/>
    <w:rsid w:val="00523492"/>
    <w:rsid w:val="00523B8C"/>
    <w:rsid w:val="00524F81"/>
    <w:rsid w:val="005257EA"/>
    <w:rsid w:val="005260E2"/>
    <w:rsid w:val="00527110"/>
    <w:rsid w:val="005309A2"/>
    <w:rsid w:val="0053217A"/>
    <w:rsid w:val="00532226"/>
    <w:rsid w:val="005331B0"/>
    <w:rsid w:val="0053373A"/>
    <w:rsid w:val="00535DA9"/>
    <w:rsid w:val="00535F3E"/>
    <w:rsid w:val="005362E1"/>
    <w:rsid w:val="00540687"/>
    <w:rsid w:val="00540757"/>
    <w:rsid w:val="00540AC5"/>
    <w:rsid w:val="0054112C"/>
    <w:rsid w:val="00542961"/>
    <w:rsid w:val="00542EED"/>
    <w:rsid w:val="005431AA"/>
    <w:rsid w:val="00543A92"/>
    <w:rsid w:val="00544EB5"/>
    <w:rsid w:val="005456FE"/>
    <w:rsid w:val="0055012C"/>
    <w:rsid w:val="005515DF"/>
    <w:rsid w:val="00551ECC"/>
    <w:rsid w:val="0055203A"/>
    <w:rsid w:val="005524C5"/>
    <w:rsid w:val="005539B4"/>
    <w:rsid w:val="00553ACC"/>
    <w:rsid w:val="00554FF9"/>
    <w:rsid w:val="0055530A"/>
    <w:rsid w:val="00555548"/>
    <w:rsid w:val="005566D2"/>
    <w:rsid w:val="00556B4B"/>
    <w:rsid w:val="00557D9E"/>
    <w:rsid w:val="0056004E"/>
    <w:rsid w:val="00560FE6"/>
    <w:rsid w:val="00561A53"/>
    <w:rsid w:val="00562463"/>
    <w:rsid w:val="0056266A"/>
    <w:rsid w:val="00562DC8"/>
    <w:rsid w:val="00562F6B"/>
    <w:rsid w:val="005639DC"/>
    <w:rsid w:val="00563B9A"/>
    <w:rsid w:val="00566807"/>
    <w:rsid w:val="00567FCD"/>
    <w:rsid w:val="00570D9A"/>
    <w:rsid w:val="005711F4"/>
    <w:rsid w:val="00573352"/>
    <w:rsid w:val="00574BC2"/>
    <w:rsid w:val="00576351"/>
    <w:rsid w:val="005812F1"/>
    <w:rsid w:val="00581C08"/>
    <w:rsid w:val="00582CF6"/>
    <w:rsid w:val="00583880"/>
    <w:rsid w:val="005845B0"/>
    <w:rsid w:val="00584A9C"/>
    <w:rsid w:val="00585632"/>
    <w:rsid w:val="00585A98"/>
    <w:rsid w:val="00585EEB"/>
    <w:rsid w:val="0058690E"/>
    <w:rsid w:val="00592121"/>
    <w:rsid w:val="00592EAF"/>
    <w:rsid w:val="00592EB9"/>
    <w:rsid w:val="005939B9"/>
    <w:rsid w:val="00594839"/>
    <w:rsid w:val="0059566D"/>
    <w:rsid w:val="005958B7"/>
    <w:rsid w:val="00596C1F"/>
    <w:rsid w:val="005A12D7"/>
    <w:rsid w:val="005A22BB"/>
    <w:rsid w:val="005A306E"/>
    <w:rsid w:val="005A43D1"/>
    <w:rsid w:val="005A4971"/>
    <w:rsid w:val="005A75A6"/>
    <w:rsid w:val="005B2059"/>
    <w:rsid w:val="005B2599"/>
    <w:rsid w:val="005B3F74"/>
    <w:rsid w:val="005B5EA9"/>
    <w:rsid w:val="005B62AE"/>
    <w:rsid w:val="005B6DD1"/>
    <w:rsid w:val="005B793D"/>
    <w:rsid w:val="005B79E8"/>
    <w:rsid w:val="005C08D3"/>
    <w:rsid w:val="005C25FA"/>
    <w:rsid w:val="005C3680"/>
    <w:rsid w:val="005C7668"/>
    <w:rsid w:val="005D0731"/>
    <w:rsid w:val="005D0A22"/>
    <w:rsid w:val="005D0D0D"/>
    <w:rsid w:val="005D1D42"/>
    <w:rsid w:val="005D1FD8"/>
    <w:rsid w:val="005D2DA6"/>
    <w:rsid w:val="005D2ECB"/>
    <w:rsid w:val="005D52EB"/>
    <w:rsid w:val="005E0391"/>
    <w:rsid w:val="005E0A81"/>
    <w:rsid w:val="005E2EEB"/>
    <w:rsid w:val="005E5BBD"/>
    <w:rsid w:val="005E69D2"/>
    <w:rsid w:val="005E6B3A"/>
    <w:rsid w:val="005F3734"/>
    <w:rsid w:val="005F54A4"/>
    <w:rsid w:val="005F740E"/>
    <w:rsid w:val="005F74C3"/>
    <w:rsid w:val="00601773"/>
    <w:rsid w:val="0060205C"/>
    <w:rsid w:val="006054D4"/>
    <w:rsid w:val="00605A9F"/>
    <w:rsid w:val="00606677"/>
    <w:rsid w:val="00607194"/>
    <w:rsid w:val="00611BB1"/>
    <w:rsid w:val="00613BE5"/>
    <w:rsid w:val="006179C4"/>
    <w:rsid w:val="006216FD"/>
    <w:rsid w:val="00621898"/>
    <w:rsid w:val="00622B23"/>
    <w:rsid w:val="00623043"/>
    <w:rsid w:val="006248C8"/>
    <w:rsid w:val="00624E3E"/>
    <w:rsid w:val="00625D9F"/>
    <w:rsid w:val="00627283"/>
    <w:rsid w:val="006300C2"/>
    <w:rsid w:val="0063062F"/>
    <w:rsid w:val="00630A84"/>
    <w:rsid w:val="00631506"/>
    <w:rsid w:val="006317D4"/>
    <w:rsid w:val="00631AA3"/>
    <w:rsid w:val="00631B1F"/>
    <w:rsid w:val="006321E6"/>
    <w:rsid w:val="0063407A"/>
    <w:rsid w:val="00637BFA"/>
    <w:rsid w:val="006418C2"/>
    <w:rsid w:val="00641D5A"/>
    <w:rsid w:val="00644093"/>
    <w:rsid w:val="00645054"/>
    <w:rsid w:val="00645D7F"/>
    <w:rsid w:val="00646201"/>
    <w:rsid w:val="00646B7D"/>
    <w:rsid w:val="00647839"/>
    <w:rsid w:val="00647989"/>
    <w:rsid w:val="00650DDD"/>
    <w:rsid w:val="00650FFF"/>
    <w:rsid w:val="006512EE"/>
    <w:rsid w:val="00652DE7"/>
    <w:rsid w:val="00653A5C"/>
    <w:rsid w:val="00653C77"/>
    <w:rsid w:val="00656053"/>
    <w:rsid w:val="00657D77"/>
    <w:rsid w:val="00657E0B"/>
    <w:rsid w:val="006603FB"/>
    <w:rsid w:val="00661DA4"/>
    <w:rsid w:val="00661E15"/>
    <w:rsid w:val="0066206A"/>
    <w:rsid w:val="006623DE"/>
    <w:rsid w:val="0066395F"/>
    <w:rsid w:val="00663A54"/>
    <w:rsid w:val="006661CD"/>
    <w:rsid w:val="00667A83"/>
    <w:rsid w:val="00667BAB"/>
    <w:rsid w:val="00667D72"/>
    <w:rsid w:val="00671D9B"/>
    <w:rsid w:val="00674A24"/>
    <w:rsid w:val="00674C58"/>
    <w:rsid w:val="00674EA5"/>
    <w:rsid w:val="0067691C"/>
    <w:rsid w:val="006774A2"/>
    <w:rsid w:val="006808B4"/>
    <w:rsid w:val="00681673"/>
    <w:rsid w:val="006816B7"/>
    <w:rsid w:val="00681726"/>
    <w:rsid w:val="00683C27"/>
    <w:rsid w:val="00683DD2"/>
    <w:rsid w:val="006858D8"/>
    <w:rsid w:val="00685BBC"/>
    <w:rsid w:val="006877C5"/>
    <w:rsid w:val="00693124"/>
    <w:rsid w:val="006951E7"/>
    <w:rsid w:val="00695CA4"/>
    <w:rsid w:val="0069761E"/>
    <w:rsid w:val="00697FB9"/>
    <w:rsid w:val="006A17DC"/>
    <w:rsid w:val="006A3352"/>
    <w:rsid w:val="006A4B8D"/>
    <w:rsid w:val="006A5997"/>
    <w:rsid w:val="006B0C32"/>
    <w:rsid w:val="006B15E1"/>
    <w:rsid w:val="006B161D"/>
    <w:rsid w:val="006B1EAA"/>
    <w:rsid w:val="006B57C4"/>
    <w:rsid w:val="006B5F76"/>
    <w:rsid w:val="006B608F"/>
    <w:rsid w:val="006B6C0B"/>
    <w:rsid w:val="006B7532"/>
    <w:rsid w:val="006C079E"/>
    <w:rsid w:val="006C18F8"/>
    <w:rsid w:val="006C7B95"/>
    <w:rsid w:val="006D02F8"/>
    <w:rsid w:val="006D05BB"/>
    <w:rsid w:val="006D156B"/>
    <w:rsid w:val="006D1AA5"/>
    <w:rsid w:val="006D3AFE"/>
    <w:rsid w:val="006D3E72"/>
    <w:rsid w:val="006D3FB4"/>
    <w:rsid w:val="006D444A"/>
    <w:rsid w:val="006D49BD"/>
    <w:rsid w:val="006D49CD"/>
    <w:rsid w:val="006D5CE6"/>
    <w:rsid w:val="006D5FD0"/>
    <w:rsid w:val="006D680D"/>
    <w:rsid w:val="006D6B4A"/>
    <w:rsid w:val="006E0F8A"/>
    <w:rsid w:val="006E1452"/>
    <w:rsid w:val="006E1479"/>
    <w:rsid w:val="006E1FEB"/>
    <w:rsid w:val="006E359F"/>
    <w:rsid w:val="006E36C3"/>
    <w:rsid w:val="006E4869"/>
    <w:rsid w:val="006E4BC6"/>
    <w:rsid w:val="006E5387"/>
    <w:rsid w:val="006E6359"/>
    <w:rsid w:val="006E7A43"/>
    <w:rsid w:val="006E7C9B"/>
    <w:rsid w:val="006F06D6"/>
    <w:rsid w:val="006F47CE"/>
    <w:rsid w:val="006F5F27"/>
    <w:rsid w:val="006F6581"/>
    <w:rsid w:val="006F6E1F"/>
    <w:rsid w:val="006F7C35"/>
    <w:rsid w:val="007004DD"/>
    <w:rsid w:val="007026FE"/>
    <w:rsid w:val="0070286F"/>
    <w:rsid w:val="00702EA9"/>
    <w:rsid w:val="00706F1A"/>
    <w:rsid w:val="007072E8"/>
    <w:rsid w:val="00707855"/>
    <w:rsid w:val="00707DF0"/>
    <w:rsid w:val="00707EA1"/>
    <w:rsid w:val="0071134B"/>
    <w:rsid w:val="00711E71"/>
    <w:rsid w:val="00711ECA"/>
    <w:rsid w:val="00712700"/>
    <w:rsid w:val="0071646A"/>
    <w:rsid w:val="00717033"/>
    <w:rsid w:val="00717424"/>
    <w:rsid w:val="007174C3"/>
    <w:rsid w:val="007206AF"/>
    <w:rsid w:val="00721732"/>
    <w:rsid w:val="007219A0"/>
    <w:rsid w:val="007228A3"/>
    <w:rsid w:val="00723633"/>
    <w:rsid w:val="00725BFE"/>
    <w:rsid w:val="00726594"/>
    <w:rsid w:val="00727B75"/>
    <w:rsid w:val="00730FC5"/>
    <w:rsid w:val="007315FF"/>
    <w:rsid w:val="00731CED"/>
    <w:rsid w:val="00732B5E"/>
    <w:rsid w:val="00733145"/>
    <w:rsid w:val="00733636"/>
    <w:rsid w:val="00733693"/>
    <w:rsid w:val="00734E21"/>
    <w:rsid w:val="00736373"/>
    <w:rsid w:val="007374CD"/>
    <w:rsid w:val="00737F97"/>
    <w:rsid w:val="00743020"/>
    <w:rsid w:val="00743E4C"/>
    <w:rsid w:val="00744084"/>
    <w:rsid w:val="00746033"/>
    <w:rsid w:val="0074791E"/>
    <w:rsid w:val="00747B75"/>
    <w:rsid w:val="0075037D"/>
    <w:rsid w:val="00751C02"/>
    <w:rsid w:val="0075273A"/>
    <w:rsid w:val="007528BF"/>
    <w:rsid w:val="0075557B"/>
    <w:rsid w:val="00756FED"/>
    <w:rsid w:val="0075743E"/>
    <w:rsid w:val="00760156"/>
    <w:rsid w:val="00761C4B"/>
    <w:rsid w:val="007623C0"/>
    <w:rsid w:val="007628B2"/>
    <w:rsid w:val="00763009"/>
    <w:rsid w:val="00763D2E"/>
    <w:rsid w:val="00764777"/>
    <w:rsid w:val="007650AD"/>
    <w:rsid w:val="00770977"/>
    <w:rsid w:val="00770A91"/>
    <w:rsid w:val="00770C03"/>
    <w:rsid w:val="00772719"/>
    <w:rsid w:val="00772A81"/>
    <w:rsid w:val="00773459"/>
    <w:rsid w:val="00775DA4"/>
    <w:rsid w:val="00781609"/>
    <w:rsid w:val="00782537"/>
    <w:rsid w:val="00782554"/>
    <w:rsid w:val="0078447D"/>
    <w:rsid w:val="00784F71"/>
    <w:rsid w:val="007854D7"/>
    <w:rsid w:val="00787E22"/>
    <w:rsid w:val="007909DD"/>
    <w:rsid w:val="00790CA2"/>
    <w:rsid w:val="007917CF"/>
    <w:rsid w:val="00791D3F"/>
    <w:rsid w:val="00792027"/>
    <w:rsid w:val="00793A7D"/>
    <w:rsid w:val="007961F6"/>
    <w:rsid w:val="00796267"/>
    <w:rsid w:val="00797E62"/>
    <w:rsid w:val="007A01D2"/>
    <w:rsid w:val="007A06B7"/>
    <w:rsid w:val="007A0B73"/>
    <w:rsid w:val="007A1F9A"/>
    <w:rsid w:val="007A3A15"/>
    <w:rsid w:val="007A500F"/>
    <w:rsid w:val="007A509E"/>
    <w:rsid w:val="007A6FDD"/>
    <w:rsid w:val="007B2198"/>
    <w:rsid w:val="007B27C4"/>
    <w:rsid w:val="007B3DE8"/>
    <w:rsid w:val="007B4165"/>
    <w:rsid w:val="007B4C42"/>
    <w:rsid w:val="007B6EB8"/>
    <w:rsid w:val="007B7B91"/>
    <w:rsid w:val="007C014E"/>
    <w:rsid w:val="007C4BE2"/>
    <w:rsid w:val="007C4C6E"/>
    <w:rsid w:val="007C597A"/>
    <w:rsid w:val="007C6B28"/>
    <w:rsid w:val="007C773C"/>
    <w:rsid w:val="007D187D"/>
    <w:rsid w:val="007D350F"/>
    <w:rsid w:val="007D4D77"/>
    <w:rsid w:val="007D6747"/>
    <w:rsid w:val="007D7062"/>
    <w:rsid w:val="007E13C1"/>
    <w:rsid w:val="007E1C29"/>
    <w:rsid w:val="007E20D5"/>
    <w:rsid w:val="007E2B23"/>
    <w:rsid w:val="007E3287"/>
    <w:rsid w:val="007E383E"/>
    <w:rsid w:val="007E3B15"/>
    <w:rsid w:val="007E4137"/>
    <w:rsid w:val="007E6A50"/>
    <w:rsid w:val="007E6B57"/>
    <w:rsid w:val="007E7CCB"/>
    <w:rsid w:val="007F01E8"/>
    <w:rsid w:val="007F0496"/>
    <w:rsid w:val="007F0C07"/>
    <w:rsid w:val="007F1656"/>
    <w:rsid w:val="007F2184"/>
    <w:rsid w:val="007F2657"/>
    <w:rsid w:val="007F594D"/>
    <w:rsid w:val="007F6E3D"/>
    <w:rsid w:val="007F7301"/>
    <w:rsid w:val="007F74A5"/>
    <w:rsid w:val="007F7A48"/>
    <w:rsid w:val="00801C6C"/>
    <w:rsid w:val="00801DAF"/>
    <w:rsid w:val="00802609"/>
    <w:rsid w:val="008037E7"/>
    <w:rsid w:val="008040FD"/>
    <w:rsid w:val="00804B34"/>
    <w:rsid w:val="0080548F"/>
    <w:rsid w:val="00806B23"/>
    <w:rsid w:val="0080701D"/>
    <w:rsid w:val="0081074F"/>
    <w:rsid w:val="00810E11"/>
    <w:rsid w:val="008131B8"/>
    <w:rsid w:val="00814FB8"/>
    <w:rsid w:val="00817EBF"/>
    <w:rsid w:val="00821324"/>
    <w:rsid w:val="008240E6"/>
    <w:rsid w:val="0082676E"/>
    <w:rsid w:val="008276EA"/>
    <w:rsid w:val="00830A9C"/>
    <w:rsid w:val="00831BA7"/>
    <w:rsid w:val="00832E5D"/>
    <w:rsid w:val="0083368D"/>
    <w:rsid w:val="00833800"/>
    <w:rsid w:val="00833802"/>
    <w:rsid w:val="00834145"/>
    <w:rsid w:val="00834CB3"/>
    <w:rsid w:val="00834E88"/>
    <w:rsid w:val="008351A6"/>
    <w:rsid w:val="00836BDF"/>
    <w:rsid w:val="00836EDD"/>
    <w:rsid w:val="00841AB1"/>
    <w:rsid w:val="0084212C"/>
    <w:rsid w:val="00842D79"/>
    <w:rsid w:val="00844013"/>
    <w:rsid w:val="00846BAC"/>
    <w:rsid w:val="00850C3D"/>
    <w:rsid w:val="00851455"/>
    <w:rsid w:val="00853A3D"/>
    <w:rsid w:val="00853D77"/>
    <w:rsid w:val="00854371"/>
    <w:rsid w:val="008547C0"/>
    <w:rsid w:val="008552F8"/>
    <w:rsid w:val="0085553A"/>
    <w:rsid w:val="00856942"/>
    <w:rsid w:val="00856D5D"/>
    <w:rsid w:val="00856E9B"/>
    <w:rsid w:val="00857997"/>
    <w:rsid w:val="00860F05"/>
    <w:rsid w:val="00862717"/>
    <w:rsid w:val="0086384E"/>
    <w:rsid w:val="00863F4C"/>
    <w:rsid w:val="00864A68"/>
    <w:rsid w:val="00864CCC"/>
    <w:rsid w:val="00864F47"/>
    <w:rsid w:val="00865837"/>
    <w:rsid w:val="008661FA"/>
    <w:rsid w:val="00867809"/>
    <w:rsid w:val="0087062A"/>
    <w:rsid w:val="0087299E"/>
    <w:rsid w:val="00872F9D"/>
    <w:rsid w:val="00873F77"/>
    <w:rsid w:val="00875BF1"/>
    <w:rsid w:val="008809A6"/>
    <w:rsid w:val="00883FAC"/>
    <w:rsid w:val="00885246"/>
    <w:rsid w:val="00885C99"/>
    <w:rsid w:val="00885E35"/>
    <w:rsid w:val="00885FC9"/>
    <w:rsid w:val="008868DB"/>
    <w:rsid w:val="00891419"/>
    <w:rsid w:val="00891FF6"/>
    <w:rsid w:val="008936AD"/>
    <w:rsid w:val="00894764"/>
    <w:rsid w:val="008963AF"/>
    <w:rsid w:val="008974F5"/>
    <w:rsid w:val="00897699"/>
    <w:rsid w:val="008A0039"/>
    <w:rsid w:val="008A0190"/>
    <w:rsid w:val="008A0DDE"/>
    <w:rsid w:val="008A1923"/>
    <w:rsid w:val="008A24FD"/>
    <w:rsid w:val="008A298D"/>
    <w:rsid w:val="008A30E7"/>
    <w:rsid w:val="008A39C5"/>
    <w:rsid w:val="008A3FE1"/>
    <w:rsid w:val="008A4DBE"/>
    <w:rsid w:val="008A588B"/>
    <w:rsid w:val="008A5C7F"/>
    <w:rsid w:val="008A6434"/>
    <w:rsid w:val="008B113E"/>
    <w:rsid w:val="008B1B31"/>
    <w:rsid w:val="008B4268"/>
    <w:rsid w:val="008B5DB2"/>
    <w:rsid w:val="008B681B"/>
    <w:rsid w:val="008B7D39"/>
    <w:rsid w:val="008C0577"/>
    <w:rsid w:val="008C059E"/>
    <w:rsid w:val="008C2C3C"/>
    <w:rsid w:val="008C481D"/>
    <w:rsid w:val="008C4FC3"/>
    <w:rsid w:val="008C70EF"/>
    <w:rsid w:val="008C78D9"/>
    <w:rsid w:val="008D045D"/>
    <w:rsid w:val="008D1B77"/>
    <w:rsid w:val="008D2BB1"/>
    <w:rsid w:val="008D2DF4"/>
    <w:rsid w:val="008D3813"/>
    <w:rsid w:val="008D63E3"/>
    <w:rsid w:val="008D7550"/>
    <w:rsid w:val="008E09AD"/>
    <w:rsid w:val="008E1E37"/>
    <w:rsid w:val="008E2763"/>
    <w:rsid w:val="008E39E5"/>
    <w:rsid w:val="008E3BEA"/>
    <w:rsid w:val="008E41B4"/>
    <w:rsid w:val="008E4471"/>
    <w:rsid w:val="008E4D1A"/>
    <w:rsid w:val="008E5ED0"/>
    <w:rsid w:val="008E7500"/>
    <w:rsid w:val="008F0B3F"/>
    <w:rsid w:val="008F19F3"/>
    <w:rsid w:val="008F22F7"/>
    <w:rsid w:val="008F2762"/>
    <w:rsid w:val="008F4A6C"/>
    <w:rsid w:val="008F5E09"/>
    <w:rsid w:val="008F7255"/>
    <w:rsid w:val="00900471"/>
    <w:rsid w:val="009007D6"/>
    <w:rsid w:val="00900CF3"/>
    <w:rsid w:val="00900E4B"/>
    <w:rsid w:val="00901022"/>
    <w:rsid w:val="00901507"/>
    <w:rsid w:val="0090523B"/>
    <w:rsid w:val="00905EB8"/>
    <w:rsid w:val="00906AB5"/>
    <w:rsid w:val="00906C48"/>
    <w:rsid w:val="00911932"/>
    <w:rsid w:val="009128D7"/>
    <w:rsid w:val="00912F02"/>
    <w:rsid w:val="009135F7"/>
    <w:rsid w:val="00914BEA"/>
    <w:rsid w:val="00915D7E"/>
    <w:rsid w:val="009166EC"/>
    <w:rsid w:val="00916E17"/>
    <w:rsid w:val="009203DB"/>
    <w:rsid w:val="00921E4B"/>
    <w:rsid w:val="00922659"/>
    <w:rsid w:val="009229CF"/>
    <w:rsid w:val="00922FDB"/>
    <w:rsid w:val="00925723"/>
    <w:rsid w:val="0092640E"/>
    <w:rsid w:val="00930586"/>
    <w:rsid w:val="009318E3"/>
    <w:rsid w:val="009334D4"/>
    <w:rsid w:val="00937C4A"/>
    <w:rsid w:val="009418FA"/>
    <w:rsid w:val="00942080"/>
    <w:rsid w:val="0094213F"/>
    <w:rsid w:val="009427E5"/>
    <w:rsid w:val="0094365B"/>
    <w:rsid w:val="0094456D"/>
    <w:rsid w:val="00944D3C"/>
    <w:rsid w:val="0094644F"/>
    <w:rsid w:val="00947D8D"/>
    <w:rsid w:val="0095023C"/>
    <w:rsid w:val="00951DA9"/>
    <w:rsid w:val="00953961"/>
    <w:rsid w:val="0095469D"/>
    <w:rsid w:val="009605EB"/>
    <w:rsid w:val="00960F9D"/>
    <w:rsid w:val="00961D0A"/>
    <w:rsid w:val="00962433"/>
    <w:rsid w:val="00964B12"/>
    <w:rsid w:val="009708E0"/>
    <w:rsid w:val="00970EDA"/>
    <w:rsid w:val="00971288"/>
    <w:rsid w:val="0097327F"/>
    <w:rsid w:val="009733BC"/>
    <w:rsid w:val="00975CCA"/>
    <w:rsid w:val="009760EE"/>
    <w:rsid w:val="00976737"/>
    <w:rsid w:val="00976856"/>
    <w:rsid w:val="00976AD2"/>
    <w:rsid w:val="0098062B"/>
    <w:rsid w:val="00981686"/>
    <w:rsid w:val="009853CE"/>
    <w:rsid w:val="009902FF"/>
    <w:rsid w:val="00990357"/>
    <w:rsid w:val="00990D5C"/>
    <w:rsid w:val="00990E53"/>
    <w:rsid w:val="00990EDC"/>
    <w:rsid w:val="0099145D"/>
    <w:rsid w:val="009916FB"/>
    <w:rsid w:val="009917B8"/>
    <w:rsid w:val="0099196A"/>
    <w:rsid w:val="009928D2"/>
    <w:rsid w:val="00993081"/>
    <w:rsid w:val="00995011"/>
    <w:rsid w:val="0099743D"/>
    <w:rsid w:val="0099768A"/>
    <w:rsid w:val="009A1627"/>
    <w:rsid w:val="009A1DEC"/>
    <w:rsid w:val="009A1E84"/>
    <w:rsid w:val="009A4E53"/>
    <w:rsid w:val="009B0F43"/>
    <w:rsid w:val="009B2511"/>
    <w:rsid w:val="009B290F"/>
    <w:rsid w:val="009B2D26"/>
    <w:rsid w:val="009B6600"/>
    <w:rsid w:val="009B6D50"/>
    <w:rsid w:val="009C0939"/>
    <w:rsid w:val="009C3014"/>
    <w:rsid w:val="009C3058"/>
    <w:rsid w:val="009C30DB"/>
    <w:rsid w:val="009C4470"/>
    <w:rsid w:val="009C5959"/>
    <w:rsid w:val="009C7313"/>
    <w:rsid w:val="009C75F0"/>
    <w:rsid w:val="009C7D04"/>
    <w:rsid w:val="009D067F"/>
    <w:rsid w:val="009D103A"/>
    <w:rsid w:val="009D1235"/>
    <w:rsid w:val="009D323D"/>
    <w:rsid w:val="009D3C05"/>
    <w:rsid w:val="009D49F8"/>
    <w:rsid w:val="009D5BF2"/>
    <w:rsid w:val="009D664F"/>
    <w:rsid w:val="009D782C"/>
    <w:rsid w:val="009E06AB"/>
    <w:rsid w:val="009E1B50"/>
    <w:rsid w:val="009E2754"/>
    <w:rsid w:val="009E3858"/>
    <w:rsid w:val="009E6A84"/>
    <w:rsid w:val="009E7D1D"/>
    <w:rsid w:val="009F0437"/>
    <w:rsid w:val="009F178C"/>
    <w:rsid w:val="009F29B4"/>
    <w:rsid w:val="009F2EB9"/>
    <w:rsid w:val="009F3C03"/>
    <w:rsid w:val="009F6793"/>
    <w:rsid w:val="00A0001B"/>
    <w:rsid w:val="00A00B5E"/>
    <w:rsid w:val="00A0188D"/>
    <w:rsid w:val="00A02BF8"/>
    <w:rsid w:val="00A06F3F"/>
    <w:rsid w:val="00A0721D"/>
    <w:rsid w:val="00A10F14"/>
    <w:rsid w:val="00A11326"/>
    <w:rsid w:val="00A118DE"/>
    <w:rsid w:val="00A13F2B"/>
    <w:rsid w:val="00A1638D"/>
    <w:rsid w:val="00A20CBF"/>
    <w:rsid w:val="00A20D91"/>
    <w:rsid w:val="00A212AB"/>
    <w:rsid w:val="00A2178B"/>
    <w:rsid w:val="00A21DFE"/>
    <w:rsid w:val="00A22D14"/>
    <w:rsid w:val="00A22F16"/>
    <w:rsid w:val="00A237AC"/>
    <w:rsid w:val="00A24B15"/>
    <w:rsid w:val="00A24D69"/>
    <w:rsid w:val="00A26206"/>
    <w:rsid w:val="00A27329"/>
    <w:rsid w:val="00A32FE6"/>
    <w:rsid w:val="00A334A9"/>
    <w:rsid w:val="00A33AF5"/>
    <w:rsid w:val="00A350ED"/>
    <w:rsid w:val="00A35415"/>
    <w:rsid w:val="00A35CC9"/>
    <w:rsid w:val="00A36DC5"/>
    <w:rsid w:val="00A37306"/>
    <w:rsid w:val="00A40D16"/>
    <w:rsid w:val="00A41034"/>
    <w:rsid w:val="00A41B90"/>
    <w:rsid w:val="00A4310B"/>
    <w:rsid w:val="00A432BF"/>
    <w:rsid w:val="00A45AA1"/>
    <w:rsid w:val="00A46DB7"/>
    <w:rsid w:val="00A47A7F"/>
    <w:rsid w:val="00A500D7"/>
    <w:rsid w:val="00A517C1"/>
    <w:rsid w:val="00A52F1A"/>
    <w:rsid w:val="00A53324"/>
    <w:rsid w:val="00A54218"/>
    <w:rsid w:val="00A54D73"/>
    <w:rsid w:val="00A560DE"/>
    <w:rsid w:val="00A60BA2"/>
    <w:rsid w:val="00A618AA"/>
    <w:rsid w:val="00A63D46"/>
    <w:rsid w:val="00A65380"/>
    <w:rsid w:val="00A658E2"/>
    <w:rsid w:val="00A66007"/>
    <w:rsid w:val="00A664C1"/>
    <w:rsid w:val="00A66BE7"/>
    <w:rsid w:val="00A70409"/>
    <w:rsid w:val="00A714D8"/>
    <w:rsid w:val="00A71667"/>
    <w:rsid w:val="00A71958"/>
    <w:rsid w:val="00A72EF7"/>
    <w:rsid w:val="00A73E57"/>
    <w:rsid w:val="00A745F7"/>
    <w:rsid w:val="00A76F29"/>
    <w:rsid w:val="00A77597"/>
    <w:rsid w:val="00A80E06"/>
    <w:rsid w:val="00A811C2"/>
    <w:rsid w:val="00A819BC"/>
    <w:rsid w:val="00A81D88"/>
    <w:rsid w:val="00A826C6"/>
    <w:rsid w:val="00A83D7D"/>
    <w:rsid w:val="00A84C01"/>
    <w:rsid w:val="00A86346"/>
    <w:rsid w:val="00A90615"/>
    <w:rsid w:val="00A90949"/>
    <w:rsid w:val="00A914FE"/>
    <w:rsid w:val="00A91893"/>
    <w:rsid w:val="00A94289"/>
    <w:rsid w:val="00A954A2"/>
    <w:rsid w:val="00A9554B"/>
    <w:rsid w:val="00A960F7"/>
    <w:rsid w:val="00AA54FE"/>
    <w:rsid w:val="00AA5525"/>
    <w:rsid w:val="00AA57EE"/>
    <w:rsid w:val="00AA72A2"/>
    <w:rsid w:val="00AA79CB"/>
    <w:rsid w:val="00AA7E19"/>
    <w:rsid w:val="00AB0289"/>
    <w:rsid w:val="00AB2365"/>
    <w:rsid w:val="00AB298E"/>
    <w:rsid w:val="00AB2C16"/>
    <w:rsid w:val="00AB36EE"/>
    <w:rsid w:val="00AB36FE"/>
    <w:rsid w:val="00AB3ADB"/>
    <w:rsid w:val="00AB4B28"/>
    <w:rsid w:val="00AB50BF"/>
    <w:rsid w:val="00AB6832"/>
    <w:rsid w:val="00AB70E5"/>
    <w:rsid w:val="00AB767E"/>
    <w:rsid w:val="00AC1045"/>
    <w:rsid w:val="00AC3583"/>
    <w:rsid w:val="00AC3E7A"/>
    <w:rsid w:val="00AC4832"/>
    <w:rsid w:val="00AC5777"/>
    <w:rsid w:val="00AC59FF"/>
    <w:rsid w:val="00AC6547"/>
    <w:rsid w:val="00AC677F"/>
    <w:rsid w:val="00AD05B4"/>
    <w:rsid w:val="00AD0601"/>
    <w:rsid w:val="00AD1B7A"/>
    <w:rsid w:val="00AD1BBF"/>
    <w:rsid w:val="00AD1FE6"/>
    <w:rsid w:val="00AD42E8"/>
    <w:rsid w:val="00AD62A4"/>
    <w:rsid w:val="00AE085C"/>
    <w:rsid w:val="00AE0E9D"/>
    <w:rsid w:val="00AE20C2"/>
    <w:rsid w:val="00AE320D"/>
    <w:rsid w:val="00AE347D"/>
    <w:rsid w:val="00AE5F4D"/>
    <w:rsid w:val="00AE65B6"/>
    <w:rsid w:val="00AE6D84"/>
    <w:rsid w:val="00AE7B69"/>
    <w:rsid w:val="00AE7CE7"/>
    <w:rsid w:val="00AF0085"/>
    <w:rsid w:val="00AF2E9E"/>
    <w:rsid w:val="00AF4211"/>
    <w:rsid w:val="00AF6042"/>
    <w:rsid w:val="00AF60FE"/>
    <w:rsid w:val="00AF7D46"/>
    <w:rsid w:val="00B02CD5"/>
    <w:rsid w:val="00B0374B"/>
    <w:rsid w:val="00B04DE0"/>
    <w:rsid w:val="00B0518A"/>
    <w:rsid w:val="00B05A12"/>
    <w:rsid w:val="00B1005F"/>
    <w:rsid w:val="00B10209"/>
    <w:rsid w:val="00B14BA0"/>
    <w:rsid w:val="00B15077"/>
    <w:rsid w:val="00B16DC3"/>
    <w:rsid w:val="00B17B48"/>
    <w:rsid w:val="00B20CA6"/>
    <w:rsid w:val="00B211F0"/>
    <w:rsid w:val="00B24353"/>
    <w:rsid w:val="00B253E7"/>
    <w:rsid w:val="00B25685"/>
    <w:rsid w:val="00B25713"/>
    <w:rsid w:val="00B25D1B"/>
    <w:rsid w:val="00B25EFE"/>
    <w:rsid w:val="00B26B5E"/>
    <w:rsid w:val="00B314C7"/>
    <w:rsid w:val="00B31955"/>
    <w:rsid w:val="00B33315"/>
    <w:rsid w:val="00B33C36"/>
    <w:rsid w:val="00B354CA"/>
    <w:rsid w:val="00B35B8E"/>
    <w:rsid w:val="00B36A08"/>
    <w:rsid w:val="00B36AF9"/>
    <w:rsid w:val="00B36B00"/>
    <w:rsid w:val="00B377EE"/>
    <w:rsid w:val="00B41D85"/>
    <w:rsid w:val="00B44336"/>
    <w:rsid w:val="00B443A4"/>
    <w:rsid w:val="00B4449D"/>
    <w:rsid w:val="00B44940"/>
    <w:rsid w:val="00B476E1"/>
    <w:rsid w:val="00B50E76"/>
    <w:rsid w:val="00B52B89"/>
    <w:rsid w:val="00B53561"/>
    <w:rsid w:val="00B535DA"/>
    <w:rsid w:val="00B53819"/>
    <w:rsid w:val="00B554D3"/>
    <w:rsid w:val="00B61329"/>
    <w:rsid w:val="00B62294"/>
    <w:rsid w:val="00B6246B"/>
    <w:rsid w:val="00B625E3"/>
    <w:rsid w:val="00B63B99"/>
    <w:rsid w:val="00B64063"/>
    <w:rsid w:val="00B647E5"/>
    <w:rsid w:val="00B64BD7"/>
    <w:rsid w:val="00B656D1"/>
    <w:rsid w:val="00B66890"/>
    <w:rsid w:val="00B677EA"/>
    <w:rsid w:val="00B70F2B"/>
    <w:rsid w:val="00B72556"/>
    <w:rsid w:val="00B72D28"/>
    <w:rsid w:val="00B72DB9"/>
    <w:rsid w:val="00B72F59"/>
    <w:rsid w:val="00B7331B"/>
    <w:rsid w:val="00B73B89"/>
    <w:rsid w:val="00B7481E"/>
    <w:rsid w:val="00B748C0"/>
    <w:rsid w:val="00B755D9"/>
    <w:rsid w:val="00B75AC3"/>
    <w:rsid w:val="00B75E11"/>
    <w:rsid w:val="00B77081"/>
    <w:rsid w:val="00B80101"/>
    <w:rsid w:val="00B816BD"/>
    <w:rsid w:val="00B819E9"/>
    <w:rsid w:val="00B81E82"/>
    <w:rsid w:val="00B81FCC"/>
    <w:rsid w:val="00B82543"/>
    <w:rsid w:val="00B870B7"/>
    <w:rsid w:val="00B877F5"/>
    <w:rsid w:val="00B93D23"/>
    <w:rsid w:val="00B93F23"/>
    <w:rsid w:val="00B94858"/>
    <w:rsid w:val="00B94F15"/>
    <w:rsid w:val="00B954AD"/>
    <w:rsid w:val="00B95A96"/>
    <w:rsid w:val="00B95DB7"/>
    <w:rsid w:val="00B96566"/>
    <w:rsid w:val="00B966BE"/>
    <w:rsid w:val="00B96BAC"/>
    <w:rsid w:val="00B9782F"/>
    <w:rsid w:val="00BA0372"/>
    <w:rsid w:val="00BA0417"/>
    <w:rsid w:val="00BA06C1"/>
    <w:rsid w:val="00BA08A5"/>
    <w:rsid w:val="00BA4109"/>
    <w:rsid w:val="00BA5CF5"/>
    <w:rsid w:val="00BA6182"/>
    <w:rsid w:val="00BA6704"/>
    <w:rsid w:val="00BA68FE"/>
    <w:rsid w:val="00BA69E7"/>
    <w:rsid w:val="00BB03C8"/>
    <w:rsid w:val="00BB0948"/>
    <w:rsid w:val="00BB0DAD"/>
    <w:rsid w:val="00BB2DB4"/>
    <w:rsid w:val="00BB5705"/>
    <w:rsid w:val="00BC01DC"/>
    <w:rsid w:val="00BC0501"/>
    <w:rsid w:val="00BC0896"/>
    <w:rsid w:val="00BC0D96"/>
    <w:rsid w:val="00BC0E93"/>
    <w:rsid w:val="00BC178E"/>
    <w:rsid w:val="00BC1984"/>
    <w:rsid w:val="00BC33A5"/>
    <w:rsid w:val="00BC3C1B"/>
    <w:rsid w:val="00BC3F58"/>
    <w:rsid w:val="00BC429A"/>
    <w:rsid w:val="00BC4F4F"/>
    <w:rsid w:val="00BC7ABA"/>
    <w:rsid w:val="00BC7F62"/>
    <w:rsid w:val="00BD0AEF"/>
    <w:rsid w:val="00BD0FA2"/>
    <w:rsid w:val="00BD1B4D"/>
    <w:rsid w:val="00BD3A9E"/>
    <w:rsid w:val="00BD42B8"/>
    <w:rsid w:val="00BD594A"/>
    <w:rsid w:val="00BD62FC"/>
    <w:rsid w:val="00BD672D"/>
    <w:rsid w:val="00BE0118"/>
    <w:rsid w:val="00BE2031"/>
    <w:rsid w:val="00BE26F9"/>
    <w:rsid w:val="00BE2F2D"/>
    <w:rsid w:val="00BE3F34"/>
    <w:rsid w:val="00BE4330"/>
    <w:rsid w:val="00BF0D55"/>
    <w:rsid w:val="00BF17C6"/>
    <w:rsid w:val="00BF1897"/>
    <w:rsid w:val="00BF196A"/>
    <w:rsid w:val="00BF1BED"/>
    <w:rsid w:val="00BF1E20"/>
    <w:rsid w:val="00BF1F03"/>
    <w:rsid w:val="00BF2544"/>
    <w:rsid w:val="00BF403E"/>
    <w:rsid w:val="00BF437B"/>
    <w:rsid w:val="00BF5186"/>
    <w:rsid w:val="00BF60E5"/>
    <w:rsid w:val="00C002B1"/>
    <w:rsid w:val="00C00E10"/>
    <w:rsid w:val="00C010A0"/>
    <w:rsid w:val="00C026B3"/>
    <w:rsid w:val="00C02F36"/>
    <w:rsid w:val="00C05089"/>
    <w:rsid w:val="00C07283"/>
    <w:rsid w:val="00C13268"/>
    <w:rsid w:val="00C13789"/>
    <w:rsid w:val="00C13949"/>
    <w:rsid w:val="00C14615"/>
    <w:rsid w:val="00C14993"/>
    <w:rsid w:val="00C16E38"/>
    <w:rsid w:val="00C16F44"/>
    <w:rsid w:val="00C20676"/>
    <w:rsid w:val="00C215E6"/>
    <w:rsid w:val="00C22FD7"/>
    <w:rsid w:val="00C24391"/>
    <w:rsid w:val="00C24403"/>
    <w:rsid w:val="00C245EA"/>
    <w:rsid w:val="00C26E6E"/>
    <w:rsid w:val="00C27652"/>
    <w:rsid w:val="00C30D20"/>
    <w:rsid w:val="00C316DF"/>
    <w:rsid w:val="00C32F12"/>
    <w:rsid w:val="00C330FC"/>
    <w:rsid w:val="00C33428"/>
    <w:rsid w:val="00C337CC"/>
    <w:rsid w:val="00C35EC8"/>
    <w:rsid w:val="00C37440"/>
    <w:rsid w:val="00C40216"/>
    <w:rsid w:val="00C42478"/>
    <w:rsid w:val="00C42597"/>
    <w:rsid w:val="00C43527"/>
    <w:rsid w:val="00C45345"/>
    <w:rsid w:val="00C45CCB"/>
    <w:rsid w:val="00C47C47"/>
    <w:rsid w:val="00C5007A"/>
    <w:rsid w:val="00C505FD"/>
    <w:rsid w:val="00C51510"/>
    <w:rsid w:val="00C51B01"/>
    <w:rsid w:val="00C52F81"/>
    <w:rsid w:val="00C536A4"/>
    <w:rsid w:val="00C53FAB"/>
    <w:rsid w:val="00C57F15"/>
    <w:rsid w:val="00C57F1A"/>
    <w:rsid w:val="00C60883"/>
    <w:rsid w:val="00C60B6B"/>
    <w:rsid w:val="00C62373"/>
    <w:rsid w:val="00C625AA"/>
    <w:rsid w:val="00C632EE"/>
    <w:rsid w:val="00C65FD2"/>
    <w:rsid w:val="00C6695E"/>
    <w:rsid w:val="00C67EC9"/>
    <w:rsid w:val="00C71C0B"/>
    <w:rsid w:val="00C73FB2"/>
    <w:rsid w:val="00C750F5"/>
    <w:rsid w:val="00C75866"/>
    <w:rsid w:val="00C758D6"/>
    <w:rsid w:val="00C7619F"/>
    <w:rsid w:val="00C762F2"/>
    <w:rsid w:val="00C76E3A"/>
    <w:rsid w:val="00C76F53"/>
    <w:rsid w:val="00C806AD"/>
    <w:rsid w:val="00C81864"/>
    <w:rsid w:val="00C82045"/>
    <w:rsid w:val="00C86010"/>
    <w:rsid w:val="00C86D1E"/>
    <w:rsid w:val="00C87892"/>
    <w:rsid w:val="00C87BE2"/>
    <w:rsid w:val="00C91562"/>
    <w:rsid w:val="00C919F6"/>
    <w:rsid w:val="00C932DB"/>
    <w:rsid w:val="00C935F5"/>
    <w:rsid w:val="00C93939"/>
    <w:rsid w:val="00C94916"/>
    <w:rsid w:val="00C95754"/>
    <w:rsid w:val="00C95F9F"/>
    <w:rsid w:val="00C97778"/>
    <w:rsid w:val="00CA0C7B"/>
    <w:rsid w:val="00CA2251"/>
    <w:rsid w:val="00CA40DC"/>
    <w:rsid w:val="00CA52B9"/>
    <w:rsid w:val="00CA7CA9"/>
    <w:rsid w:val="00CB0574"/>
    <w:rsid w:val="00CB0A02"/>
    <w:rsid w:val="00CB1FE4"/>
    <w:rsid w:val="00CB27FD"/>
    <w:rsid w:val="00CB2E7F"/>
    <w:rsid w:val="00CB38E8"/>
    <w:rsid w:val="00CB41C2"/>
    <w:rsid w:val="00CB4521"/>
    <w:rsid w:val="00CB482C"/>
    <w:rsid w:val="00CB5D4A"/>
    <w:rsid w:val="00CB6139"/>
    <w:rsid w:val="00CB688B"/>
    <w:rsid w:val="00CC0395"/>
    <w:rsid w:val="00CC2740"/>
    <w:rsid w:val="00CC2BC1"/>
    <w:rsid w:val="00CC2E2F"/>
    <w:rsid w:val="00CC3DE8"/>
    <w:rsid w:val="00CC48F9"/>
    <w:rsid w:val="00CC4933"/>
    <w:rsid w:val="00CC4AA0"/>
    <w:rsid w:val="00CC5B62"/>
    <w:rsid w:val="00CC6617"/>
    <w:rsid w:val="00CC76BB"/>
    <w:rsid w:val="00CC7901"/>
    <w:rsid w:val="00CD05C8"/>
    <w:rsid w:val="00CD10B7"/>
    <w:rsid w:val="00CD4175"/>
    <w:rsid w:val="00CD4DDB"/>
    <w:rsid w:val="00CD5B71"/>
    <w:rsid w:val="00CD62AA"/>
    <w:rsid w:val="00CD6962"/>
    <w:rsid w:val="00CD6C4D"/>
    <w:rsid w:val="00CD735E"/>
    <w:rsid w:val="00CD7DA1"/>
    <w:rsid w:val="00CE4481"/>
    <w:rsid w:val="00CE5D4B"/>
    <w:rsid w:val="00CE5D8E"/>
    <w:rsid w:val="00CE6648"/>
    <w:rsid w:val="00CE6AE8"/>
    <w:rsid w:val="00CF02E8"/>
    <w:rsid w:val="00CF1BC6"/>
    <w:rsid w:val="00CF430D"/>
    <w:rsid w:val="00CF4A82"/>
    <w:rsid w:val="00CF7B14"/>
    <w:rsid w:val="00CF7F69"/>
    <w:rsid w:val="00D00BB4"/>
    <w:rsid w:val="00D00C3A"/>
    <w:rsid w:val="00D02119"/>
    <w:rsid w:val="00D03FFB"/>
    <w:rsid w:val="00D0658C"/>
    <w:rsid w:val="00D0715F"/>
    <w:rsid w:val="00D073D5"/>
    <w:rsid w:val="00D07BD4"/>
    <w:rsid w:val="00D10615"/>
    <w:rsid w:val="00D10773"/>
    <w:rsid w:val="00D1216B"/>
    <w:rsid w:val="00D13430"/>
    <w:rsid w:val="00D1403A"/>
    <w:rsid w:val="00D14837"/>
    <w:rsid w:val="00D176F0"/>
    <w:rsid w:val="00D178F3"/>
    <w:rsid w:val="00D21774"/>
    <w:rsid w:val="00D21AA4"/>
    <w:rsid w:val="00D21FA8"/>
    <w:rsid w:val="00D23FB6"/>
    <w:rsid w:val="00D241BD"/>
    <w:rsid w:val="00D247D9"/>
    <w:rsid w:val="00D2497B"/>
    <w:rsid w:val="00D260A3"/>
    <w:rsid w:val="00D2628B"/>
    <w:rsid w:val="00D271B2"/>
    <w:rsid w:val="00D27999"/>
    <w:rsid w:val="00D30F9A"/>
    <w:rsid w:val="00D31C93"/>
    <w:rsid w:val="00D33822"/>
    <w:rsid w:val="00D34005"/>
    <w:rsid w:val="00D34C8F"/>
    <w:rsid w:val="00D361C3"/>
    <w:rsid w:val="00D36298"/>
    <w:rsid w:val="00D373BE"/>
    <w:rsid w:val="00D40C2B"/>
    <w:rsid w:val="00D43404"/>
    <w:rsid w:val="00D438A8"/>
    <w:rsid w:val="00D44456"/>
    <w:rsid w:val="00D44479"/>
    <w:rsid w:val="00D44C4A"/>
    <w:rsid w:val="00D45C18"/>
    <w:rsid w:val="00D45C86"/>
    <w:rsid w:val="00D46DBA"/>
    <w:rsid w:val="00D50840"/>
    <w:rsid w:val="00D5103A"/>
    <w:rsid w:val="00D52CEF"/>
    <w:rsid w:val="00D55A9D"/>
    <w:rsid w:val="00D578B8"/>
    <w:rsid w:val="00D578EE"/>
    <w:rsid w:val="00D62424"/>
    <w:rsid w:val="00D6368D"/>
    <w:rsid w:val="00D6454E"/>
    <w:rsid w:val="00D651BA"/>
    <w:rsid w:val="00D666C6"/>
    <w:rsid w:val="00D70257"/>
    <w:rsid w:val="00D70EAB"/>
    <w:rsid w:val="00D7161B"/>
    <w:rsid w:val="00D72BAB"/>
    <w:rsid w:val="00D73363"/>
    <w:rsid w:val="00D736CA"/>
    <w:rsid w:val="00D73C8D"/>
    <w:rsid w:val="00D80261"/>
    <w:rsid w:val="00D806F7"/>
    <w:rsid w:val="00D819E2"/>
    <w:rsid w:val="00D81BEE"/>
    <w:rsid w:val="00D82320"/>
    <w:rsid w:val="00D82776"/>
    <w:rsid w:val="00D8329E"/>
    <w:rsid w:val="00D85CFA"/>
    <w:rsid w:val="00D86855"/>
    <w:rsid w:val="00D87F3F"/>
    <w:rsid w:val="00D90795"/>
    <w:rsid w:val="00D92FBB"/>
    <w:rsid w:val="00D93293"/>
    <w:rsid w:val="00D95347"/>
    <w:rsid w:val="00D96A90"/>
    <w:rsid w:val="00D96DA8"/>
    <w:rsid w:val="00D97958"/>
    <w:rsid w:val="00DA05DF"/>
    <w:rsid w:val="00DA0E55"/>
    <w:rsid w:val="00DA0EC5"/>
    <w:rsid w:val="00DA36DB"/>
    <w:rsid w:val="00DA3C37"/>
    <w:rsid w:val="00DA3F33"/>
    <w:rsid w:val="00DA56AF"/>
    <w:rsid w:val="00DA5D5C"/>
    <w:rsid w:val="00DA6410"/>
    <w:rsid w:val="00DA68EC"/>
    <w:rsid w:val="00DA6F8B"/>
    <w:rsid w:val="00DA78AE"/>
    <w:rsid w:val="00DA7C1A"/>
    <w:rsid w:val="00DB01C6"/>
    <w:rsid w:val="00DB0BD4"/>
    <w:rsid w:val="00DB1ABB"/>
    <w:rsid w:val="00DB40BB"/>
    <w:rsid w:val="00DB55E0"/>
    <w:rsid w:val="00DB7C7A"/>
    <w:rsid w:val="00DC2D4C"/>
    <w:rsid w:val="00DC2F30"/>
    <w:rsid w:val="00DD057B"/>
    <w:rsid w:val="00DD136A"/>
    <w:rsid w:val="00DD188A"/>
    <w:rsid w:val="00DD2CA2"/>
    <w:rsid w:val="00DD3CCF"/>
    <w:rsid w:val="00DD48B3"/>
    <w:rsid w:val="00DD6900"/>
    <w:rsid w:val="00DD6D90"/>
    <w:rsid w:val="00DD7297"/>
    <w:rsid w:val="00DD72BB"/>
    <w:rsid w:val="00DD7C0C"/>
    <w:rsid w:val="00DE0D40"/>
    <w:rsid w:val="00DE1FCA"/>
    <w:rsid w:val="00DE2D39"/>
    <w:rsid w:val="00DE30E7"/>
    <w:rsid w:val="00DE4C05"/>
    <w:rsid w:val="00DF3841"/>
    <w:rsid w:val="00DF59A1"/>
    <w:rsid w:val="00DF67CD"/>
    <w:rsid w:val="00DF68E0"/>
    <w:rsid w:val="00DF6E60"/>
    <w:rsid w:val="00E00682"/>
    <w:rsid w:val="00E00F2D"/>
    <w:rsid w:val="00E023B6"/>
    <w:rsid w:val="00E04719"/>
    <w:rsid w:val="00E06236"/>
    <w:rsid w:val="00E11839"/>
    <w:rsid w:val="00E12753"/>
    <w:rsid w:val="00E12E2D"/>
    <w:rsid w:val="00E139BC"/>
    <w:rsid w:val="00E15934"/>
    <w:rsid w:val="00E17BA4"/>
    <w:rsid w:val="00E21263"/>
    <w:rsid w:val="00E218F8"/>
    <w:rsid w:val="00E22A93"/>
    <w:rsid w:val="00E22CE3"/>
    <w:rsid w:val="00E253A0"/>
    <w:rsid w:val="00E25A54"/>
    <w:rsid w:val="00E25D59"/>
    <w:rsid w:val="00E260FF"/>
    <w:rsid w:val="00E26CB2"/>
    <w:rsid w:val="00E271F3"/>
    <w:rsid w:val="00E271F9"/>
    <w:rsid w:val="00E27305"/>
    <w:rsid w:val="00E27681"/>
    <w:rsid w:val="00E31D05"/>
    <w:rsid w:val="00E32200"/>
    <w:rsid w:val="00E3233C"/>
    <w:rsid w:val="00E32911"/>
    <w:rsid w:val="00E34860"/>
    <w:rsid w:val="00E34875"/>
    <w:rsid w:val="00E35D79"/>
    <w:rsid w:val="00E36BFF"/>
    <w:rsid w:val="00E37846"/>
    <w:rsid w:val="00E40947"/>
    <w:rsid w:val="00E418B6"/>
    <w:rsid w:val="00E41B98"/>
    <w:rsid w:val="00E43533"/>
    <w:rsid w:val="00E44168"/>
    <w:rsid w:val="00E45353"/>
    <w:rsid w:val="00E4565F"/>
    <w:rsid w:val="00E474D0"/>
    <w:rsid w:val="00E52A24"/>
    <w:rsid w:val="00E53B15"/>
    <w:rsid w:val="00E54B73"/>
    <w:rsid w:val="00E54D57"/>
    <w:rsid w:val="00E6000E"/>
    <w:rsid w:val="00E605F7"/>
    <w:rsid w:val="00E62276"/>
    <w:rsid w:val="00E62744"/>
    <w:rsid w:val="00E62ECB"/>
    <w:rsid w:val="00E631F1"/>
    <w:rsid w:val="00E63672"/>
    <w:rsid w:val="00E63E42"/>
    <w:rsid w:val="00E64058"/>
    <w:rsid w:val="00E64750"/>
    <w:rsid w:val="00E655FF"/>
    <w:rsid w:val="00E65C48"/>
    <w:rsid w:val="00E66F50"/>
    <w:rsid w:val="00E7005D"/>
    <w:rsid w:val="00E707D0"/>
    <w:rsid w:val="00E70BD8"/>
    <w:rsid w:val="00E72881"/>
    <w:rsid w:val="00E736D6"/>
    <w:rsid w:val="00E73AB9"/>
    <w:rsid w:val="00E745D7"/>
    <w:rsid w:val="00E80230"/>
    <w:rsid w:val="00E80BBF"/>
    <w:rsid w:val="00E81222"/>
    <w:rsid w:val="00E8357D"/>
    <w:rsid w:val="00E83937"/>
    <w:rsid w:val="00E8460E"/>
    <w:rsid w:val="00E84DA1"/>
    <w:rsid w:val="00E85B6E"/>
    <w:rsid w:val="00E863D4"/>
    <w:rsid w:val="00E86790"/>
    <w:rsid w:val="00E86D6F"/>
    <w:rsid w:val="00E92339"/>
    <w:rsid w:val="00E95E86"/>
    <w:rsid w:val="00EA0416"/>
    <w:rsid w:val="00EA0E0B"/>
    <w:rsid w:val="00EA1E68"/>
    <w:rsid w:val="00EA1F1B"/>
    <w:rsid w:val="00EA4177"/>
    <w:rsid w:val="00EA6369"/>
    <w:rsid w:val="00EA6B91"/>
    <w:rsid w:val="00EA72CC"/>
    <w:rsid w:val="00EB1467"/>
    <w:rsid w:val="00EB257B"/>
    <w:rsid w:val="00EB4122"/>
    <w:rsid w:val="00EB43ED"/>
    <w:rsid w:val="00EB5EEA"/>
    <w:rsid w:val="00EC0B00"/>
    <w:rsid w:val="00EC0BBE"/>
    <w:rsid w:val="00EC1189"/>
    <w:rsid w:val="00EC284D"/>
    <w:rsid w:val="00EC2DFC"/>
    <w:rsid w:val="00EC3F25"/>
    <w:rsid w:val="00EC5535"/>
    <w:rsid w:val="00EC670F"/>
    <w:rsid w:val="00EC6D77"/>
    <w:rsid w:val="00ED099A"/>
    <w:rsid w:val="00ED1248"/>
    <w:rsid w:val="00ED19CC"/>
    <w:rsid w:val="00ED26D7"/>
    <w:rsid w:val="00ED2FC4"/>
    <w:rsid w:val="00ED4420"/>
    <w:rsid w:val="00ED598D"/>
    <w:rsid w:val="00ED611F"/>
    <w:rsid w:val="00EE017F"/>
    <w:rsid w:val="00EE0492"/>
    <w:rsid w:val="00EE21C5"/>
    <w:rsid w:val="00EE2740"/>
    <w:rsid w:val="00EE3AD1"/>
    <w:rsid w:val="00EE3DF5"/>
    <w:rsid w:val="00EE653C"/>
    <w:rsid w:val="00EE6962"/>
    <w:rsid w:val="00EE7605"/>
    <w:rsid w:val="00EE7C08"/>
    <w:rsid w:val="00EF06C2"/>
    <w:rsid w:val="00EF14B5"/>
    <w:rsid w:val="00EF33EF"/>
    <w:rsid w:val="00EF3E3A"/>
    <w:rsid w:val="00EF43A3"/>
    <w:rsid w:val="00EF4AE0"/>
    <w:rsid w:val="00F00734"/>
    <w:rsid w:val="00F00ECC"/>
    <w:rsid w:val="00F02D4A"/>
    <w:rsid w:val="00F0347D"/>
    <w:rsid w:val="00F03C12"/>
    <w:rsid w:val="00F03E06"/>
    <w:rsid w:val="00F04E94"/>
    <w:rsid w:val="00F05501"/>
    <w:rsid w:val="00F05F91"/>
    <w:rsid w:val="00F06F58"/>
    <w:rsid w:val="00F06FF7"/>
    <w:rsid w:val="00F10B77"/>
    <w:rsid w:val="00F10D36"/>
    <w:rsid w:val="00F12A7B"/>
    <w:rsid w:val="00F14789"/>
    <w:rsid w:val="00F15424"/>
    <w:rsid w:val="00F22C26"/>
    <w:rsid w:val="00F235C7"/>
    <w:rsid w:val="00F23CE3"/>
    <w:rsid w:val="00F26B23"/>
    <w:rsid w:val="00F26C9A"/>
    <w:rsid w:val="00F2722D"/>
    <w:rsid w:val="00F2766F"/>
    <w:rsid w:val="00F27AB8"/>
    <w:rsid w:val="00F27ECF"/>
    <w:rsid w:val="00F3088F"/>
    <w:rsid w:val="00F31125"/>
    <w:rsid w:val="00F35197"/>
    <w:rsid w:val="00F36C40"/>
    <w:rsid w:val="00F4080C"/>
    <w:rsid w:val="00F414CC"/>
    <w:rsid w:val="00F50742"/>
    <w:rsid w:val="00F5233E"/>
    <w:rsid w:val="00F53B28"/>
    <w:rsid w:val="00F54BF5"/>
    <w:rsid w:val="00F54C09"/>
    <w:rsid w:val="00F571A5"/>
    <w:rsid w:val="00F6096C"/>
    <w:rsid w:val="00F60AF7"/>
    <w:rsid w:val="00F61852"/>
    <w:rsid w:val="00F6285A"/>
    <w:rsid w:val="00F64401"/>
    <w:rsid w:val="00F64AAF"/>
    <w:rsid w:val="00F65486"/>
    <w:rsid w:val="00F66551"/>
    <w:rsid w:val="00F6676C"/>
    <w:rsid w:val="00F705D7"/>
    <w:rsid w:val="00F70615"/>
    <w:rsid w:val="00F7104F"/>
    <w:rsid w:val="00F72A45"/>
    <w:rsid w:val="00F72F50"/>
    <w:rsid w:val="00F734A7"/>
    <w:rsid w:val="00F743E3"/>
    <w:rsid w:val="00F748D8"/>
    <w:rsid w:val="00F7492D"/>
    <w:rsid w:val="00F77239"/>
    <w:rsid w:val="00F775A5"/>
    <w:rsid w:val="00F77C3E"/>
    <w:rsid w:val="00F8005C"/>
    <w:rsid w:val="00F8162B"/>
    <w:rsid w:val="00F82EDC"/>
    <w:rsid w:val="00F83352"/>
    <w:rsid w:val="00F83C56"/>
    <w:rsid w:val="00F847C0"/>
    <w:rsid w:val="00F84919"/>
    <w:rsid w:val="00F90CAF"/>
    <w:rsid w:val="00F91781"/>
    <w:rsid w:val="00F937FD"/>
    <w:rsid w:val="00F94F40"/>
    <w:rsid w:val="00F958F4"/>
    <w:rsid w:val="00F95AF5"/>
    <w:rsid w:val="00F95F2A"/>
    <w:rsid w:val="00F972EC"/>
    <w:rsid w:val="00F975F8"/>
    <w:rsid w:val="00F97900"/>
    <w:rsid w:val="00F97E3A"/>
    <w:rsid w:val="00F97FFD"/>
    <w:rsid w:val="00FA0627"/>
    <w:rsid w:val="00FA18BC"/>
    <w:rsid w:val="00FA1B1D"/>
    <w:rsid w:val="00FA272C"/>
    <w:rsid w:val="00FA2953"/>
    <w:rsid w:val="00FA2DDD"/>
    <w:rsid w:val="00FA6206"/>
    <w:rsid w:val="00FA63AA"/>
    <w:rsid w:val="00FA70EE"/>
    <w:rsid w:val="00FB03CB"/>
    <w:rsid w:val="00FB1268"/>
    <w:rsid w:val="00FB1D32"/>
    <w:rsid w:val="00FB2410"/>
    <w:rsid w:val="00FB2A36"/>
    <w:rsid w:val="00FB38F4"/>
    <w:rsid w:val="00FB3994"/>
    <w:rsid w:val="00FB3DF7"/>
    <w:rsid w:val="00FB7C4E"/>
    <w:rsid w:val="00FB7DF4"/>
    <w:rsid w:val="00FC062F"/>
    <w:rsid w:val="00FC1197"/>
    <w:rsid w:val="00FC3A19"/>
    <w:rsid w:val="00FC4F32"/>
    <w:rsid w:val="00FC5CD8"/>
    <w:rsid w:val="00FC68F7"/>
    <w:rsid w:val="00FD3071"/>
    <w:rsid w:val="00FD3313"/>
    <w:rsid w:val="00FD3B48"/>
    <w:rsid w:val="00FD3D99"/>
    <w:rsid w:val="00FD47A8"/>
    <w:rsid w:val="00FD6ABC"/>
    <w:rsid w:val="00FD7A3C"/>
    <w:rsid w:val="00FD7A62"/>
    <w:rsid w:val="00FE2756"/>
    <w:rsid w:val="00FE2823"/>
    <w:rsid w:val="00FE3E6B"/>
    <w:rsid w:val="00FE4211"/>
    <w:rsid w:val="00FE4CF3"/>
    <w:rsid w:val="00FE517F"/>
    <w:rsid w:val="00FE6047"/>
    <w:rsid w:val="00FE6715"/>
    <w:rsid w:val="00FF1808"/>
    <w:rsid w:val="00FF1B63"/>
    <w:rsid w:val="00FF3563"/>
    <w:rsid w:val="00FF4300"/>
    <w:rsid w:val="00FF5663"/>
    <w:rsid w:val="00FF5BB2"/>
    <w:rsid w:val="00FF5D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9BCA4D"/>
  <w15:docId w15:val="{5AEDEAE1-53AE-47AD-BF08-B60ED52ED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9768A"/>
    <w:pPr>
      <w:spacing w:after="0" w:line="240" w:lineRule="auto"/>
      <w:jc w:val="both"/>
    </w:pPr>
    <w:rPr>
      <w:rFonts w:ascii="Times New Roman" w:hAnsi="Times New Roman"/>
      <w:sz w:val="24"/>
    </w:rPr>
  </w:style>
  <w:style w:type="paragraph" w:styleId="1">
    <w:name w:val="heading 1"/>
    <w:next w:val="2"/>
    <w:link w:val="11"/>
    <w:qFormat/>
    <w:rsid w:val="00CB482C"/>
    <w:pPr>
      <w:keepNext/>
      <w:pageBreakBefore/>
      <w:widowControl w:val="0"/>
      <w:numPr>
        <w:numId w:val="1"/>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
    <w:name w:val="heading 2"/>
    <w:next w:val="e"/>
    <w:link w:val="20"/>
    <w:qFormat/>
    <w:rsid w:val="009427E5"/>
    <w:pPr>
      <w:keepNext/>
      <w:keepLines/>
      <w:widowControl w:val="0"/>
      <w:numPr>
        <w:ilvl w:val="1"/>
        <w:numId w:val="1"/>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9427E5"/>
    <w:pPr>
      <w:keepNext/>
      <w:numPr>
        <w:ilvl w:val="2"/>
        <w:numId w:val="1"/>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1"/>
    <w:link w:val="40"/>
    <w:uiPriority w:val="9"/>
    <w:semiHidden/>
    <w:unhideWhenUsed/>
    <w:qFormat/>
    <w:rsid w:val="00EA1E68"/>
    <w:pPr>
      <w:keepLines/>
      <w:numPr>
        <w:ilvl w:val="3"/>
      </w:numPr>
      <w:tabs>
        <w:tab w:val="left" w:pos="1531"/>
      </w:tabs>
      <w:spacing w:before="200"/>
      <w:outlineLvl w:val="3"/>
    </w:pPr>
    <w:rPr>
      <w:rFonts w:eastAsiaTheme="majorEastAsia" w:cstheme="majorBidi"/>
      <w:bCs w:val="0"/>
      <w:i w:val="0"/>
      <w:iCs/>
    </w:rPr>
  </w:style>
  <w:style w:type="paragraph" w:styleId="5">
    <w:name w:val="heading 5"/>
    <w:basedOn w:val="4"/>
    <w:next w:val="a1"/>
    <w:link w:val="50"/>
    <w:unhideWhenUsed/>
    <w:qFormat/>
    <w:rsid w:val="004A2152"/>
    <w:pPr>
      <w:numPr>
        <w:ilvl w:val="4"/>
      </w:numPr>
      <w:ind w:left="680"/>
      <w:outlineLvl w:val="4"/>
    </w:pPr>
    <w:rPr>
      <w:u w:val="single"/>
    </w:rPr>
  </w:style>
  <w:style w:type="paragraph" w:styleId="6">
    <w:name w:val="heading 6"/>
    <w:next w:val="a1"/>
    <w:link w:val="60"/>
    <w:autoRedefine/>
    <w:qFormat/>
    <w:rsid w:val="000C5877"/>
    <w:pPr>
      <w:numPr>
        <w:ilvl w:val="5"/>
        <w:numId w:val="1"/>
      </w:num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next w:val="a1"/>
    <w:link w:val="70"/>
    <w:autoRedefine/>
    <w:qFormat/>
    <w:rsid w:val="000C5877"/>
    <w:pPr>
      <w:numPr>
        <w:ilvl w:val="6"/>
        <w:numId w:val="1"/>
      </w:numPr>
      <w:spacing w:before="240" w:after="60" w:line="240" w:lineRule="auto"/>
      <w:jc w:val="both"/>
      <w:outlineLvl w:val="6"/>
    </w:pPr>
    <w:rPr>
      <w:rFonts w:ascii="Times New Roman" w:eastAsia="Times New Roman" w:hAnsi="Times New Roman" w:cs="Times New Roman"/>
      <w:sz w:val="24"/>
      <w:szCs w:val="24"/>
      <w:lang w:eastAsia="ru-RU"/>
    </w:rPr>
  </w:style>
  <w:style w:type="paragraph" w:styleId="8">
    <w:name w:val="heading 8"/>
    <w:next w:val="a1"/>
    <w:link w:val="80"/>
    <w:autoRedefine/>
    <w:qFormat/>
    <w:rsid w:val="000C5877"/>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next w:val="a1"/>
    <w:link w:val="90"/>
    <w:autoRedefine/>
    <w:qFormat/>
    <w:rsid w:val="000C5877"/>
    <w:pPr>
      <w:numPr>
        <w:ilvl w:val="8"/>
        <w:numId w:val="1"/>
      </w:numPr>
      <w:spacing w:before="240" w:after="60" w:line="240" w:lineRule="auto"/>
      <w:jc w:val="both"/>
      <w:outlineLvl w:val="8"/>
    </w:pPr>
    <w:rPr>
      <w:rFonts w:ascii="Times New Roman" w:eastAsia="Times New Roman" w:hAnsi="Times New Roman"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e">
    <w:name w:val="Основной тeкст"/>
    <w:link w:val="e0"/>
    <w:rsid w:val="00761C4B"/>
    <w:pPr>
      <w:keepLines/>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5">
    <w:name w:val="Объект"/>
    <w:rsid w:val="00566807"/>
    <w:pPr>
      <w:widowControl w:val="0"/>
      <w:suppressAutoHyphens/>
      <w:spacing w:before="1200" w:after="840" w:line="240" w:lineRule="auto"/>
      <w:ind w:left="142" w:right="338"/>
      <w:jc w:val="center"/>
    </w:pPr>
    <w:rPr>
      <w:rFonts w:ascii="Times New Roman" w:eastAsia="Times New Roman" w:hAnsi="Times New Roman" w:cs="Times New Roman"/>
      <w:b/>
      <w:caps/>
      <w:sz w:val="36"/>
      <w:szCs w:val="36"/>
      <w:lang w:eastAsia="ru-RU"/>
    </w:rPr>
  </w:style>
  <w:style w:type="paragraph" w:customStyle="1" w:styleId="a6">
    <w:name w:val="Том"/>
    <w:aliases w:val="книга"/>
    <w:next w:val="e"/>
    <w:rsid w:val="00F66551"/>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7">
    <w:name w:val="Шифр"/>
    <w:next w:val="a1"/>
    <w:rsid w:val="004419B2"/>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8">
    <w:name w:val="Стадия"/>
    <w:next w:val="e"/>
    <w:link w:val="a9"/>
    <w:rsid w:val="00F66551"/>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9">
    <w:name w:val="Стадия Знак"/>
    <w:basedOn w:val="a2"/>
    <w:link w:val="a8"/>
    <w:rsid w:val="00F66551"/>
    <w:rPr>
      <w:rFonts w:ascii="Times New Roman" w:eastAsia="Times New Roman" w:hAnsi="Times New Roman" w:cs="Times New Roman"/>
      <w:b/>
      <w:bCs/>
      <w:kern w:val="28"/>
      <w:sz w:val="28"/>
      <w:szCs w:val="28"/>
      <w:lang w:eastAsia="ru-RU"/>
    </w:rPr>
  </w:style>
  <w:style w:type="paragraph" w:customStyle="1" w:styleId="aa">
    <w:name w:val="Раздел"/>
    <w:next w:val="e"/>
    <w:rsid w:val="00F66551"/>
    <w:pPr>
      <w:spacing w:after="120" w:line="240" w:lineRule="auto"/>
      <w:jc w:val="center"/>
    </w:pPr>
    <w:rPr>
      <w:rFonts w:ascii="Times New Roman" w:eastAsia="Times New Roman" w:hAnsi="Times New Roman" w:cs="Times New Roman"/>
      <w:b/>
      <w:sz w:val="28"/>
      <w:szCs w:val="28"/>
      <w:lang w:eastAsia="ru-RU"/>
    </w:rPr>
  </w:style>
  <w:style w:type="paragraph" w:styleId="ab">
    <w:name w:val="header"/>
    <w:basedOn w:val="a1"/>
    <w:link w:val="ac"/>
    <w:unhideWhenUsed/>
    <w:rsid w:val="00380FAA"/>
  </w:style>
  <w:style w:type="character" w:customStyle="1" w:styleId="ac">
    <w:name w:val="Верхний колонтитул Знак"/>
    <w:basedOn w:val="a2"/>
    <w:link w:val="ab"/>
    <w:rsid w:val="00380FAA"/>
    <w:rPr>
      <w:rFonts w:ascii="Times New Roman" w:hAnsi="Times New Roman"/>
    </w:rPr>
  </w:style>
  <w:style w:type="paragraph" w:styleId="ad">
    <w:name w:val="footer"/>
    <w:basedOn w:val="a1"/>
    <w:link w:val="ae"/>
    <w:unhideWhenUsed/>
    <w:rsid w:val="00380FAA"/>
    <w:pPr>
      <w:jc w:val="center"/>
    </w:pPr>
  </w:style>
  <w:style w:type="character" w:customStyle="1" w:styleId="ae">
    <w:name w:val="Нижний колонтитул Знак"/>
    <w:basedOn w:val="a2"/>
    <w:link w:val="ad"/>
    <w:uiPriority w:val="99"/>
    <w:rsid w:val="00380FAA"/>
    <w:rPr>
      <w:rFonts w:ascii="Times New Roman" w:hAnsi="Times New Roman"/>
    </w:rPr>
  </w:style>
  <w:style w:type="paragraph" w:styleId="af">
    <w:name w:val="Balloon Text"/>
    <w:basedOn w:val="a1"/>
    <w:link w:val="af0"/>
    <w:uiPriority w:val="99"/>
    <w:semiHidden/>
    <w:unhideWhenUsed/>
    <w:rsid w:val="00380FAA"/>
    <w:rPr>
      <w:rFonts w:ascii="Tahoma" w:hAnsi="Tahoma" w:cs="Tahoma"/>
      <w:sz w:val="16"/>
      <w:szCs w:val="16"/>
    </w:rPr>
  </w:style>
  <w:style w:type="character" w:customStyle="1" w:styleId="af0">
    <w:name w:val="Текст выноски Знак"/>
    <w:basedOn w:val="a2"/>
    <w:link w:val="af"/>
    <w:uiPriority w:val="99"/>
    <w:semiHidden/>
    <w:rsid w:val="00380FAA"/>
    <w:rPr>
      <w:rFonts w:ascii="Tahoma" w:hAnsi="Tahoma" w:cs="Tahoma"/>
      <w:sz w:val="16"/>
      <w:szCs w:val="16"/>
    </w:rPr>
  </w:style>
  <w:style w:type="paragraph" w:customStyle="1" w:styleId="af1">
    <w:name w:val="Подписи"/>
    <w:next w:val="e"/>
    <w:rsid w:val="004419B2"/>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table" w:styleId="af2">
    <w:name w:val="Table Grid"/>
    <w:basedOn w:val="a3"/>
    <w:uiPriority w:val="59"/>
    <w:rsid w:val="003F7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аголовок раздела"/>
    <w:next w:val="e"/>
    <w:rsid w:val="001F1450"/>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4">
    <w:name w:val="Заголовок таблицы"/>
    <w:link w:val="af5"/>
    <w:rsid w:val="00801DAF"/>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5">
    <w:name w:val="Заголовок таблицы Знак"/>
    <w:basedOn w:val="a2"/>
    <w:link w:val="af4"/>
    <w:rsid w:val="00801DAF"/>
    <w:rPr>
      <w:rFonts w:ascii="Times New Roman" w:eastAsia="Times New Roman" w:hAnsi="Times New Roman" w:cs="Times New Roman"/>
      <w:b/>
      <w:sz w:val="24"/>
      <w:szCs w:val="24"/>
      <w:lang w:eastAsia="ru-RU"/>
    </w:rPr>
  </w:style>
  <w:style w:type="paragraph" w:customStyle="1" w:styleId="af6">
    <w:name w:val="Пункт состава проекта"/>
    <w:basedOn w:val="a1"/>
    <w:qFormat/>
    <w:rsid w:val="0010142D"/>
    <w:pPr>
      <w:suppressAutoHyphens/>
      <w:jc w:val="left"/>
    </w:pPr>
    <w:rPr>
      <w:rFonts w:eastAsia="Times New Roman" w:cs="Times New Roman"/>
      <w:sz w:val="20"/>
      <w:szCs w:val="20"/>
      <w:lang w:eastAsia="ru-RU"/>
    </w:rPr>
  </w:style>
  <w:style w:type="character" w:styleId="af7">
    <w:name w:val="Hyperlink"/>
    <w:basedOn w:val="a2"/>
    <w:uiPriority w:val="99"/>
    <w:unhideWhenUsed/>
    <w:rsid w:val="001C3A3B"/>
    <w:rPr>
      <w:color w:val="0000FF" w:themeColor="hyperlink"/>
      <w:u w:val="single"/>
    </w:rPr>
  </w:style>
  <w:style w:type="paragraph" w:styleId="12">
    <w:name w:val="toc 1"/>
    <w:next w:val="21"/>
    <w:uiPriority w:val="39"/>
    <w:rsid w:val="00B7481E"/>
    <w:pPr>
      <w:tabs>
        <w:tab w:val="left" w:pos="1134"/>
        <w:tab w:val="left" w:pos="1247"/>
        <w:tab w:val="right" w:leader="dot" w:pos="9809"/>
      </w:tabs>
      <w:spacing w:before="120" w:after="0" w:line="240" w:lineRule="auto"/>
      <w:ind w:left="1134" w:right="454" w:hanging="1134"/>
      <w:jc w:val="both"/>
    </w:pPr>
    <w:rPr>
      <w:rFonts w:ascii="Times New Roman" w:eastAsia="Times New Roman" w:hAnsi="Times New Roman" w:cs="Times New Roman"/>
      <w:bCs/>
      <w:sz w:val="24"/>
      <w:szCs w:val="28"/>
      <w:lang w:eastAsia="ru-RU"/>
    </w:rPr>
  </w:style>
  <w:style w:type="paragraph" w:styleId="21">
    <w:name w:val="toc 2"/>
    <w:basedOn w:val="12"/>
    <w:next w:val="31"/>
    <w:uiPriority w:val="39"/>
    <w:rsid w:val="00B7481E"/>
    <w:pPr>
      <w:tabs>
        <w:tab w:val="left" w:pos="1361"/>
      </w:tabs>
      <w:ind w:left="1248" w:hanging="1021"/>
    </w:pPr>
    <w:rPr>
      <w:noProof/>
      <w:snapToGrid w:val="0"/>
      <w:szCs w:val="24"/>
    </w:rPr>
  </w:style>
  <w:style w:type="paragraph" w:styleId="31">
    <w:name w:val="toc 3"/>
    <w:basedOn w:val="21"/>
    <w:next w:val="a1"/>
    <w:uiPriority w:val="39"/>
    <w:rsid w:val="00B954AD"/>
    <w:pPr>
      <w:tabs>
        <w:tab w:val="left" w:pos="1474"/>
      </w:tabs>
      <w:ind w:left="1191"/>
    </w:pPr>
    <w:rPr>
      <w:iCs/>
    </w:rPr>
  </w:style>
  <w:style w:type="character" w:customStyle="1" w:styleId="11">
    <w:name w:val="Заголовок 1 Знак"/>
    <w:basedOn w:val="a2"/>
    <w:link w:val="1"/>
    <w:rsid w:val="00CB482C"/>
    <w:rPr>
      <w:rFonts w:ascii="Times New Roman" w:eastAsia="Times New Roman" w:hAnsi="Times New Roman" w:cs="Times New Roman"/>
      <w:b/>
      <w:caps/>
      <w:sz w:val="28"/>
      <w:szCs w:val="28"/>
      <w:lang w:eastAsia="ru-RU"/>
    </w:rPr>
  </w:style>
  <w:style w:type="character" w:customStyle="1" w:styleId="20">
    <w:name w:val="Заголовок 2 Знак"/>
    <w:basedOn w:val="a2"/>
    <w:link w:val="2"/>
    <w:rsid w:val="009427E5"/>
    <w:rPr>
      <w:rFonts w:ascii="Times New Roman" w:eastAsia="Times New Roman" w:hAnsi="Times New Roman" w:cs="Times New Roman"/>
      <w:b/>
      <w:bCs/>
      <w:sz w:val="24"/>
      <w:szCs w:val="24"/>
      <w:lang w:eastAsia="ru-RU"/>
    </w:rPr>
  </w:style>
  <w:style w:type="character" w:customStyle="1" w:styleId="30">
    <w:name w:val="Заголовок 3 Знак"/>
    <w:basedOn w:val="a2"/>
    <w:link w:val="3"/>
    <w:rsid w:val="009427E5"/>
    <w:rPr>
      <w:rFonts w:ascii="Times New Roman" w:eastAsia="Times New Roman" w:hAnsi="Times New Roman" w:cs="Times New Roman"/>
      <w:bCs/>
      <w:i/>
      <w:sz w:val="24"/>
      <w:szCs w:val="24"/>
      <w:lang w:eastAsia="ru-RU"/>
    </w:rPr>
  </w:style>
  <w:style w:type="character" w:customStyle="1" w:styleId="60">
    <w:name w:val="Заголовок 6 Знак"/>
    <w:basedOn w:val="a2"/>
    <w:link w:val="6"/>
    <w:rsid w:val="000C5877"/>
    <w:rPr>
      <w:rFonts w:ascii="Times New Roman" w:eastAsia="Times New Roman" w:hAnsi="Times New Roman" w:cs="Times New Roman"/>
      <w:b/>
      <w:bCs/>
      <w:lang w:eastAsia="ru-RU"/>
    </w:rPr>
  </w:style>
  <w:style w:type="character" w:customStyle="1" w:styleId="70">
    <w:name w:val="Заголовок 7 Знак"/>
    <w:basedOn w:val="a2"/>
    <w:link w:val="7"/>
    <w:rsid w:val="000C587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0C5877"/>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0C5877"/>
    <w:rPr>
      <w:rFonts w:ascii="Times New Roman" w:eastAsia="Times New Roman" w:hAnsi="Times New Roman" w:cs="Arial"/>
      <w:lang w:eastAsia="ru-RU"/>
    </w:rPr>
  </w:style>
  <w:style w:type="character" w:customStyle="1" w:styleId="40">
    <w:name w:val="Заголовок 4 Знак"/>
    <w:basedOn w:val="a2"/>
    <w:link w:val="4"/>
    <w:uiPriority w:val="9"/>
    <w:semiHidden/>
    <w:rsid w:val="00EA1E68"/>
    <w:rPr>
      <w:rFonts w:ascii="Times New Roman" w:eastAsiaTheme="majorEastAsia" w:hAnsi="Times New Roman" w:cstheme="majorBidi"/>
      <w:iCs/>
      <w:sz w:val="24"/>
      <w:szCs w:val="24"/>
      <w:lang w:eastAsia="ru-RU"/>
    </w:rPr>
  </w:style>
  <w:style w:type="character" w:customStyle="1" w:styleId="50">
    <w:name w:val="Заголовок 5 Знак"/>
    <w:basedOn w:val="a2"/>
    <w:link w:val="5"/>
    <w:rsid w:val="004A2152"/>
    <w:rPr>
      <w:rFonts w:ascii="Times New Roman" w:eastAsiaTheme="majorEastAsia" w:hAnsi="Times New Roman" w:cstheme="majorBidi"/>
      <w:iCs/>
      <w:sz w:val="24"/>
      <w:szCs w:val="24"/>
      <w:u w:val="single"/>
      <w:lang w:eastAsia="ru-RU"/>
    </w:rPr>
  </w:style>
  <w:style w:type="numbering" w:customStyle="1" w:styleId="10">
    <w:name w:val="Стиль1"/>
    <w:uiPriority w:val="99"/>
    <w:rsid w:val="009C30DB"/>
    <w:pPr>
      <w:numPr>
        <w:numId w:val="5"/>
      </w:numPr>
    </w:pPr>
  </w:style>
  <w:style w:type="paragraph" w:customStyle="1" w:styleId="af8">
    <w:name w:val="Список нумерованный а) б) в)"/>
    <w:rsid w:val="009427E5"/>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9">
    <w:name w:val="Формула"/>
    <w:next w:val="e"/>
    <w:rsid w:val="000C5877"/>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a">
    <w:name w:val="footnote text"/>
    <w:link w:val="afb"/>
    <w:rsid w:val="003C1483"/>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b">
    <w:name w:val="Текст сноски Знак"/>
    <w:basedOn w:val="a2"/>
    <w:link w:val="afa"/>
    <w:rsid w:val="003C1483"/>
    <w:rPr>
      <w:rFonts w:ascii="Times New Roman" w:eastAsia="Times New Roman" w:hAnsi="Times New Roman" w:cs="Times New Roman"/>
      <w:sz w:val="18"/>
      <w:szCs w:val="20"/>
      <w:lang w:eastAsia="ru-RU"/>
    </w:rPr>
  </w:style>
  <w:style w:type="character" w:styleId="afc">
    <w:name w:val="footnote reference"/>
    <w:basedOn w:val="a2"/>
    <w:rsid w:val="00FA63AA"/>
    <w:rPr>
      <w:vertAlign w:val="superscript"/>
    </w:rPr>
  </w:style>
  <w:style w:type="paragraph" w:customStyle="1" w:styleId="a">
    <w:name w:val="Список маркированый"/>
    <w:rsid w:val="00E63E42"/>
    <w:pPr>
      <w:numPr>
        <w:numId w:val="2"/>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d">
    <w:name w:val="Номер рисунка"/>
    <w:basedOn w:val="a1"/>
    <w:next w:val="e"/>
    <w:rsid w:val="00FA63AA"/>
    <w:pPr>
      <w:spacing w:before="240" w:after="240"/>
      <w:ind w:left="284" w:right="284"/>
      <w:jc w:val="center"/>
    </w:pPr>
    <w:rPr>
      <w:rFonts w:eastAsia="Times New Roman" w:cs="Times New Roman"/>
      <w:b/>
      <w:bCs/>
      <w:i/>
      <w:iCs/>
      <w:szCs w:val="24"/>
      <w:lang w:eastAsia="ru-RU"/>
    </w:rPr>
  </w:style>
  <w:style w:type="paragraph" w:customStyle="1" w:styleId="afe">
    <w:name w:val="Рисунок"/>
    <w:rsid w:val="00FA63AA"/>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FA63AA"/>
    <w:pPr>
      <w:numPr>
        <w:numId w:val="3"/>
      </w:numPr>
    </w:pPr>
  </w:style>
  <w:style w:type="paragraph" w:customStyle="1" w:styleId="aff">
    <w:name w:val="Текст таблицы"/>
    <w:link w:val="aff0"/>
    <w:rsid w:val="00FA63AA"/>
    <w:pPr>
      <w:spacing w:before="60" w:after="60" w:line="240" w:lineRule="auto"/>
      <w:jc w:val="both"/>
    </w:pPr>
    <w:rPr>
      <w:rFonts w:ascii="Times New Roman" w:eastAsia="Times New Roman" w:hAnsi="Times New Roman" w:cs="Times New Roman"/>
      <w:sz w:val="24"/>
      <w:szCs w:val="24"/>
      <w:lang w:eastAsia="ru-RU"/>
    </w:rPr>
  </w:style>
  <w:style w:type="character" w:customStyle="1" w:styleId="aff0">
    <w:name w:val="Текст таблицы Знак"/>
    <w:basedOn w:val="a2"/>
    <w:link w:val="aff"/>
    <w:rsid w:val="00FA63AA"/>
    <w:rPr>
      <w:rFonts w:ascii="Times New Roman" w:eastAsia="Times New Roman" w:hAnsi="Times New Roman" w:cs="Times New Roman"/>
      <w:sz w:val="24"/>
      <w:szCs w:val="24"/>
      <w:lang w:eastAsia="ru-RU"/>
    </w:rPr>
  </w:style>
  <w:style w:type="paragraph" w:customStyle="1" w:styleId="aff1">
    <w:name w:val="Название таблицы"/>
    <w:rsid w:val="005B6DD1"/>
    <w:pPr>
      <w:keepNext/>
      <w:spacing w:after="120" w:line="240" w:lineRule="auto"/>
      <w:ind w:left="284" w:right="284"/>
      <w:jc w:val="right"/>
    </w:pPr>
    <w:rPr>
      <w:rFonts w:ascii="Times New Roman" w:eastAsia="Times New Roman" w:hAnsi="Times New Roman" w:cs="Times New Roman"/>
      <w:i/>
      <w:iCs/>
      <w:snapToGrid w:val="0"/>
      <w:sz w:val="24"/>
      <w:szCs w:val="24"/>
    </w:rPr>
  </w:style>
  <w:style w:type="paragraph" w:customStyle="1" w:styleId="aff2">
    <w:name w:val="Название приложения"/>
    <w:next w:val="e"/>
    <w:rsid w:val="00E62ECB"/>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2"/>
    <w:link w:val="e"/>
    <w:rsid w:val="00570D9A"/>
    <w:rPr>
      <w:rFonts w:ascii="Times New Roman" w:eastAsia="Times New Roman" w:hAnsi="Times New Roman" w:cs="Times New Roman"/>
      <w:sz w:val="24"/>
      <w:szCs w:val="24"/>
      <w:lang w:eastAsia="ru-RU"/>
    </w:rPr>
  </w:style>
  <w:style w:type="paragraph" w:customStyle="1" w:styleId="123">
    <w:name w:val="Список нумерованный 1. 2. 3."/>
    <w:basedOn w:val="e"/>
    <w:rsid w:val="00656053"/>
    <w:pPr>
      <w:numPr>
        <w:ilvl w:val="1"/>
        <w:numId w:val="4"/>
      </w:numPr>
      <w:ind w:left="1474" w:hanging="340"/>
    </w:pPr>
  </w:style>
  <w:style w:type="paragraph" w:styleId="41">
    <w:name w:val="toc 4"/>
    <w:basedOn w:val="a1"/>
    <w:next w:val="a1"/>
    <w:autoRedefine/>
    <w:uiPriority w:val="39"/>
    <w:unhideWhenUsed/>
    <w:rsid w:val="00BD1B4D"/>
    <w:pPr>
      <w:spacing w:after="100" w:line="276" w:lineRule="auto"/>
      <w:ind w:left="66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D1B4D"/>
    <w:pPr>
      <w:spacing w:after="100" w:line="276" w:lineRule="auto"/>
      <w:ind w:left="88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D1B4D"/>
    <w:pPr>
      <w:spacing w:after="100" w:line="276" w:lineRule="auto"/>
      <w:ind w:left="110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D1B4D"/>
    <w:pPr>
      <w:spacing w:after="100" w:line="276" w:lineRule="auto"/>
      <w:ind w:left="132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D1B4D"/>
    <w:pPr>
      <w:spacing w:after="100" w:line="276" w:lineRule="auto"/>
      <w:ind w:left="154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D1B4D"/>
    <w:pPr>
      <w:spacing w:after="100" w:line="276" w:lineRule="auto"/>
      <w:ind w:left="1760"/>
      <w:jc w:val="left"/>
    </w:pPr>
    <w:rPr>
      <w:rFonts w:asciiTheme="minorHAnsi" w:eastAsiaTheme="minorEastAsia" w:hAnsiTheme="minorHAnsi"/>
      <w:sz w:val="22"/>
      <w:lang w:eastAsia="ru-RU"/>
    </w:rPr>
  </w:style>
  <w:style w:type="paragraph" w:customStyle="1" w:styleId="Default">
    <w:name w:val="Default"/>
    <w:rsid w:val="0060205C"/>
    <w:pPr>
      <w:autoSpaceDE w:val="0"/>
      <w:autoSpaceDN w:val="0"/>
      <w:adjustRightInd w:val="0"/>
      <w:spacing w:after="0" w:line="240" w:lineRule="auto"/>
    </w:pPr>
    <w:rPr>
      <w:rFonts w:ascii="Times New Roman" w:hAnsi="Times New Roman" w:cs="Times New Roman"/>
      <w:color w:val="000000"/>
      <w:sz w:val="24"/>
      <w:szCs w:val="24"/>
    </w:rPr>
  </w:style>
  <w:style w:type="paragraph" w:styleId="aff3">
    <w:name w:val="List Paragraph"/>
    <w:basedOn w:val="a1"/>
    <w:uiPriority w:val="34"/>
    <w:qFormat/>
    <w:rsid w:val="001D6142"/>
    <w:pPr>
      <w:ind w:left="720"/>
      <w:contextualSpacing/>
      <w:jc w:val="left"/>
    </w:pPr>
    <w:rPr>
      <w:rFonts w:ascii="Calibri" w:hAnsi="Calibri" w:cs="Times New Roman"/>
      <w:sz w:val="22"/>
      <w:lang w:eastAsia="ru-RU"/>
    </w:rPr>
  </w:style>
  <w:style w:type="paragraph" w:styleId="aff4">
    <w:name w:val="Plain Text"/>
    <w:basedOn w:val="a1"/>
    <w:link w:val="aff5"/>
    <w:unhideWhenUsed/>
    <w:rsid w:val="001D6142"/>
    <w:pPr>
      <w:jc w:val="left"/>
    </w:pPr>
    <w:rPr>
      <w:rFonts w:ascii="Courier New" w:eastAsia="Times New Roman" w:hAnsi="Courier New" w:cs="Courier New"/>
      <w:sz w:val="20"/>
      <w:szCs w:val="20"/>
      <w:lang w:eastAsia="ru-RU"/>
    </w:rPr>
  </w:style>
  <w:style w:type="character" w:customStyle="1" w:styleId="aff5">
    <w:name w:val="Текст Знак"/>
    <w:basedOn w:val="a2"/>
    <w:link w:val="aff4"/>
    <w:uiPriority w:val="99"/>
    <w:semiHidden/>
    <w:rsid w:val="001D6142"/>
    <w:rPr>
      <w:rFonts w:ascii="Courier New" w:eastAsia="Times New Roman" w:hAnsi="Courier New" w:cs="Courier New"/>
      <w:sz w:val="20"/>
      <w:szCs w:val="20"/>
      <w:lang w:eastAsia="ru-RU"/>
    </w:rPr>
  </w:style>
  <w:style w:type="character" w:customStyle="1" w:styleId="highlight">
    <w:name w:val="highlight"/>
    <w:basedOn w:val="a2"/>
    <w:rsid w:val="001D6142"/>
  </w:style>
  <w:style w:type="paragraph" w:styleId="aff6">
    <w:name w:val="No Spacing"/>
    <w:uiPriority w:val="1"/>
    <w:qFormat/>
    <w:rsid w:val="001D6142"/>
    <w:pPr>
      <w:spacing w:after="0" w:line="240" w:lineRule="auto"/>
      <w:jc w:val="both"/>
    </w:pPr>
    <w:rPr>
      <w:rFonts w:ascii="Times New Roman" w:hAnsi="Times New Roman"/>
      <w:sz w:val="24"/>
    </w:rPr>
  </w:style>
  <w:style w:type="table" w:customStyle="1" w:styleId="13">
    <w:name w:val="Сетка таблицы1"/>
    <w:basedOn w:val="a3"/>
    <w:next w:val="af2"/>
    <w:uiPriority w:val="59"/>
    <w:rsid w:val="001D6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1CharChar">
    <w:name w:val="Char Char Знак Знак1 Char Char1 Знак Знак Char Char"/>
    <w:basedOn w:val="a1"/>
    <w:rsid w:val="001D6142"/>
    <w:pPr>
      <w:spacing w:before="100" w:beforeAutospacing="1" w:after="100" w:afterAutospacing="1"/>
      <w:jc w:val="left"/>
    </w:pPr>
    <w:rPr>
      <w:rFonts w:ascii="Tahoma" w:eastAsia="Times New Roman" w:hAnsi="Tahoma" w:cs="Times New Roman"/>
      <w:sz w:val="20"/>
      <w:szCs w:val="20"/>
      <w:lang w:val="en-US"/>
    </w:rPr>
  </w:style>
  <w:style w:type="character" w:styleId="aff7">
    <w:name w:val="FollowedHyperlink"/>
    <w:basedOn w:val="a2"/>
    <w:uiPriority w:val="99"/>
    <w:semiHidden/>
    <w:unhideWhenUsed/>
    <w:rsid w:val="001D6142"/>
    <w:rPr>
      <w:color w:val="800080"/>
      <w:u w:val="single"/>
    </w:rPr>
  </w:style>
  <w:style w:type="paragraph" w:customStyle="1" w:styleId="xl65">
    <w:name w:val="xl65"/>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ru-RU"/>
    </w:rPr>
  </w:style>
  <w:style w:type="paragraph" w:customStyle="1" w:styleId="xl66">
    <w:name w:val="xl66"/>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67">
    <w:name w:val="xl67"/>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68">
    <w:name w:val="xl68"/>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4"/>
      <w:lang w:eastAsia="ru-RU"/>
    </w:rPr>
  </w:style>
  <w:style w:type="paragraph" w:customStyle="1" w:styleId="xl69">
    <w:name w:val="xl69"/>
    <w:basedOn w:val="a1"/>
    <w:rsid w:val="001D6142"/>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szCs w:val="24"/>
      <w:lang w:eastAsia="ru-RU"/>
    </w:rPr>
  </w:style>
  <w:style w:type="paragraph" w:customStyle="1" w:styleId="xl70">
    <w:name w:val="xl70"/>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Times New Roman"/>
      <w:szCs w:val="24"/>
      <w:lang w:eastAsia="ru-RU"/>
    </w:rPr>
  </w:style>
  <w:style w:type="paragraph" w:customStyle="1" w:styleId="xl71">
    <w:name w:val="xl71"/>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2">
    <w:name w:val="xl72"/>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73">
    <w:name w:val="xl73"/>
    <w:basedOn w:val="a1"/>
    <w:rsid w:val="001D6142"/>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4"/>
      <w:lang w:eastAsia="ru-RU"/>
    </w:rPr>
  </w:style>
  <w:style w:type="paragraph" w:customStyle="1" w:styleId="xl74">
    <w:name w:val="xl74"/>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ru-RU"/>
    </w:rPr>
  </w:style>
  <w:style w:type="paragraph" w:customStyle="1" w:styleId="xl75">
    <w:name w:val="xl75"/>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lang w:eastAsia="ru-RU"/>
    </w:rPr>
  </w:style>
  <w:style w:type="paragraph" w:customStyle="1" w:styleId="xl76">
    <w:name w:val="xl76"/>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77">
    <w:name w:val="xl77"/>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4"/>
      <w:lang w:eastAsia="ru-RU"/>
    </w:rPr>
  </w:style>
  <w:style w:type="paragraph" w:customStyle="1" w:styleId="xl78">
    <w:name w:val="xl78"/>
    <w:basedOn w:val="a1"/>
    <w:rsid w:val="001D614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ru-RU"/>
    </w:rPr>
  </w:style>
  <w:style w:type="paragraph" w:customStyle="1" w:styleId="xl79">
    <w:name w:val="xl79"/>
    <w:basedOn w:val="a1"/>
    <w:rsid w:val="00782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0">
    <w:name w:val="xl80"/>
    <w:basedOn w:val="a1"/>
    <w:rsid w:val="007825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1">
    <w:name w:val="xl81"/>
    <w:basedOn w:val="a1"/>
    <w:rsid w:val="0078255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2">
    <w:name w:val="xl82"/>
    <w:basedOn w:val="a1"/>
    <w:rsid w:val="0078255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3">
    <w:name w:val="xl83"/>
    <w:basedOn w:val="a1"/>
    <w:rsid w:val="00782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4"/>
      <w:lang w:eastAsia="ru-RU"/>
    </w:rPr>
  </w:style>
  <w:style w:type="paragraph" w:customStyle="1" w:styleId="xl84">
    <w:name w:val="xl84"/>
    <w:basedOn w:val="a1"/>
    <w:rsid w:val="00782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eastAsia="ru-RU"/>
    </w:rPr>
  </w:style>
  <w:style w:type="paragraph" w:customStyle="1" w:styleId="xl85">
    <w:name w:val="xl85"/>
    <w:basedOn w:val="a1"/>
    <w:rsid w:val="00782554"/>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6">
    <w:name w:val="xl86"/>
    <w:basedOn w:val="a1"/>
    <w:rsid w:val="0078255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7">
    <w:name w:val="xl87"/>
    <w:basedOn w:val="a1"/>
    <w:rsid w:val="00782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8">
    <w:name w:val="xl88"/>
    <w:basedOn w:val="a1"/>
    <w:rsid w:val="007825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9">
    <w:name w:val="xl89"/>
    <w:basedOn w:val="a1"/>
    <w:rsid w:val="00782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eastAsia="ru-RU"/>
    </w:rPr>
  </w:style>
  <w:style w:type="paragraph" w:customStyle="1" w:styleId="xl90">
    <w:name w:val="xl90"/>
    <w:basedOn w:val="a1"/>
    <w:rsid w:val="00782554"/>
    <w:pPr>
      <w:spacing w:before="100" w:beforeAutospacing="1" w:after="100" w:afterAutospacing="1"/>
      <w:jc w:val="center"/>
      <w:textAlignment w:val="center"/>
    </w:pPr>
    <w:rPr>
      <w:rFonts w:eastAsia="Times New Roman" w:cs="Times New Roman"/>
      <w:b/>
      <w:bCs/>
      <w:szCs w:val="24"/>
      <w:lang w:eastAsia="ru-RU"/>
    </w:rPr>
  </w:style>
  <w:style w:type="paragraph" w:customStyle="1" w:styleId="xl91">
    <w:name w:val="xl91"/>
    <w:basedOn w:val="a1"/>
    <w:rsid w:val="00782554"/>
    <w:pPr>
      <w:pBdr>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92">
    <w:name w:val="xl92"/>
    <w:basedOn w:val="a1"/>
    <w:rsid w:val="00782554"/>
    <w:pPr>
      <w:spacing w:before="100" w:beforeAutospacing="1" w:after="100" w:afterAutospacing="1"/>
      <w:jc w:val="center"/>
    </w:pPr>
    <w:rPr>
      <w:rFonts w:eastAsia="Times New Roman" w:cs="Times New Roman"/>
      <w:b/>
      <w:bCs/>
      <w:szCs w:val="24"/>
      <w:lang w:eastAsia="ru-RU"/>
    </w:rPr>
  </w:style>
  <w:style w:type="paragraph" w:customStyle="1" w:styleId="xl93">
    <w:name w:val="xl93"/>
    <w:basedOn w:val="a1"/>
    <w:rsid w:val="00782554"/>
    <w:pPr>
      <w:pBdr>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94">
    <w:name w:val="xl94"/>
    <w:basedOn w:val="a1"/>
    <w:rsid w:val="00782554"/>
    <w:pPr>
      <w:pBdr>
        <w:lef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TableParagraph">
    <w:name w:val="Table Paragraph"/>
    <w:basedOn w:val="a1"/>
    <w:uiPriority w:val="1"/>
    <w:qFormat/>
    <w:rsid w:val="00BC3C1B"/>
    <w:pPr>
      <w:widowControl w:val="0"/>
      <w:autoSpaceDE w:val="0"/>
      <w:autoSpaceDN w:val="0"/>
      <w:adjustRightInd w:val="0"/>
      <w:jc w:val="left"/>
    </w:pPr>
    <w:rPr>
      <w:rFonts w:eastAsiaTheme="minorEastAsia" w:cs="Times New Roman"/>
      <w:szCs w:val="24"/>
      <w:lang w:eastAsia="ru-RU"/>
    </w:rPr>
  </w:style>
  <w:style w:type="paragraph" w:styleId="aff8">
    <w:name w:val="Body Text"/>
    <w:basedOn w:val="a1"/>
    <w:link w:val="aff9"/>
    <w:uiPriority w:val="1"/>
    <w:qFormat/>
    <w:rsid w:val="00F775A5"/>
    <w:pPr>
      <w:widowControl w:val="0"/>
      <w:autoSpaceDE w:val="0"/>
      <w:autoSpaceDN w:val="0"/>
      <w:adjustRightInd w:val="0"/>
      <w:ind w:left="121"/>
      <w:jc w:val="left"/>
    </w:pPr>
    <w:rPr>
      <w:rFonts w:ascii="Arial" w:eastAsiaTheme="minorEastAsia" w:hAnsi="Arial" w:cs="Arial"/>
      <w:szCs w:val="24"/>
      <w:lang w:eastAsia="ru-RU"/>
    </w:rPr>
  </w:style>
  <w:style w:type="character" w:customStyle="1" w:styleId="aff9">
    <w:name w:val="Основной текст Знак"/>
    <w:basedOn w:val="a2"/>
    <w:link w:val="aff8"/>
    <w:uiPriority w:val="1"/>
    <w:rsid w:val="00F775A5"/>
    <w:rPr>
      <w:rFonts w:ascii="Arial" w:eastAsiaTheme="minorEastAsia" w:hAnsi="Arial" w:cs="Arial"/>
      <w:sz w:val="24"/>
      <w:szCs w:val="24"/>
      <w:lang w:eastAsia="ru-RU"/>
    </w:rPr>
  </w:style>
  <w:style w:type="paragraph" w:styleId="a0">
    <w:name w:val="List Bullet"/>
    <w:aliases w:val="Маркированный список Знак"/>
    <w:basedOn w:val="a1"/>
    <w:rsid w:val="00D96DA8"/>
    <w:pPr>
      <w:numPr>
        <w:numId w:val="6"/>
      </w:numPr>
    </w:pPr>
    <w:rPr>
      <w:rFonts w:ascii="Arial" w:eastAsia="Times New Roman" w:hAnsi="Arial" w:cs="Times New Roman"/>
      <w:sz w:val="20"/>
      <w:szCs w:val="20"/>
      <w:lang w:eastAsia="ru-RU"/>
    </w:rPr>
  </w:style>
  <w:style w:type="paragraph" w:customStyle="1" w:styleId="xl63">
    <w:name w:val="xl63"/>
    <w:basedOn w:val="a1"/>
    <w:rsid w:val="007A50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64">
    <w:name w:val="xl64"/>
    <w:basedOn w:val="a1"/>
    <w:rsid w:val="007A500F"/>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0323">
      <w:bodyDiv w:val="1"/>
      <w:marLeft w:val="0"/>
      <w:marRight w:val="0"/>
      <w:marTop w:val="0"/>
      <w:marBottom w:val="0"/>
      <w:divBdr>
        <w:top w:val="none" w:sz="0" w:space="0" w:color="auto"/>
        <w:left w:val="none" w:sz="0" w:space="0" w:color="auto"/>
        <w:bottom w:val="none" w:sz="0" w:space="0" w:color="auto"/>
        <w:right w:val="none" w:sz="0" w:space="0" w:color="auto"/>
      </w:divBdr>
    </w:div>
    <w:div w:id="42683409">
      <w:bodyDiv w:val="1"/>
      <w:marLeft w:val="0"/>
      <w:marRight w:val="0"/>
      <w:marTop w:val="0"/>
      <w:marBottom w:val="0"/>
      <w:divBdr>
        <w:top w:val="none" w:sz="0" w:space="0" w:color="auto"/>
        <w:left w:val="none" w:sz="0" w:space="0" w:color="auto"/>
        <w:bottom w:val="none" w:sz="0" w:space="0" w:color="auto"/>
        <w:right w:val="none" w:sz="0" w:space="0" w:color="auto"/>
      </w:divBdr>
    </w:div>
    <w:div w:id="56369119">
      <w:bodyDiv w:val="1"/>
      <w:marLeft w:val="0"/>
      <w:marRight w:val="0"/>
      <w:marTop w:val="0"/>
      <w:marBottom w:val="0"/>
      <w:divBdr>
        <w:top w:val="none" w:sz="0" w:space="0" w:color="auto"/>
        <w:left w:val="none" w:sz="0" w:space="0" w:color="auto"/>
        <w:bottom w:val="none" w:sz="0" w:space="0" w:color="auto"/>
        <w:right w:val="none" w:sz="0" w:space="0" w:color="auto"/>
      </w:divBdr>
    </w:div>
    <w:div w:id="57441665">
      <w:bodyDiv w:val="1"/>
      <w:marLeft w:val="0"/>
      <w:marRight w:val="0"/>
      <w:marTop w:val="0"/>
      <w:marBottom w:val="0"/>
      <w:divBdr>
        <w:top w:val="none" w:sz="0" w:space="0" w:color="auto"/>
        <w:left w:val="none" w:sz="0" w:space="0" w:color="auto"/>
        <w:bottom w:val="none" w:sz="0" w:space="0" w:color="auto"/>
        <w:right w:val="none" w:sz="0" w:space="0" w:color="auto"/>
      </w:divBdr>
    </w:div>
    <w:div w:id="57560319">
      <w:bodyDiv w:val="1"/>
      <w:marLeft w:val="0"/>
      <w:marRight w:val="0"/>
      <w:marTop w:val="0"/>
      <w:marBottom w:val="0"/>
      <w:divBdr>
        <w:top w:val="none" w:sz="0" w:space="0" w:color="auto"/>
        <w:left w:val="none" w:sz="0" w:space="0" w:color="auto"/>
        <w:bottom w:val="none" w:sz="0" w:space="0" w:color="auto"/>
        <w:right w:val="none" w:sz="0" w:space="0" w:color="auto"/>
      </w:divBdr>
    </w:div>
    <w:div w:id="62483917">
      <w:bodyDiv w:val="1"/>
      <w:marLeft w:val="0"/>
      <w:marRight w:val="0"/>
      <w:marTop w:val="0"/>
      <w:marBottom w:val="0"/>
      <w:divBdr>
        <w:top w:val="none" w:sz="0" w:space="0" w:color="auto"/>
        <w:left w:val="none" w:sz="0" w:space="0" w:color="auto"/>
        <w:bottom w:val="none" w:sz="0" w:space="0" w:color="auto"/>
        <w:right w:val="none" w:sz="0" w:space="0" w:color="auto"/>
      </w:divBdr>
    </w:div>
    <w:div w:id="63333775">
      <w:bodyDiv w:val="1"/>
      <w:marLeft w:val="0"/>
      <w:marRight w:val="0"/>
      <w:marTop w:val="0"/>
      <w:marBottom w:val="0"/>
      <w:divBdr>
        <w:top w:val="none" w:sz="0" w:space="0" w:color="auto"/>
        <w:left w:val="none" w:sz="0" w:space="0" w:color="auto"/>
        <w:bottom w:val="none" w:sz="0" w:space="0" w:color="auto"/>
        <w:right w:val="none" w:sz="0" w:space="0" w:color="auto"/>
      </w:divBdr>
    </w:div>
    <w:div w:id="66735927">
      <w:bodyDiv w:val="1"/>
      <w:marLeft w:val="0"/>
      <w:marRight w:val="0"/>
      <w:marTop w:val="0"/>
      <w:marBottom w:val="0"/>
      <w:divBdr>
        <w:top w:val="none" w:sz="0" w:space="0" w:color="auto"/>
        <w:left w:val="none" w:sz="0" w:space="0" w:color="auto"/>
        <w:bottom w:val="none" w:sz="0" w:space="0" w:color="auto"/>
        <w:right w:val="none" w:sz="0" w:space="0" w:color="auto"/>
      </w:divBdr>
    </w:div>
    <w:div w:id="101001390">
      <w:bodyDiv w:val="1"/>
      <w:marLeft w:val="0"/>
      <w:marRight w:val="0"/>
      <w:marTop w:val="0"/>
      <w:marBottom w:val="0"/>
      <w:divBdr>
        <w:top w:val="none" w:sz="0" w:space="0" w:color="auto"/>
        <w:left w:val="none" w:sz="0" w:space="0" w:color="auto"/>
        <w:bottom w:val="none" w:sz="0" w:space="0" w:color="auto"/>
        <w:right w:val="none" w:sz="0" w:space="0" w:color="auto"/>
      </w:divBdr>
    </w:div>
    <w:div w:id="104812183">
      <w:bodyDiv w:val="1"/>
      <w:marLeft w:val="0"/>
      <w:marRight w:val="0"/>
      <w:marTop w:val="0"/>
      <w:marBottom w:val="0"/>
      <w:divBdr>
        <w:top w:val="none" w:sz="0" w:space="0" w:color="auto"/>
        <w:left w:val="none" w:sz="0" w:space="0" w:color="auto"/>
        <w:bottom w:val="none" w:sz="0" w:space="0" w:color="auto"/>
        <w:right w:val="none" w:sz="0" w:space="0" w:color="auto"/>
      </w:divBdr>
    </w:div>
    <w:div w:id="118031471">
      <w:bodyDiv w:val="1"/>
      <w:marLeft w:val="0"/>
      <w:marRight w:val="0"/>
      <w:marTop w:val="0"/>
      <w:marBottom w:val="0"/>
      <w:divBdr>
        <w:top w:val="none" w:sz="0" w:space="0" w:color="auto"/>
        <w:left w:val="none" w:sz="0" w:space="0" w:color="auto"/>
        <w:bottom w:val="none" w:sz="0" w:space="0" w:color="auto"/>
        <w:right w:val="none" w:sz="0" w:space="0" w:color="auto"/>
      </w:divBdr>
    </w:div>
    <w:div w:id="120539981">
      <w:bodyDiv w:val="1"/>
      <w:marLeft w:val="0"/>
      <w:marRight w:val="0"/>
      <w:marTop w:val="0"/>
      <w:marBottom w:val="0"/>
      <w:divBdr>
        <w:top w:val="none" w:sz="0" w:space="0" w:color="auto"/>
        <w:left w:val="none" w:sz="0" w:space="0" w:color="auto"/>
        <w:bottom w:val="none" w:sz="0" w:space="0" w:color="auto"/>
        <w:right w:val="none" w:sz="0" w:space="0" w:color="auto"/>
      </w:divBdr>
    </w:div>
    <w:div w:id="137500851">
      <w:bodyDiv w:val="1"/>
      <w:marLeft w:val="0"/>
      <w:marRight w:val="0"/>
      <w:marTop w:val="0"/>
      <w:marBottom w:val="0"/>
      <w:divBdr>
        <w:top w:val="none" w:sz="0" w:space="0" w:color="auto"/>
        <w:left w:val="none" w:sz="0" w:space="0" w:color="auto"/>
        <w:bottom w:val="none" w:sz="0" w:space="0" w:color="auto"/>
        <w:right w:val="none" w:sz="0" w:space="0" w:color="auto"/>
      </w:divBdr>
    </w:div>
    <w:div w:id="147215451">
      <w:bodyDiv w:val="1"/>
      <w:marLeft w:val="0"/>
      <w:marRight w:val="0"/>
      <w:marTop w:val="0"/>
      <w:marBottom w:val="0"/>
      <w:divBdr>
        <w:top w:val="none" w:sz="0" w:space="0" w:color="auto"/>
        <w:left w:val="none" w:sz="0" w:space="0" w:color="auto"/>
        <w:bottom w:val="none" w:sz="0" w:space="0" w:color="auto"/>
        <w:right w:val="none" w:sz="0" w:space="0" w:color="auto"/>
      </w:divBdr>
    </w:div>
    <w:div w:id="148598294">
      <w:bodyDiv w:val="1"/>
      <w:marLeft w:val="0"/>
      <w:marRight w:val="0"/>
      <w:marTop w:val="0"/>
      <w:marBottom w:val="0"/>
      <w:divBdr>
        <w:top w:val="none" w:sz="0" w:space="0" w:color="auto"/>
        <w:left w:val="none" w:sz="0" w:space="0" w:color="auto"/>
        <w:bottom w:val="none" w:sz="0" w:space="0" w:color="auto"/>
        <w:right w:val="none" w:sz="0" w:space="0" w:color="auto"/>
      </w:divBdr>
    </w:div>
    <w:div w:id="165285680">
      <w:bodyDiv w:val="1"/>
      <w:marLeft w:val="0"/>
      <w:marRight w:val="0"/>
      <w:marTop w:val="0"/>
      <w:marBottom w:val="0"/>
      <w:divBdr>
        <w:top w:val="none" w:sz="0" w:space="0" w:color="auto"/>
        <w:left w:val="none" w:sz="0" w:space="0" w:color="auto"/>
        <w:bottom w:val="none" w:sz="0" w:space="0" w:color="auto"/>
        <w:right w:val="none" w:sz="0" w:space="0" w:color="auto"/>
      </w:divBdr>
    </w:div>
    <w:div w:id="169830348">
      <w:bodyDiv w:val="1"/>
      <w:marLeft w:val="0"/>
      <w:marRight w:val="0"/>
      <w:marTop w:val="0"/>
      <w:marBottom w:val="0"/>
      <w:divBdr>
        <w:top w:val="none" w:sz="0" w:space="0" w:color="auto"/>
        <w:left w:val="none" w:sz="0" w:space="0" w:color="auto"/>
        <w:bottom w:val="none" w:sz="0" w:space="0" w:color="auto"/>
        <w:right w:val="none" w:sz="0" w:space="0" w:color="auto"/>
      </w:divBdr>
    </w:div>
    <w:div w:id="170878981">
      <w:bodyDiv w:val="1"/>
      <w:marLeft w:val="0"/>
      <w:marRight w:val="0"/>
      <w:marTop w:val="0"/>
      <w:marBottom w:val="0"/>
      <w:divBdr>
        <w:top w:val="none" w:sz="0" w:space="0" w:color="auto"/>
        <w:left w:val="none" w:sz="0" w:space="0" w:color="auto"/>
        <w:bottom w:val="none" w:sz="0" w:space="0" w:color="auto"/>
        <w:right w:val="none" w:sz="0" w:space="0" w:color="auto"/>
      </w:divBdr>
    </w:div>
    <w:div w:id="176578119">
      <w:bodyDiv w:val="1"/>
      <w:marLeft w:val="0"/>
      <w:marRight w:val="0"/>
      <w:marTop w:val="0"/>
      <w:marBottom w:val="0"/>
      <w:divBdr>
        <w:top w:val="none" w:sz="0" w:space="0" w:color="auto"/>
        <w:left w:val="none" w:sz="0" w:space="0" w:color="auto"/>
        <w:bottom w:val="none" w:sz="0" w:space="0" w:color="auto"/>
        <w:right w:val="none" w:sz="0" w:space="0" w:color="auto"/>
      </w:divBdr>
    </w:div>
    <w:div w:id="178394969">
      <w:bodyDiv w:val="1"/>
      <w:marLeft w:val="0"/>
      <w:marRight w:val="0"/>
      <w:marTop w:val="0"/>
      <w:marBottom w:val="0"/>
      <w:divBdr>
        <w:top w:val="none" w:sz="0" w:space="0" w:color="auto"/>
        <w:left w:val="none" w:sz="0" w:space="0" w:color="auto"/>
        <w:bottom w:val="none" w:sz="0" w:space="0" w:color="auto"/>
        <w:right w:val="none" w:sz="0" w:space="0" w:color="auto"/>
      </w:divBdr>
    </w:div>
    <w:div w:id="191695044">
      <w:bodyDiv w:val="1"/>
      <w:marLeft w:val="0"/>
      <w:marRight w:val="0"/>
      <w:marTop w:val="0"/>
      <w:marBottom w:val="0"/>
      <w:divBdr>
        <w:top w:val="none" w:sz="0" w:space="0" w:color="auto"/>
        <w:left w:val="none" w:sz="0" w:space="0" w:color="auto"/>
        <w:bottom w:val="none" w:sz="0" w:space="0" w:color="auto"/>
        <w:right w:val="none" w:sz="0" w:space="0" w:color="auto"/>
      </w:divBdr>
    </w:div>
    <w:div w:id="194001154">
      <w:bodyDiv w:val="1"/>
      <w:marLeft w:val="0"/>
      <w:marRight w:val="0"/>
      <w:marTop w:val="0"/>
      <w:marBottom w:val="0"/>
      <w:divBdr>
        <w:top w:val="none" w:sz="0" w:space="0" w:color="auto"/>
        <w:left w:val="none" w:sz="0" w:space="0" w:color="auto"/>
        <w:bottom w:val="none" w:sz="0" w:space="0" w:color="auto"/>
        <w:right w:val="none" w:sz="0" w:space="0" w:color="auto"/>
      </w:divBdr>
    </w:div>
    <w:div w:id="199510455">
      <w:bodyDiv w:val="1"/>
      <w:marLeft w:val="0"/>
      <w:marRight w:val="0"/>
      <w:marTop w:val="0"/>
      <w:marBottom w:val="0"/>
      <w:divBdr>
        <w:top w:val="none" w:sz="0" w:space="0" w:color="auto"/>
        <w:left w:val="none" w:sz="0" w:space="0" w:color="auto"/>
        <w:bottom w:val="none" w:sz="0" w:space="0" w:color="auto"/>
        <w:right w:val="none" w:sz="0" w:space="0" w:color="auto"/>
      </w:divBdr>
    </w:div>
    <w:div w:id="200288494">
      <w:bodyDiv w:val="1"/>
      <w:marLeft w:val="0"/>
      <w:marRight w:val="0"/>
      <w:marTop w:val="0"/>
      <w:marBottom w:val="0"/>
      <w:divBdr>
        <w:top w:val="none" w:sz="0" w:space="0" w:color="auto"/>
        <w:left w:val="none" w:sz="0" w:space="0" w:color="auto"/>
        <w:bottom w:val="none" w:sz="0" w:space="0" w:color="auto"/>
        <w:right w:val="none" w:sz="0" w:space="0" w:color="auto"/>
      </w:divBdr>
    </w:div>
    <w:div w:id="204414321">
      <w:bodyDiv w:val="1"/>
      <w:marLeft w:val="0"/>
      <w:marRight w:val="0"/>
      <w:marTop w:val="0"/>
      <w:marBottom w:val="0"/>
      <w:divBdr>
        <w:top w:val="none" w:sz="0" w:space="0" w:color="auto"/>
        <w:left w:val="none" w:sz="0" w:space="0" w:color="auto"/>
        <w:bottom w:val="none" w:sz="0" w:space="0" w:color="auto"/>
        <w:right w:val="none" w:sz="0" w:space="0" w:color="auto"/>
      </w:divBdr>
    </w:div>
    <w:div w:id="211966361">
      <w:bodyDiv w:val="1"/>
      <w:marLeft w:val="0"/>
      <w:marRight w:val="0"/>
      <w:marTop w:val="0"/>
      <w:marBottom w:val="0"/>
      <w:divBdr>
        <w:top w:val="none" w:sz="0" w:space="0" w:color="auto"/>
        <w:left w:val="none" w:sz="0" w:space="0" w:color="auto"/>
        <w:bottom w:val="none" w:sz="0" w:space="0" w:color="auto"/>
        <w:right w:val="none" w:sz="0" w:space="0" w:color="auto"/>
      </w:divBdr>
    </w:div>
    <w:div w:id="232201129">
      <w:bodyDiv w:val="1"/>
      <w:marLeft w:val="0"/>
      <w:marRight w:val="0"/>
      <w:marTop w:val="0"/>
      <w:marBottom w:val="0"/>
      <w:divBdr>
        <w:top w:val="none" w:sz="0" w:space="0" w:color="auto"/>
        <w:left w:val="none" w:sz="0" w:space="0" w:color="auto"/>
        <w:bottom w:val="none" w:sz="0" w:space="0" w:color="auto"/>
        <w:right w:val="none" w:sz="0" w:space="0" w:color="auto"/>
      </w:divBdr>
    </w:div>
    <w:div w:id="242960422">
      <w:bodyDiv w:val="1"/>
      <w:marLeft w:val="0"/>
      <w:marRight w:val="0"/>
      <w:marTop w:val="0"/>
      <w:marBottom w:val="0"/>
      <w:divBdr>
        <w:top w:val="none" w:sz="0" w:space="0" w:color="auto"/>
        <w:left w:val="none" w:sz="0" w:space="0" w:color="auto"/>
        <w:bottom w:val="none" w:sz="0" w:space="0" w:color="auto"/>
        <w:right w:val="none" w:sz="0" w:space="0" w:color="auto"/>
      </w:divBdr>
    </w:div>
    <w:div w:id="245455708">
      <w:bodyDiv w:val="1"/>
      <w:marLeft w:val="0"/>
      <w:marRight w:val="0"/>
      <w:marTop w:val="0"/>
      <w:marBottom w:val="0"/>
      <w:divBdr>
        <w:top w:val="none" w:sz="0" w:space="0" w:color="auto"/>
        <w:left w:val="none" w:sz="0" w:space="0" w:color="auto"/>
        <w:bottom w:val="none" w:sz="0" w:space="0" w:color="auto"/>
        <w:right w:val="none" w:sz="0" w:space="0" w:color="auto"/>
      </w:divBdr>
    </w:div>
    <w:div w:id="262810738">
      <w:bodyDiv w:val="1"/>
      <w:marLeft w:val="0"/>
      <w:marRight w:val="0"/>
      <w:marTop w:val="0"/>
      <w:marBottom w:val="0"/>
      <w:divBdr>
        <w:top w:val="none" w:sz="0" w:space="0" w:color="auto"/>
        <w:left w:val="none" w:sz="0" w:space="0" w:color="auto"/>
        <w:bottom w:val="none" w:sz="0" w:space="0" w:color="auto"/>
        <w:right w:val="none" w:sz="0" w:space="0" w:color="auto"/>
      </w:divBdr>
    </w:div>
    <w:div w:id="263728122">
      <w:bodyDiv w:val="1"/>
      <w:marLeft w:val="0"/>
      <w:marRight w:val="0"/>
      <w:marTop w:val="0"/>
      <w:marBottom w:val="0"/>
      <w:divBdr>
        <w:top w:val="none" w:sz="0" w:space="0" w:color="auto"/>
        <w:left w:val="none" w:sz="0" w:space="0" w:color="auto"/>
        <w:bottom w:val="none" w:sz="0" w:space="0" w:color="auto"/>
        <w:right w:val="none" w:sz="0" w:space="0" w:color="auto"/>
      </w:divBdr>
    </w:div>
    <w:div w:id="267202044">
      <w:bodyDiv w:val="1"/>
      <w:marLeft w:val="0"/>
      <w:marRight w:val="0"/>
      <w:marTop w:val="0"/>
      <w:marBottom w:val="0"/>
      <w:divBdr>
        <w:top w:val="none" w:sz="0" w:space="0" w:color="auto"/>
        <w:left w:val="none" w:sz="0" w:space="0" w:color="auto"/>
        <w:bottom w:val="none" w:sz="0" w:space="0" w:color="auto"/>
        <w:right w:val="none" w:sz="0" w:space="0" w:color="auto"/>
      </w:divBdr>
    </w:div>
    <w:div w:id="273753653">
      <w:bodyDiv w:val="1"/>
      <w:marLeft w:val="0"/>
      <w:marRight w:val="0"/>
      <w:marTop w:val="0"/>
      <w:marBottom w:val="0"/>
      <w:divBdr>
        <w:top w:val="none" w:sz="0" w:space="0" w:color="auto"/>
        <w:left w:val="none" w:sz="0" w:space="0" w:color="auto"/>
        <w:bottom w:val="none" w:sz="0" w:space="0" w:color="auto"/>
        <w:right w:val="none" w:sz="0" w:space="0" w:color="auto"/>
      </w:divBdr>
    </w:div>
    <w:div w:id="276067340">
      <w:bodyDiv w:val="1"/>
      <w:marLeft w:val="0"/>
      <w:marRight w:val="0"/>
      <w:marTop w:val="0"/>
      <w:marBottom w:val="0"/>
      <w:divBdr>
        <w:top w:val="none" w:sz="0" w:space="0" w:color="auto"/>
        <w:left w:val="none" w:sz="0" w:space="0" w:color="auto"/>
        <w:bottom w:val="none" w:sz="0" w:space="0" w:color="auto"/>
        <w:right w:val="none" w:sz="0" w:space="0" w:color="auto"/>
      </w:divBdr>
    </w:div>
    <w:div w:id="282734760">
      <w:bodyDiv w:val="1"/>
      <w:marLeft w:val="0"/>
      <w:marRight w:val="0"/>
      <w:marTop w:val="0"/>
      <w:marBottom w:val="0"/>
      <w:divBdr>
        <w:top w:val="none" w:sz="0" w:space="0" w:color="auto"/>
        <w:left w:val="none" w:sz="0" w:space="0" w:color="auto"/>
        <w:bottom w:val="none" w:sz="0" w:space="0" w:color="auto"/>
        <w:right w:val="none" w:sz="0" w:space="0" w:color="auto"/>
      </w:divBdr>
    </w:div>
    <w:div w:id="294408853">
      <w:bodyDiv w:val="1"/>
      <w:marLeft w:val="0"/>
      <w:marRight w:val="0"/>
      <w:marTop w:val="0"/>
      <w:marBottom w:val="0"/>
      <w:divBdr>
        <w:top w:val="none" w:sz="0" w:space="0" w:color="auto"/>
        <w:left w:val="none" w:sz="0" w:space="0" w:color="auto"/>
        <w:bottom w:val="none" w:sz="0" w:space="0" w:color="auto"/>
        <w:right w:val="none" w:sz="0" w:space="0" w:color="auto"/>
      </w:divBdr>
    </w:div>
    <w:div w:id="301812196">
      <w:bodyDiv w:val="1"/>
      <w:marLeft w:val="0"/>
      <w:marRight w:val="0"/>
      <w:marTop w:val="0"/>
      <w:marBottom w:val="0"/>
      <w:divBdr>
        <w:top w:val="none" w:sz="0" w:space="0" w:color="auto"/>
        <w:left w:val="none" w:sz="0" w:space="0" w:color="auto"/>
        <w:bottom w:val="none" w:sz="0" w:space="0" w:color="auto"/>
        <w:right w:val="none" w:sz="0" w:space="0" w:color="auto"/>
      </w:divBdr>
    </w:div>
    <w:div w:id="306201400">
      <w:bodyDiv w:val="1"/>
      <w:marLeft w:val="0"/>
      <w:marRight w:val="0"/>
      <w:marTop w:val="0"/>
      <w:marBottom w:val="0"/>
      <w:divBdr>
        <w:top w:val="none" w:sz="0" w:space="0" w:color="auto"/>
        <w:left w:val="none" w:sz="0" w:space="0" w:color="auto"/>
        <w:bottom w:val="none" w:sz="0" w:space="0" w:color="auto"/>
        <w:right w:val="none" w:sz="0" w:space="0" w:color="auto"/>
      </w:divBdr>
    </w:div>
    <w:div w:id="315688928">
      <w:bodyDiv w:val="1"/>
      <w:marLeft w:val="0"/>
      <w:marRight w:val="0"/>
      <w:marTop w:val="0"/>
      <w:marBottom w:val="0"/>
      <w:divBdr>
        <w:top w:val="none" w:sz="0" w:space="0" w:color="auto"/>
        <w:left w:val="none" w:sz="0" w:space="0" w:color="auto"/>
        <w:bottom w:val="none" w:sz="0" w:space="0" w:color="auto"/>
        <w:right w:val="none" w:sz="0" w:space="0" w:color="auto"/>
      </w:divBdr>
    </w:div>
    <w:div w:id="331101514">
      <w:bodyDiv w:val="1"/>
      <w:marLeft w:val="0"/>
      <w:marRight w:val="0"/>
      <w:marTop w:val="0"/>
      <w:marBottom w:val="0"/>
      <w:divBdr>
        <w:top w:val="none" w:sz="0" w:space="0" w:color="auto"/>
        <w:left w:val="none" w:sz="0" w:space="0" w:color="auto"/>
        <w:bottom w:val="none" w:sz="0" w:space="0" w:color="auto"/>
        <w:right w:val="none" w:sz="0" w:space="0" w:color="auto"/>
      </w:divBdr>
    </w:div>
    <w:div w:id="334767383">
      <w:bodyDiv w:val="1"/>
      <w:marLeft w:val="0"/>
      <w:marRight w:val="0"/>
      <w:marTop w:val="0"/>
      <w:marBottom w:val="0"/>
      <w:divBdr>
        <w:top w:val="none" w:sz="0" w:space="0" w:color="auto"/>
        <w:left w:val="none" w:sz="0" w:space="0" w:color="auto"/>
        <w:bottom w:val="none" w:sz="0" w:space="0" w:color="auto"/>
        <w:right w:val="none" w:sz="0" w:space="0" w:color="auto"/>
      </w:divBdr>
    </w:div>
    <w:div w:id="340133614">
      <w:bodyDiv w:val="1"/>
      <w:marLeft w:val="0"/>
      <w:marRight w:val="0"/>
      <w:marTop w:val="0"/>
      <w:marBottom w:val="0"/>
      <w:divBdr>
        <w:top w:val="none" w:sz="0" w:space="0" w:color="auto"/>
        <w:left w:val="none" w:sz="0" w:space="0" w:color="auto"/>
        <w:bottom w:val="none" w:sz="0" w:space="0" w:color="auto"/>
        <w:right w:val="none" w:sz="0" w:space="0" w:color="auto"/>
      </w:divBdr>
    </w:div>
    <w:div w:id="370156772">
      <w:bodyDiv w:val="1"/>
      <w:marLeft w:val="0"/>
      <w:marRight w:val="0"/>
      <w:marTop w:val="0"/>
      <w:marBottom w:val="0"/>
      <w:divBdr>
        <w:top w:val="none" w:sz="0" w:space="0" w:color="auto"/>
        <w:left w:val="none" w:sz="0" w:space="0" w:color="auto"/>
        <w:bottom w:val="none" w:sz="0" w:space="0" w:color="auto"/>
        <w:right w:val="none" w:sz="0" w:space="0" w:color="auto"/>
      </w:divBdr>
    </w:div>
    <w:div w:id="391805675">
      <w:bodyDiv w:val="1"/>
      <w:marLeft w:val="0"/>
      <w:marRight w:val="0"/>
      <w:marTop w:val="0"/>
      <w:marBottom w:val="0"/>
      <w:divBdr>
        <w:top w:val="none" w:sz="0" w:space="0" w:color="auto"/>
        <w:left w:val="none" w:sz="0" w:space="0" w:color="auto"/>
        <w:bottom w:val="none" w:sz="0" w:space="0" w:color="auto"/>
        <w:right w:val="none" w:sz="0" w:space="0" w:color="auto"/>
      </w:divBdr>
    </w:div>
    <w:div w:id="393816592">
      <w:bodyDiv w:val="1"/>
      <w:marLeft w:val="0"/>
      <w:marRight w:val="0"/>
      <w:marTop w:val="0"/>
      <w:marBottom w:val="0"/>
      <w:divBdr>
        <w:top w:val="none" w:sz="0" w:space="0" w:color="auto"/>
        <w:left w:val="none" w:sz="0" w:space="0" w:color="auto"/>
        <w:bottom w:val="none" w:sz="0" w:space="0" w:color="auto"/>
        <w:right w:val="none" w:sz="0" w:space="0" w:color="auto"/>
      </w:divBdr>
    </w:div>
    <w:div w:id="404686426">
      <w:bodyDiv w:val="1"/>
      <w:marLeft w:val="0"/>
      <w:marRight w:val="0"/>
      <w:marTop w:val="0"/>
      <w:marBottom w:val="0"/>
      <w:divBdr>
        <w:top w:val="none" w:sz="0" w:space="0" w:color="auto"/>
        <w:left w:val="none" w:sz="0" w:space="0" w:color="auto"/>
        <w:bottom w:val="none" w:sz="0" w:space="0" w:color="auto"/>
        <w:right w:val="none" w:sz="0" w:space="0" w:color="auto"/>
      </w:divBdr>
    </w:div>
    <w:div w:id="413010416">
      <w:bodyDiv w:val="1"/>
      <w:marLeft w:val="0"/>
      <w:marRight w:val="0"/>
      <w:marTop w:val="0"/>
      <w:marBottom w:val="0"/>
      <w:divBdr>
        <w:top w:val="none" w:sz="0" w:space="0" w:color="auto"/>
        <w:left w:val="none" w:sz="0" w:space="0" w:color="auto"/>
        <w:bottom w:val="none" w:sz="0" w:space="0" w:color="auto"/>
        <w:right w:val="none" w:sz="0" w:space="0" w:color="auto"/>
      </w:divBdr>
    </w:div>
    <w:div w:id="422263734">
      <w:bodyDiv w:val="1"/>
      <w:marLeft w:val="0"/>
      <w:marRight w:val="0"/>
      <w:marTop w:val="0"/>
      <w:marBottom w:val="0"/>
      <w:divBdr>
        <w:top w:val="none" w:sz="0" w:space="0" w:color="auto"/>
        <w:left w:val="none" w:sz="0" w:space="0" w:color="auto"/>
        <w:bottom w:val="none" w:sz="0" w:space="0" w:color="auto"/>
        <w:right w:val="none" w:sz="0" w:space="0" w:color="auto"/>
      </w:divBdr>
    </w:div>
    <w:div w:id="434640249">
      <w:bodyDiv w:val="1"/>
      <w:marLeft w:val="0"/>
      <w:marRight w:val="0"/>
      <w:marTop w:val="0"/>
      <w:marBottom w:val="0"/>
      <w:divBdr>
        <w:top w:val="none" w:sz="0" w:space="0" w:color="auto"/>
        <w:left w:val="none" w:sz="0" w:space="0" w:color="auto"/>
        <w:bottom w:val="none" w:sz="0" w:space="0" w:color="auto"/>
        <w:right w:val="none" w:sz="0" w:space="0" w:color="auto"/>
      </w:divBdr>
    </w:div>
    <w:div w:id="439374890">
      <w:bodyDiv w:val="1"/>
      <w:marLeft w:val="0"/>
      <w:marRight w:val="0"/>
      <w:marTop w:val="0"/>
      <w:marBottom w:val="0"/>
      <w:divBdr>
        <w:top w:val="none" w:sz="0" w:space="0" w:color="auto"/>
        <w:left w:val="none" w:sz="0" w:space="0" w:color="auto"/>
        <w:bottom w:val="none" w:sz="0" w:space="0" w:color="auto"/>
        <w:right w:val="none" w:sz="0" w:space="0" w:color="auto"/>
      </w:divBdr>
    </w:div>
    <w:div w:id="448160710">
      <w:bodyDiv w:val="1"/>
      <w:marLeft w:val="0"/>
      <w:marRight w:val="0"/>
      <w:marTop w:val="0"/>
      <w:marBottom w:val="0"/>
      <w:divBdr>
        <w:top w:val="none" w:sz="0" w:space="0" w:color="auto"/>
        <w:left w:val="none" w:sz="0" w:space="0" w:color="auto"/>
        <w:bottom w:val="none" w:sz="0" w:space="0" w:color="auto"/>
        <w:right w:val="none" w:sz="0" w:space="0" w:color="auto"/>
      </w:divBdr>
    </w:div>
    <w:div w:id="462314207">
      <w:bodyDiv w:val="1"/>
      <w:marLeft w:val="0"/>
      <w:marRight w:val="0"/>
      <w:marTop w:val="0"/>
      <w:marBottom w:val="0"/>
      <w:divBdr>
        <w:top w:val="none" w:sz="0" w:space="0" w:color="auto"/>
        <w:left w:val="none" w:sz="0" w:space="0" w:color="auto"/>
        <w:bottom w:val="none" w:sz="0" w:space="0" w:color="auto"/>
        <w:right w:val="none" w:sz="0" w:space="0" w:color="auto"/>
      </w:divBdr>
    </w:div>
    <w:div w:id="472793681">
      <w:bodyDiv w:val="1"/>
      <w:marLeft w:val="0"/>
      <w:marRight w:val="0"/>
      <w:marTop w:val="0"/>
      <w:marBottom w:val="0"/>
      <w:divBdr>
        <w:top w:val="none" w:sz="0" w:space="0" w:color="auto"/>
        <w:left w:val="none" w:sz="0" w:space="0" w:color="auto"/>
        <w:bottom w:val="none" w:sz="0" w:space="0" w:color="auto"/>
        <w:right w:val="none" w:sz="0" w:space="0" w:color="auto"/>
      </w:divBdr>
    </w:div>
    <w:div w:id="474180588">
      <w:bodyDiv w:val="1"/>
      <w:marLeft w:val="0"/>
      <w:marRight w:val="0"/>
      <w:marTop w:val="0"/>
      <w:marBottom w:val="0"/>
      <w:divBdr>
        <w:top w:val="none" w:sz="0" w:space="0" w:color="auto"/>
        <w:left w:val="none" w:sz="0" w:space="0" w:color="auto"/>
        <w:bottom w:val="none" w:sz="0" w:space="0" w:color="auto"/>
        <w:right w:val="none" w:sz="0" w:space="0" w:color="auto"/>
      </w:divBdr>
    </w:div>
    <w:div w:id="485972451">
      <w:bodyDiv w:val="1"/>
      <w:marLeft w:val="0"/>
      <w:marRight w:val="0"/>
      <w:marTop w:val="0"/>
      <w:marBottom w:val="0"/>
      <w:divBdr>
        <w:top w:val="none" w:sz="0" w:space="0" w:color="auto"/>
        <w:left w:val="none" w:sz="0" w:space="0" w:color="auto"/>
        <w:bottom w:val="none" w:sz="0" w:space="0" w:color="auto"/>
        <w:right w:val="none" w:sz="0" w:space="0" w:color="auto"/>
      </w:divBdr>
    </w:div>
    <w:div w:id="491874661">
      <w:bodyDiv w:val="1"/>
      <w:marLeft w:val="0"/>
      <w:marRight w:val="0"/>
      <w:marTop w:val="0"/>
      <w:marBottom w:val="0"/>
      <w:divBdr>
        <w:top w:val="none" w:sz="0" w:space="0" w:color="auto"/>
        <w:left w:val="none" w:sz="0" w:space="0" w:color="auto"/>
        <w:bottom w:val="none" w:sz="0" w:space="0" w:color="auto"/>
        <w:right w:val="none" w:sz="0" w:space="0" w:color="auto"/>
      </w:divBdr>
    </w:div>
    <w:div w:id="501166949">
      <w:bodyDiv w:val="1"/>
      <w:marLeft w:val="0"/>
      <w:marRight w:val="0"/>
      <w:marTop w:val="0"/>
      <w:marBottom w:val="0"/>
      <w:divBdr>
        <w:top w:val="none" w:sz="0" w:space="0" w:color="auto"/>
        <w:left w:val="none" w:sz="0" w:space="0" w:color="auto"/>
        <w:bottom w:val="none" w:sz="0" w:space="0" w:color="auto"/>
        <w:right w:val="none" w:sz="0" w:space="0" w:color="auto"/>
      </w:divBdr>
    </w:div>
    <w:div w:id="505829106">
      <w:bodyDiv w:val="1"/>
      <w:marLeft w:val="0"/>
      <w:marRight w:val="0"/>
      <w:marTop w:val="0"/>
      <w:marBottom w:val="0"/>
      <w:divBdr>
        <w:top w:val="none" w:sz="0" w:space="0" w:color="auto"/>
        <w:left w:val="none" w:sz="0" w:space="0" w:color="auto"/>
        <w:bottom w:val="none" w:sz="0" w:space="0" w:color="auto"/>
        <w:right w:val="none" w:sz="0" w:space="0" w:color="auto"/>
      </w:divBdr>
    </w:div>
    <w:div w:id="512230919">
      <w:bodyDiv w:val="1"/>
      <w:marLeft w:val="0"/>
      <w:marRight w:val="0"/>
      <w:marTop w:val="0"/>
      <w:marBottom w:val="0"/>
      <w:divBdr>
        <w:top w:val="none" w:sz="0" w:space="0" w:color="auto"/>
        <w:left w:val="none" w:sz="0" w:space="0" w:color="auto"/>
        <w:bottom w:val="none" w:sz="0" w:space="0" w:color="auto"/>
        <w:right w:val="none" w:sz="0" w:space="0" w:color="auto"/>
      </w:divBdr>
    </w:div>
    <w:div w:id="530922773">
      <w:bodyDiv w:val="1"/>
      <w:marLeft w:val="0"/>
      <w:marRight w:val="0"/>
      <w:marTop w:val="0"/>
      <w:marBottom w:val="0"/>
      <w:divBdr>
        <w:top w:val="none" w:sz="0" w:space="0" w:color="auto"/>
        <w:left w:val="none" w:sz="0" w:space="0" w:color="auto"/>
        <w:bottom w:val="none" w:sz="0" w:space="0" w:color="auto"/>
        <w:right w:val="none" w:sz="0" w:space="0" w:color="auto"/>
      </w:divBdr>
    </w:div>
    <w:div w:id="542329111">
      <w:bodyDiv w:val="1"/>
      <w:marLeft w:val="0"/>
      <w:marRight w:val="0"/>
      <w:marTop w:val="0"/>
      <w:marBottom w:val="0"/>
      <w:divBdr>
        <w:top w:val="none" w:sz="0" w:space="0" w:color="auto"/>
        <w:left w:val="none" w:sz="0" w:space="0" w:color="auto"/>
        <w:bottom w:val="none" w:sz="0" w:space="0" w:color="auto"/>
        <w:right w:val="none" w:sz="0" w:space="0" w:color="auto"/>
      </w:divBdr>
    </w:div>
    <w:div w:id="545609457">
      <w:bodyDiv w:val="1"/>
      <w:marLeft w:val="0"/>
      <w:marRight w:val="0"/>
      <w:marTop w:val="0"/>
      <w:marBottom w:val="0"/>
      <w:divBdr>
        <w:top w:val="none" w:sz="0" w:space="0" w:color="auto"/>
        <w:left w:val="none" w:sz="0" w:space="0" w:color="auto"/>
        <w:bottom w:val="none" w:sz="0" w:space="0" w:color="auto"/>
        <w:right w:val="none" w:sz="0" w:space="0" w:color="auto"/>
      </w:divBdr>
    </w:div>
    <w:div w:id="549803176">
      <w:bodyDiv w:val="1"/>
      <w:marLeft w:val="0"/>
      <w:marRight w:val="0"/>
      <w:marTop w:val="0"/>
      <w:marBottom w:val="0"/>
      <w:divBdr>
        <w:top w:val="none" w:sz="0" w:space="0" w:color="auto"/>
        <w:left w:val="none" w:sz="0" w:space="0" w:color="auto"/>
        <w:bottom w:val="none" w:sz="0" w:space="0" w:color="auto"/>
        <w:right w:val="none" w:sz="0" w:space="0" w:color="auto"/>
      </w:divBdr>
    </w:div>
    <w:div w:id="565649286">
      <w:bodyDiv w:val="1"/>
      <w:marLeft w:val="0"/>
      <w:marRight w:val="0"/>
      <w:marTop w:val="0"/>
      <w:marBottom w:val="0"/>
      <w:divBdr>
        <w:top w:val="none" w:sz="0" w:space="0" w:color="auto"/>
        <w:left w:val="none" w:sz="0" w:space="0" w:color="auto"/>
        <w:bottom w:val="none" w:sz="0" w:space="0" w:color="auto"/>
        <w:right w:val="none" w:sz="0" w:space="0" w:color="auto"/>
      </w:divBdr>
    </w:div>
    <w:div w:id="584075323">
      <w:bodyDiv w:val="1"/>
      <w:marLeft w:val="0"/>
      <w:marRight w:val="0"/>
      <w:marTop w:val="0"/>
      <w:marBottom w:val="0"/>
      <w:divBdr>
        <w:top w:val="none" w:sz="0" w:space="0" w:color="auto"/>
        <w:left w:val="none" w:sz="0" w:space="0" w:color="auto"/>
        <w:bottom w:val="none" w:sz="0" w:space="0" w:color="auto"/>
        <w:right w:val="none" w:sz="0" w:space="0" w:color="auto"/>
      </w:divBdr>
    </w:div>
    <w:div w:id="625813440">
      <w:bodyDiv w:val="1"/>
      <w:marLeft w:val="0"/>
      <w:marRight w:val="0"/>
      <w:marTop w:val="0"/>
      <w:marBottom w:val="0"/>
      <w:divBdr>
        <w:top w:val="none" w:sz="0" w:space="0" w:color="auto"/>
        <w:left w:val="none" w:sz="0" w:space="0" w:color="auto"/>
        <w:bottom w:val="none" w:sz="0" w:space="0" w:color="auto"/>
        <w:right w:val="none" w:sz="0" w:space="0" w:color="auto"/>
      </w:divBdr>
    </w:div>
    <w:div w:id="639071056">
      <w:bodyDiv w:val="1"/>
      <w:marLeft w:val="0"/>
      <w:marRight w:val="0"/>
      <w:marTop w:val="0"/>
      <w:marBottom w:val="0"/>
      <w:divBdr>
        <w:top w:val="none" w:sz="0" w:space="0" w:color="auto"/>
        <w:left w:val="none" w:sz="0" w:space="0" w:color="auto"/>
        <w:bottom w:val="none" w:sz="0" w:space="0" w:color="auto"/>
        <w:right w:val="none" w:sz="0" w:space="0" w:color="auto"/>
      </w:divBdr>
    </w:div>
    <w:div w:id="649865746">
      <w:bodyDiv w:val="1"/>
      <w:marLeft w:val="0"/>
      <w:marRight w:val="0"/>
      <w:marTop w:val="0"/>
      <w:marBottom w:val="0"/>
      <w:divBdr>
        <w:top w:val="none" w:sz="0" w:space="0" w:color="auto"/>
        <w:left w:val="none" w:sz="0" w:space="0" w:color="auto"/>
        <w:bottom w:val="none" w:sz="0" w:space="0" w:color="auto"/>
        <w:right w:val="none" w:sz="0" w:space="0" w:color="auto"/>
      </w:divBdr>
    </w:div>
    <w:div w:id="651757702">
      <w:bodyDiv w:val="1"/>
      <w:marLeft w:val="0"/>
      <w:marRight w:val="0"/>
      <w:marTop w:val="0"/>
      <w:marBottom w:val="0"/>
      <w:divBdr>
        <w:top w:val="none" w:sz="0" w:space="0" w:color="auto"/>
        <w:left w:val="none" w:sz="0" w:space="0" w:color="auto"/>
        <w:bottom w:val="none" w:sz="0" w:space="0" w:color="auto"/>
        <w:right w:val="none" w:sz="0" w:space="0" w:color="auto"/>
      </w:divBdr>
    </w:div>
    <w:div w:id="660086505">
      <w:bodyDiv w:val="1"/>
      <w:marLeft w:val="0"/>
      <w:marRight w:val="0"/>
      <w:marTop w:val="0"/>
      <w:marBottom w:val="0"/>
      <w:divBdr>
        <w:top w:val="none" w:sz="0" w:space="0" w:color="auto"/>
        <w:left w:val="none" w:sz="0" w:space="0" w:color="auto"/>
        <w:bottom w:val="none" w:sz="0" w:space="0" w:color="auto"/>
        <w:right w:val="none" w:sz="0" w:space="0" w:color="auto"/>
      </w:divBdr>
    </w:div>
    <w:div w:id="664822225">
      <w:bodyDiv w:val="1"/>
      <w:marLeft w:val="0"/>
      <w:marRight w:val="0"/>
      <w:marTop w:val="0"/>
      <w:marBottom w:val="0"/>
      <w:divBdr>
        <w:top w:val="none" w:sz="0" w:space="0" w:color="auto"/>
        <w:left w:val="none" w:sz="0" w:space="0" w:color="auto"/>
        <w:bottom w:val="none" w:sz="0" w:space="0" w:color="auto"/>
        <w:right w:val="none" w:sz="0" w:space="0" w:color="auto"/>
      </w:divBdr>
    </w:div>
    <w:div w:id="666978773">
      <w:bodyDiv w:val="1"/>
      <w:marLeft w:val="0"/>
      <w:marRight w:val="0"/>
      <w:marTop w:val="0"/>
      <w:marBottom w:val="0"/>
      <w:divBdr>
        <w:top w:val="none" w:sz="0" w:space="0" w:color="auto"/>
        <w:left w:val="none" w:sz="0" w:space="0" w:color="auto"/>
        <w:bottom w:val="none" w:sz="0" w:space="0" w:color="auto"/>
        <w:right w:val="none" w:sz="0" w:space="0" w:color="auto"/>
      </w:divBdr>
    </w:div>
    <w:div w:id="671952655">
      <w:bodyDiv w:val="1"/>
      <w:marLeft w:val="0"/>
      <w:marRight w:val="0"/>
      <w:marTop w:val="0"/>
      <w:marBottom w:val="0"/>
      <w:divBdr>
        <w:top w:val="none" w:sz="0" w:space="0" w:color="auto"/>
        <w:left w:val="none" w:sz="0" w:space="0" w:color="auto"/>
        <w:bottom w:val="none" w:sz="0" w:space="0" w:color="auto"/>
        <w:right w:val="none" w:sz="0" w:space="0" w:color="auto"/>
      </w:divBdr>
    </w:div>
    <w:div w:id="677653821">
      <w:bodyDiv w:val="1"/>
      <w:marLeft w:val="0"/>
      <w:marRight w:val="0"/>
      <w:marTop w:val="0"/>
      <w:marBottom w:val="0"/>
      <w:divBdr>
        <w:top w:val="none" w:sz="0" w:space="0" w:color="auto"/>
        <w:left w:val="none" w:sz="0" w:space="0" w:color="auto"/>
        <w:bottom w:val="none" w:sz="0" w:space="0" w:color="auto"/>
        <w:right w:val="none" w:sz="0" w:space="0" w:color="auto"/>
      </w:divBdr>
    </w:div>
    <w:div w:id="685711133">
      <w:bodyDiv w:val="1"/>
      <w:marLeft w:val="0"/>
      <w:marRight w:val="0"/>
      <w:marTop w:val="0"/>
      <w:marBottom w:val="0"/>
      <w:divBdr>
        <w:top w:val="none" w:sz="0" w:space="0" w:color="auto"/>
        <w:left w:val="none" w:sz="0" w:space="0" w:color="auto"/>
        <w:bottom w:val="none" w:sz="0" w:space="0" w:color="auto"/>
        <w:right w:val="none" w:sz="0" w:space="0" w:color="auto"/>
      </w:divBdr>
    </w:div>
    <w:div w:id="697702425">
      <w:bodyDiv w:val="1"/>
      <w:marLeft w:val="0"/>
      <w:marRight w:val="0"/>
      <w:marTop w:val="0"/>
      <w:marBottom w:val="0"/>
      <w:divBdr>
        <w:top w:val="none" w:sz="0" w:space="0" w:color="auto"/>
        <w:left w:val="none" w:sz="0" w:space="0" w:color="auto"/>
        <w:bottom w:val="none" w:sz="0" w:space="0" w:color="auto"/>
        <w:right w:val="none" w:sz="0" w:space="0" w:color="auto"/>
      </w:divBdr>
    </w:div>
    <w:div w:id="710227373">
      <w:bodyDiv w:val="1"/>
      <w:marLeft w:val="0"/>
      <w:marRight w:val="0"/>
      <w:marTop w:val="0"/>
      <w:marBottom w:val="0"/>
      <w:divBdr>
        <w:top w:val="none" w:sz="0" w:space="0" w:color="auto"/>
        <w:left w:val="none" w:sz="0" w:space="0" w:color="auto"/>
        <w:bottom w:val="none" w:sz="0" w:space="0" w:color="auto"/>
        <w:right w:val="none" w:sz="0" w:space="0" w:color="auto"/>
      </w:divBdr>
    </w:div>
    <w:div w:id="742142718">
      <w:bodyDiv w:val="1"/>
      <w:marLeft w:val="0"/>
      <w:marRight w:val="0"/>
      <w:marTop w:val="0"/>
      <w:marBottom w:val="0"/>
      <w:divBdr>
        <w:top w:val="none" w:sz="0" w:space="0" w:color="auto"/>
        <w:left w:val="none" w:sz="0" w:space="0" w:color="auto"/>
        <w:bottom w:val="none" w:sz="0" w:space="0" w:color="auto"/>
        <w:right w:val="none" w:sz="0" w:space="0" w:color="auto"/>
      </w:divBdr>
    </w:div>
    <w:div w:id="757096419">
      <w:bodyDiv w:val="1"/>
      <w:marLeft w:val="0"/>
      <w:marRight w:val="0"/>
      <w:marTop w:val="0"/>
      <w:marBottom w:val="0"/>
      <w:divBdr>
        <w:top w:val="none" w:sz="0" w:space="0" w:color="auto"/>
        <w:left w:val="none" w:sz="0" w:space="0" w:color="auto"/>
        <w:bottom w:val="none" w:sz="0" w:space="0" w:color="auto"/>
        <w:right w:val="none" w:sz="0" w:space="0" w:color="auto"/>
      </w:divBdr>
    </w:div>
    <w:div w:id="760878099">
      <w:bodyDiv w:val="1"/>
      <w:marLeft w:val="0"/>
      <w:marRight w:val="0"/>
      <w:marTop w:val="0"/>
      <w:marBottom w:val="0"/>
      <w:divBdr>
        <w:top w:val="none" w:sz="0" w:space="0" w:color="auto"/>
        <w:left w:val="none" w:sz="0" w:space="0" w:color="auto"/>
        <w:bottom w:val="none" w:sz="0" w:space="0" w:color="auto"/>
        <w:right w:val="none" w:sz="0" w:space="0" w:color="auto"/>
      </w:divBdr>
    </w:div>
    <w:div w:id="785541158">
      <w:bodyDiv w:val="1"/>
      <w:marLeft w:val="0"/>
      <w:marRight w:val="0"/>
      <w:marTop w:val="0"/>
      <w:marBottom w:val="0"/>
      <w:divBdr>
        <w:top w:val="none" w:sz="0" w:space="0" w:color="auto"/>
        <w:left w:val="none" w:sz="0" w:space="0" w:color="auto"/>
        <w:bottom w:val="none" w:sz="0" w:space="0" w:color="auto"/>
        <w:right w:val="none" w:sz="0" w:space="0" w:color="auto"/>
      </w:divBdr>
    </w:div>
    <w:div w:id="794524849">
      <w:bodyDiv w:val="1"/>
      <w:marLeft w:val="0"/>
      <w:marRight w:val="0"/>
      <w:marTop w:val="0"/>
      <w:marBottom w:val="0"/>
      <w:divBdr>
        <w:top w:val="none" w:sz="0" w:space="0" w:color="auto"/>
        <w:left w:val="none" w:sz="0" w:space="0" w:color="auto"/>
        <w:bottom w:val="none" w:sz="0" w:space="0" w:color="auto"/>
        <w:right w:val="none" w:sz="0" w:space="0" w:color="auto"/>
      </w:divBdr>
    </w:div>
    <w:div w:id="803276312">
      <w:bodyDiv w:val="1"/>
      <w:marLeft w:val="0"/>
      <w:marRight w:val="0"/>
      <w:marTop w:val="0"/>
      <w:marBottom w:val="0"/>
      <w:divBdr>
        <w:top w:val="none" w:sz="0" w:space="0" w:color="auto"/>
        <w:left w:val="none" w:sz="0" w:space="0" w:color="auto"/>
        <w:bottom w:val="none" w:sz="0" w:space="0" w:color="auto"/>
        <w:right w:val="none" w:sz="0" w:space="0" w:color="auto"/>
      </w:divBdr>
    </w:div>
    <w:div w:id="817235226">
      <w:bodyDiv w:val="1"/>
      <w:marLeft w:val="0"/>
      <w:marRight w:val="0"/>
      <w:marTop w:val="0"/>
      <w:marBottom w:val="0"/>
      <w:divBdr>
        <w:top w:val="none" w:sz="0" w:space="0" w:color="auto"/>
        <w:left w:val="none" w:sz="0" w:space="0" w:color="auto"/>
        <w:bottom w:val="none" w:sz="0" w:space="0" w:color="auto"/>
        <w:right w:val="none" w:sz="0" w:space="0" w:color="auto"/>
      </w:divBdr>
    </w:div>
    <w:div w:id="820274453">
      <w:bodyDiv w:val="1"/>
      <w:marLeft w:val="0"/>
      <w:marRight w:val="0"/>
      <w:marTop w:val="0"/>
      <w:marBottom w:val="0"/>
      <w:divBdr>
        <w:top w:val="none" w:sz="0" w:space="0" w:color="auto"/>
        <w:left w:val="none" w:sz="0" w:space="0" w:color="auto"/>
        <w:bottom w:val="none" w:sz="0" w:space="0" w:color="auto"/>
        <w:right w:val="none" w:sz="0" w:space="0" w:color="auto"/>
      </w:divBdr>
    </w:div>
    <w:div w:id="822311057">
      <w:bodyDiv w:val="1"/>
      <w:marLeft w:val="0"/>
      <w:marRight w:val="0"/>
      <w:marTop w:val="0"/>
      <w:marBottom w:val="0"/>
      <w:divBdr>
        <w:top w:val="none" w:sz="0" w:space="0" w:color="auto"/>
        <w:left w:val="none" w:sz="0" w:space="0" w:color="auto"/>
        <w:bottom w:val="none" w:sz="0" w:space="0" w:color="auto"/>
        <w:right w:val="none" w:sz="0" w:space="0" w:color="auto"/>
      </w:divBdr>
    </w:div>
    <w:div w:id="829906278">
      <w:bodyDiv w:val="1"/>
      <w:marLeft w:val="0"/>
      <w:marRight w:val="0"/>
      <w:marTop w:val="0"/>
      <w:marBottom w:val="0"/>
      <w:divBdr>
        <w:top w:val="none" w:sz="0" w:space="0" w:color="auto"/>
        <w:left w:val="none" w:sz="0" w:space="0" w:color="auto"/>
        <w:bottom w:val="none" w:sz="0" w:space="0" w:color="auto"/>
        <w:right w:val="none" w:sz="0" w:space="0" w:color="auto"/>
      </w:divBdr>
    </w:div>
    <w:div w:id="835458941">
      <w:bodyDiv w:val="1"/>
      <w:marLeft w:val="0"/>
      <w:marRight w:val="0"/>
      <w:marTop w:val="0"/>
      <w:marBottom w:val="0"/>
      <w:divBdr>
        <w:top w:val="none" w:sz="0" w:space="0" w:color="auto"/>
        <w:left w:val="none" w:sz="0" w:space="0" w:color="auto"/>
        <w:bottom w:val="none" w:sz="0" w:space="0" w:color="auto"/>
        <w:right w:val="none" w:sz="0" w:space="0" w:color="auto"/>
      </w:divBdr>
    </w:div>
    <w:div w:id="848980731">
      <w:bodyDiv w:val="1"/>
      <w:marLeft w:val="0"/>
      <w:marRight w:val="0"/>
      <w:marTop w:val="0"/>
      <w:marBottom w:val="0"/>
      <w:divBdr>
        <w:top w:val="none" w:sz="0" w:space="0" w:color="auto"/>
        <w:left w:val="none" w:sz="0" w:space="0" w:color="auto"/>
        <w:bottom w:val="none" w:sz="0" w:space="0" w:color="auto"/>
        <w:right w:val="none" w:sz="0" w:space="0" w:color="auto"/>
      </w:divBdr>
    </w:div>
    <w:div w:id="849371339">
      <w:bodyDiv w:val="1"/>
      <w:marLeft w:val="0"/>
      <w:marRight w:val="0"/>
      <w:marTop w:val="0"/>
      <w:marBottom w:val="0"/>
      <w:divBdr>
        <w:top w:val="none" w:sz="0" w:space="0" w:color="auto"/>
        <w:left w:val="none" w:sz="0" w:space="0" w:color="auto"/>
        <w:bottom w:val="none" w:sz="0" w:space="0" w:color="auto"/>
        <w:right w:val="none" w:sz="0" w:space="0" w:color="auto"/>
      </w:divBdr>
    </w:div>
    <w:div w:id="853881794">
      <w:bodyDiv w:val="1"/>
      <w:marLeft w:val="0"/>
      <w:marRight w:val="0"/>
      <w:marTop w:val="0"/>
      <w:marBottom w:val="0"/>
      <w:divBdr>
        <w:top w:val="none" w:sz="0" w:space="0" w:color="auto"/>
        <w:left w:val="none" w:sz="0" w:space="0" w:color="auto"/>
        <w:bottom w:val="none" w:sz="0" w:space="0" w:color="auto"/>
        <w:right w:val="none" w:sz="0" w:space="0" w:color="auto"/>
      </w:divBdr>
    </w:div>
    <w:div w:id="860894531">
      <w:bodyDiv w:val="1"/>
      <w:marLeft w:val="0"/>
      <w:marRight w:val="0"/>
      <w:marTop w:val="0"/>
      <w:marBottom w:val="0"/>
      <w:divBdr>
        <w:top w:val="none" w:sz="0" w:space="0" w:color="auto"/>
        <w:left w:val="none" w:sz="0" w:space="0" w:color="auto"/>
        <w:bottom w:val="none" w:sz="0" w:space="0" w:color="auto"/>
        <w:right w:val="none" w:sz="0" w:space="0" w:color="auto"/>
      </w:divBdr>
    </w:div>
    <w:div w:id="887187312">
      <w:bodyDiv w:val="1"/>
      <w:marLeft w:val="0"/>
      <w:marRight w:val="0"/>
      <w:marTop w:val="0"/>
      <w:marBottom w:val="0"/>
      <w:divBdr>
        <w:top w:val="none" w:sz="0" w:space="0" w:color="auto"/>
        <w:left w:val="none" w:sz="0" w:space="0" w:color="auto"/>
        <w:bottom w:val="none" w:sz="0" w:space="0" w:color="auto"/>
        <w:right w:val="none" w:sz="0" w:space="0" w:color="auto"/>
      </w:divBdr>
    </w:div>
    <w:div w:id="892159562">
      <w:bodyDiv w:val="1"/>
      <w:marLeft w:val="0"/>
      <w:marRight w:val="0"/>
      <w:marTop w:val="0"/>
      <w:marBottom w:val="0"/>
      <w:divBdr>
        <w:top w:val="none" w:sz="0" w:space="0" w:color="auto"/>
        <w:left w:val="none" w:sz="0" w:space="0" w:color="auto"/>
        <w:bottom w:val="none" w:sz="0" w:space="0" w:color="auto"/>
        <w:right w:val="none" w:sz="0" w:space="0" w:color="auto"/>
      </w:divBdr>
    </w:div>
    <w:div w:id="894197146">
      <w:bodyDiv w:val="1"/>
      <w:marLeft w:val="0"/>
      <w:marRight w:val="0"/>
      <w:marTop w:val="0"/>
      <w:marBottom w:val="0"/>
      <w:divBdr>
        <w:top w:val="none" w:sz="0" w:space="0" w:color="auto"/>
        <w:left w:val="none" w:sz="0" w:space="0" w:color="auto"/>
        <w:bottom w:val="none" w:sz="0" w:space="0" w:color="auto"/>
        <w:right w:val="none" w:sz="0" w:space="0" w:color="auto"/>
      </w:divBdr>
    </w:div>
    <w:div w:id="905073706">
      <w:bodyDiv w:val="1"/>
      <w:marLeft w:val="0"/>
      <w:marRight w:val="0"/>
      <w:marTop w:val="0"/>
      <w:marBottom w:val="0"/>
      <w:divBdr>
        <w:top w:val="none" w:sz="0" w:space="0" w:color="auto"/>
        <w:left w:val="none" w:sz="0" w:space="0" w:color="auto"/>
        <w:bottom w:val="none" w:sz="0" w:space="0" w:color="auto"/>
        <w:right w:val="none" w:sz="0" w:space="0" w:color="auto"/>
      </w:divBdr>
    </w:div>
    <w:div w:id="913859123">
      <w:bodyDiv w:val="1"/>
      <w:marLeft w:val="0"/>
      <w:marRight w:val="0"/>
      <w:marTop w:val="0"/>
      <w:marBottom w:val="0"/>
      <w:divBdr>
        <w:top w:val="none" w:sz="0" w:space="0" w:color="auto"/>
        <w:left w:val="none" w:sz="0" w:space="0" w:color="auto"/>
        <w:bottom w:val="none" w:sz="0" w:space="0" w:color="auto"/>
        <w:right w:val="none" w:sz="0" w:space="0" w:color="auto"/>
      </w:divBdr>
    </w:div>
    <w:div w:id="915897801">
      <w:bodyDiv w:val="1"/>
      <w:marLeft w:val="0"/>
      <w:marRight w:val="0"/>
      <w:marTop w:val="0"/>
      <w:marBottom w:val="0"/>
      <w:divBdr>
        <w:top w:val="none" w:sz="0" w:space="0" w:color="auto"/>
        <w:left w:val="none" w:sz="0" w:space="0" w:color="auto"/>
        <w:bottom w:val="none" w:sz="0" w:space="0" w:color="auto"/>
        <w:right w:val="none" w:sz="0" w:space="0" w:color="auto"/>
      </w:divBdr>
    </w:div>
    <w:div w:id="931815779">
      <w:bodyDiv w:val="1"/>
      <w:marLeft w:val="0"/>
      <w:marRight w:val="0"/>
      <w:marTop w:val="0"/>
      <w:marBottom w:val="0"/>
      <w:divBdr>
        <w:top w:val="none" w:sz="0" w:space="0" w:color="auto"/>
        <w:left w:val="none" w:sz="0" w:space="0" w:color="auto"/>
        <w:bottom w:val="none" w:sz="0" w:space="0" w:color="auto"/>
        <w:right w:val="none" w:sz="0" w:space="0" w:color="auto"/>
      </w:divBdr>
    </w:div>
    <w:div w:id="937297595">
      <w:bodyDiv w:val="1"/>
      <w:marLeft w:val="0"/>
      <w:marRight w:val="0"/>
      <w:marTop w:val="0"/>
      <w:marBottom w:val="0"/>
      <w:divBdr>
        <w:top w:val="none" w:sz="0" w:space="0" w:color="auto"/>
        <w:left w:val="none" w:sz="0" w:space="0" w:color="auto"/>
        <w:bottom w:val="none" w:sz="0" w:space="0" w:color="auto"/>
        <w:right w:val="none" w:sz="0" w:space="0" w:color="auto"/>
      </w:divBdr>
    </w:div>
    <w:div w:id="940717955">
      <w:bodyDiv w:val="1"/>
      <w:marLeft w:val="0"/>
      <w:marRight w:val="0"/>
      <w:marTop w:val="0"/>
      <w:marBottom w:val="0"/>
      <w:divBdr>
        <w:top w:val="none" w:sz="0" w:space="0" w:color="auto"/>
        <w:left w:val="none" w:sz="0" w:space="0" w:color="auto"/>
        <w:bottom w:val="none" w:sz="0" w:space="0" w:color="auto"/>
        <w:right w:val="none" w:sz="0" w:space="0" w:color="auto"/>
      </w:divBdr>
    </w:div>
    <w:div w:id="944729088">
      <w:bodyDiv w:val="1"/>
      <w:marLeft w:val="0"/>
      <w:marRight w:val="0"/>
      <w:marTop w:val="0"/>
      <w:marBottom w:val="0"/>
      <w:divBdr>
        <w:top w:val="none" w:sz="0" w:space="0" w:color="auto"/>
        <w:left w:val="none" w:sz="0" w:space="0" w:color="auto"/>
        <w:bottom w:val="none" w:sz="0" w:space="0" w:color="auto"/>
        <w:right w:val="none" w:sz="0" w:space="0" w:color="auto"/>
      </w:divBdr>
    </w:div>
    <w:div w:id="946154765">
      <w:bodyDiv w:val="1"/>
      <w:marLeft w:val="0"/>
      <w:marRight w:val="0"/>
      <w:marTop w:val="0"/>
      <w:marBottom w:val="0"/>
      <w:divBdr>
        <w:top w:val="none" w:sz="0" w:space="0" w:color="auto"/>
        <w:left w:val="none" w:sz="0" w:space="0" w:color="auto"/>
        <w:bottom w:val="none" w:sz="0" w:space="0" w:color="auto"/>
        <w:right w:val="none" w:sz="0" w:space="0" w:color="auto"/>
      </w:divBdr>
    </w:div>
    <w:div w:id="958490307">
      <w:bodyDiv w:val="1"/>
      <w:marLeft w:val="0"/>
      <w:marRight w:val="0"/>
      <w:marTop w:val="0"/>
      <w:marBottom w:val="0"/>
      <w:divBdr>
        <w:top w:val="none" w:sz="0" w:space="0" w:color="auto"/>
        <w:left w:val="none" w:sz="0" w:space="0" w:color="auto"/>
        <w:bottom w:val="none" w:sz="0" w:space="0" w:color="auto"/>
        <w:right w:val="none" w:sz="0" w:space="0" w:color="auto"/>
      </w:divBdr>
    </w:div>
    <w:div w:id="966742365">
      <w:bodyDiv w:val="1"/>
      <w:marLeft w:val="0"/>
      <w:marRight w:val="0"/>
      <w:marTop w:val="0"/>
      <w:marBottom w:val="0"/>
      <w:divBdr>
        <w:top w:val="none" w:sz="0" w:space="0" w:color="auto"/>
        <w:left w:val="none" w:sz="0" w:space="0" w:color="auto"/>
        <w:bottom w:val="none" w:sz="0" w:space="0" w:color="auto"/>
        <w:right w:val="none" w:sz="0" w:space="0" w:color="auto"/>
      </w:divBdr>
    </w:div>
    <w:div w:id="982661808">
      <w:bodyDiv w:val="1"/>
      <w:marLeft w:val="0"/>
      <w:marRight w:val="0"/>
      <w:marTop w:val="0"/>
      <w:marBottom w:val="0"/>
      <w:divBdr>
        <w:top w:val="none" w:sz="0" w:space="0" w:color="auto"/>
        <w:left w:val="none" w:sz="0" w:space="0" w:color="auto"/>
        <w:bottom w:val="none" w:sz="0" w:space="0" w:color="auto"/>
        <w:right w:val="none" w:sz="0" w:space="0" w:color="auto"/>
      </w:divBdr>
    </w:div>
    <w:div w:id="983924184">
      <w:bodyDiv w:val="1"/>
      <w:marLeft w:val="0"/>
      <w:marRight w:val="0"/>
      <w:marTop w:val="0"/>
      <w:marBottom w:val="0"/>
      <w:divBdr>
        <w:top w:val="none" w:sz="0" w:space="0" w:color="auto"/>
        <w:left w:val="none" w:sz="0" w:space="0" w:color="auto"/>
        <w:bottom w:val="none" w:sz="0" w:space="0" w:color="auto"/>
        <w:right w:val="none" w:sz="0" w:space="0" w:color="auto"/>
      </w:divBdr>
    </w:div>
    <w:div w:id="996615494">
      <w:bodyDiv w:val="1"/>
      <w:marLeft w:val="0"/>
      <w:marRight w:val="0"/>
      <w:marTop w:val="0"/>
      <w:marBottom w:val="0"/>
      <w:divBdr>
        <w:top w:val="none" w:sz="0" w:space="0" w:color="auto"/>
        <w:left w:val="none" w:sz="0" w:space="0" w:color="auto"/>
        <w:bottom w:val="none" w:sz="0" w:space="0" w:color="auto"/>
        <w:right w:val="none" w:sz="0" w:space="0" w:color="auto"/>
      </w:divBdr>
    </w:div>
    <w:div w:id="1032073904">
      <w:bodyDiv w:val="1"/>
      <w:marLeft w:val="0"/>
      <w:marRight w:val="0"/>
      <w:marTop w:val="0"/>
      <w:marBottom w:val="0"/>
      <w:divBdr>
        <w:top w:val="none" w:sz="0" w:space="0" w:color="auto"/>
        <w:left w:val="none" w:sz="0" w:space="0" w:color="auto"/>
        <w:bottom w:val="none" w:sz="0" w:space="0" w:color="auto"/>
        <w:right w:val="none" w:sz="0" w:space="0" w:color="auto"/>
      </w:divBdr>
    </w:div>
    <w:div w:id="1035276372">
      <w:bodyDiv w:val="1"/>
      <w:marLeft w:val="0"/>
      <w:marRight w:val="0"/>
      <w:marTop w:val="0"/>
      <w:marBottom w:val="0"/>
      <w:divBdr>
        <w:top w:val="none" w:sz="0" w:space="0" w:color="auto"/>
        <w:left w:val="none" w:sz="0" w:space="0" w:color="auto"/>
        <w:bottom w:val="none" w:sz="0" w:space="0" w:color="auto"/>
        <w:right w:val="none" w:sz="0" w:space="0" w:color="auto"/>
      </w:divBdr>
    </w:div>
    <w:div w:id="1039354369">
      <w:bodyDiv w:val="1"/>
      <w:marLeft w:val="0"/>
      <w:marRight w:val="0"/>
      <w:marTop w:val="0"/>
      <w:marBottom w:val="0"/>
      <w:divBdr>
        <w:top w:val="none" w:sz="0" w:space="0" w:color="auto"/>
        <w:left w:val="none" w:sz="0" w:space="0" w:color="auto"/>
        <w:bottom w:val="none" w:sz="0" w:space="0" w:color="auto"/>
        <w:right w:val="none" w:sz="0" w:space="0" w:color="auto"/>
      </w:divBdr>
    </w:div>
    <w:div w:id="1047219810">
      <w:bodyDiv w:val="1"/>
      <w:marLeft w:val="0"/>
      <w:marRight w:val="0"/>
      <w:marTop w:val="0"/>
      <w:marBottom w:val="0"/>
      <w:divBdr>
        <w:top w:val="none" w:sz="0" w:space="0" w:color="auto"/>
        <w:left w:val="none" w:sz="0" w:space="0" w:color="auto"/>
        <w:bottom w:val="none" w:sz="0" w:space="0" w:color="auto"/>
        <w:right w:val="none" w:sz="0" w:space="0" w:color="auto"/>
      </w:divBdr>
    </w:div>
    <w:div w:id="1054548118">
      <w:bodyDiv w:val="1"/>
      <w:marLeft w:val="0"/>
      <w:marRight w:val="0"/>
      <w:marTop w:val="0"/>
      <w:marBottom w:val="0"/>
      <w:divBdr>
        <w:top w:val="none" w:sz="0" w:space="0" w:color="auto"/>
        <w:left w:val="none" w:sz="0" w:space="0" w:color="auto"/>
        <w:bottom w:val="none" w:sz="0" w:space="0" w:color="auto"/>
        <w:right w:val="none" w:sz="0" w:space="0" w:color="auto"/>
      </w:divBdr>
    </w:div>
    <w:div w:id="1057977377">
      <w:bodyDiv w:val="1"/>
      <w:marLeft w:val="0"/>
      <w:marRight w:val="0"/>
      <w:marTop w:val="0"/>
      <w:marBottom w:val="0"/>
      <w:divBdr>
        <w:top w:val="none" w:sz="0" w:space="0" w:color="auto"/>
        <w:left w:val="none" w:sz="0" w:space="0" w:color="auto"/>
        <w:bottom w:val="none" w:sz="0" w:space="0" w:color="auto"/>
        <w:right w:val="none" w:sz="0" w:space="0" w:color="auto"/>
      </w:divBdr>
    </w:div>
    <w:div w:id="1058668983">
      <w:bodyDiv w:val="1"/>
      <w:marLeft w:val="0"/>
      <w:marRight w:val="0"/>
      <w:marTop w:val="0"/>
      <w:marBottom w:val="0"/>
      <w:divBdr>
        <w:top w:val="none" w:sz="0" w:space="0" w:color="auto"/>
        <w:left w:val="none" w:sz="0" w:space="0" w:color="auto"/>
        <w:bottom w:val="none" w:sz="0" w:space="0" w:color="auto"/>
        <w:right w:val="none" w:sz="0" w:space="0" w:color="auto"/>
      </w:divBdr>
    </w:div>
    <w:div w:id="1063605804">
      <w:bodyDiv w:val="1"/>
      <w:marLeft w:val="0"/>
      <w:marRight w:val="0"/>
      <w:marTop w:val="0"/>
      <w:marBottom w:val="0"/>
      <w:divBdr>
        <w:top w:val="none" w:sz="0" w:space="0" w:color="auto"/>
        <w:left w:val="none" w:sz="0" w:space="0" w:color="auto"/>
        <w:bottom w:val="none" w:sz="0" w:space="0" w:color="auto"/>
        <w:right w:val="none" w:sz="0" w:space="0" w:color="auto"/>
      </w:divBdr>
    </w:div>
    <w:div w:id="1066142965">
      <w:bodyDiv w:val="1"/>
      <w:marLeft w:val="0"/>
      <w:marRight w:val="0"/>
      <w:marTop w:val="0"/>
      <w:marBottom w:val="0"/>
      <w:divBdr>
        <w:top w:val="none" w:sz="0" w:space="0" w:color="auto"/>
        <w:left w:val="none" w:sz="0" w:space="0" w:color="auto"/>
        <w:bottom w:val="none" w:sz="0" w:space="0" w:color="auto"/>
        <w:right w:val="none" w:sz="0" w:space="0" w:color="auto"/>
      </w:divBdr>
    </w:div>
    <w:div w:id="1085998288">
      <w:bodyDiv w:val="1"/>
      <w:marLeft w:val="0"/>
      <w:marRight w:val="0"/>
      <w:marTop w:val="0"/>
      <w:marBottom w:val="0"/>
      <w:divBdr>
        <w:top w:val="none" w:sz="0" w:space="0" w:color="auto"/>
        <w:left w:val="none" w:sz="0" w:space="0" w:color="auto"/>
        <w:bottom w:val="none" w:sz="0" w:space="0" w:color="auto"/>
        <w:right w:val="none" w:sz="0" w:space="0" w:color="auto"/>
      </w:divBdr>
    </w:div>
    <w:div w:id="1091775818">
      <w:bodyDiv w:val="1"/>
      <w:marLeft w:val="0"/>
      <w:marRight w:val="0"/>
      <w:marTop w:val="0"/>
      <w:marBottom w:val="0"/>
      <w:divBdr>
        <w:top w:val="none" w:sz="0" w:space="0" w:color="auto"/>
        <w:left w:val="none" w:sz="0" w:space="0" w:color="auto"/>
        <w:bottom w:val="none" w:sz="0" w:space="0" w:color="auto"/>
        <w:right w:val="none" w:sz="0" w:space="0" w:color="auto"/>
      </w:divBdr>
    </w:div>
    <w:div w:id="1096363896">
      <w:bodyDiv w:val="1"/>
      <w:marLeft w:val="0"/>
      <w:marRight w:val="0"/>
      <w:marTop w:val="0"/>
      <w:marBottom w:val="0"/>
      <w:divBdr>
        <w:top w:val="none" w:sz="0" w:space="0" w:color="auto"/>
        <w:left w:val="none" w:sz="0" w:space="0" w:color="auto"/>
        <w:bottom w:val="none" w:sz="0" w:space="0" w:color="auto"/>
        <w:right w:val="none" w:sz="0" w:space="0" w:color="auto"/>
      </w:divBdr>
    </w:div>
    <w:div w:id="1100489225">
      <w:bodyDiv w:val="1"/>
      <w:marLeft w:val="0"/>
      <w:marRight w:val="0"/>
      <w:marTop w:val="0"/>
      <w:marBottom w:val="0"/>
      <w:divBdr>
        <w:top w:val="none" w:sz="0" w:space="0" w:color="auto"/>
        <w:left w:val="none" w:sz="0" w:space="0" w:color="auto"/>
        <w:bottom w:val="none" w:sz="0" w:space="0" w:color="auto"/>
        <w:right w:val="none" w:sz="0" w:space="0" w:color="auto"/>
      </w:divBdr>
    </w:div>
    <w:div w:id="1100874009">
      <w:bodyDiv w:val="1"/>
      <w:marLeft w:val="0"/>
      <w:marRight w:val="0"/>
      <w:marTop w:val="0"/>
      <w:marBottom w:val="0"/>
      <w:divBdr>
        <w:top w:val="none" w:sz="0" w:space="0" w:color="auto"/>
        <w:left w:val="none" w:sz="0" w:space="0" w:color="auto"/>
        <w:bottom w:val="none" w:sz="0" w:space="0" w:color="auto"/>
        <w:right w:val="none" w:sz="0" w:space="0" w:color="auto"/>
      </w:divBdr>
    </w:div>
    <w:div w:id="1109081774">
      <w:bodyDiv w:val="1"/>
      <w:marLeft w:val="0"/>
      <w:marRight w:val="0"/>
      <w:marTop w:val="0"/>
      <w:marBottom w:val="0"/>
      <w:divBdr>
        <w:top w:val="none" w:sz="0" w:space="0" w:color="auto"/>
        <w:left w:val="none" w:sz="0" w:space="0" w:color="auto"/>
        <w:bottom w:val="none" w:sz="0" w:space="0" w:color="auto"/>
        <w:right w:val="none" w:sz="0" w:space="0" w:color="auto"/>
      </w:divBdr>
    </w:div>
    <w:div w:id="1111238758">
      <w:bodyDiv w:val="1"/>
      <w:marLeft w:val="0"/>
      <w:marRight w:val="0"/>
      <w:marTop w:val="0"/>
      <w:marBottom w:val="0"/>
      <w:divBdr>
        <w:top w:val="none" w:sz="0" w:space="0" w:color="auto"/>
        <w:left w:val="none" w:sz="0" w:space="0" w:color="auto"/>
        <w:bottom w:val="none" w:sz="0" w:space="0" w:color="auto"/>
        <w:right w:val="none" w:sz="0" w:space="0" w:color="auto"/>
      </w:divBdr>
    </w:div>
    <w:div w:id="1128821959">
      <w:bodyDiv w:val="1"/>
      <w:marLeft w:val="0"/>
      <w:marRight w:val="0"/>
      <w:marTop w:val="0"/>
      <w:marBottom w:val="0"/>
      <w:divBdr>
        <w:top w:val="none" w:sz="0" w:space="0" w:color="auto"/>
        <w:left w:val="none" w:sz="0" w:space="0" w:color="auto"/>
        <w:bottom w:val="none" w:sz="0" w:space="0" w:color="auto"/>
        <w:right w:val="none" w:sz="0" w:space="0" w:color="auto"/>
      </w:divBdr>
    </w:div>
    <w:div w:id="1129472478">
      <w:bodyDiv w:val="1"/>
      <w:marLeft w:val="0"/>
      <w:marRight w:val="0"/>
      <w:marTop w:val="0"/>
      <w:marBottom w:val="0"/>
      <w:divBdr>
        <w:top w:val="none" w:sz="0" w:space="0" w:color="auto"/>
        <w:left w:val="none" w:sz="0" w:space="0" w:color="auto"/>
        <w:bottom w:val="none" w:sz="0" w:space="0" w:color="auto"/>
        <w:right w:val="none" w:sz="0" w:space="0" w:color="auto"/>
      </w:divBdr>
    </w:div>
    <w:div w:id="1147353952">
      <w:bodyDiv w:val="1"/>
      <w:marLeft w:val="0"/>
      <w:marRight w:val="0"/>
      <w:marTop w:val="0"/>
      <w:marBottom w:val="0"/>
      <w:divBdr>
        <w:top w:val="none" w:sz="0" w:space="0" w:color="auto"/>
        <w:left w:val="none" w:sz="0" w:space="0" w:color="auto"/>
        <w:bottom w:val="none" w:sz="0" w:space="0" w:color="auto"/>
        <w:right w:val="none" w:sz="0" w:space="0" w:color="auto"/>
      </w:divBdr>
    </w:div>
    <w:div w:id="1160387697">
      <w:bodyDiv w:val="1"/>
      <w:marLeft w:val="0"/>
      <w:marRight w:val="0"/>
      <w:marTop w:val="0"/>
      <w:marBottom w:val="0"/>
      <w:divBdr>
        <w:top w:val="none" w:sz="0" w:space="0" w:color="auto"/>
        <w:left w:val="none" w:sz="0" w:space="0" w:color="auto"/>
        <w:bottom w:val="none" w:sz="0" w:space="0" w:color="auto"/>
        <w:right w:val="none" w:sz="0" w:space="0" w:color="auto"/>
      </w:divBdr>
    </w:div>
    <w:div w:id="1181702018">
      <w:bodyDiv w:val="1"/>
      <w:marLeft w:val="0"/>
      <w:marRight w:val="0"/>
      <w:marTop w:val="0"/>
      <w:marBottom w:val="0"/>
      <w:divBdr>
        <w:top w:val="none" w:sz="0" w:space="0" w:color="auto"/>
        <w:left w:val="none" w:sz="0" w:space="0" w:color="auto"/>
        <w:bottom w:val="none" w:sz="0" w:space="0" w:color="auto"/>
        <w:right w:val="none" w:sz="0" w:space="0" w:color="auto"/>
      </w:divBdr>
    </w:div>
    <w:div w:id="1183785705">
      <w:bodyDiv w:val="1"/>
      <w:marLeft w:val="0"/>
      <w:marRight w:val="0"/>
      <w:marTop w:val="0"/>
      <w:marBottom w:val="0"/>
      <w:divBdr>
        <w:top w:val="none" w:sz="0" w:space="0" w:color="auto"/>
        <w:left w:val="none" w:sz="0" w:space="0" w:color="auto"/>
        <w:bottom w:val="none" w:sz="0" w:space="0" w:color="auto"/>
        <w:right w:val="none" w:sz="0" w:space="0" w:color="auto"/>
      </w:divBdr>
    </w:div>
    <w:div w:id="1188324967">
      <w:bodyDiv w:val="1"/>
      <w:marLeft w:val="0"/>
      <w:marRight w:val="0"/>
      <w:marTop w:val="0"/>
      <w:marBottom w:val="0"/>
      <w:divBdr>
        <w:top w:val="none" w:sz="0" w:space="0" w:color="auto"/>
        <w:left w:val="none" w:sz="0" w:space="0" w:color="auto"/>
        <w:bottom w:val="none" w:sz="0" w:space="0" w:color="auto"/>
        <w:right w:val="none" w:sz="0" w:space="0" w:color="auto"/>
      </w:divBdr>
    </w:div>
    <w:div w:id="1197818149">
      <w:bodyDiv w:val="1"/>
      <w:marLeft w:val="0"/>
      <w:marRight w:val="0"/>
      <w:marTop w:val="0"/>
      <w:marBottom w:val="0"/>
      <w:divBdr>
        <w:top w:val="none" w:sz="0" w:space="0" w:color="auto"/>
        <w:left w:val="none" w:sz="0" w:space="0" w:color="auto"/>
        <w:bottom w:val="none" w:sz="0" w:space="0" w:color="auto"/>
        <w:right w:val="none" w:sz="0" w:space="0" w:color="auto"/>
      </w:divBdr>
    </w:div>
    <w:div w:id="1206874330">
      <w:bodyDiv w:val="1"/>
      <w:marLeft w:val="0"/>
      <w:marRight w:val="0"/>
      <w:marTop w:val="0"/>
      <w:marBottom w:val="0"/>
      <w:divBdr>
        <w:top w:val="none" w:sz="0" w:space="0" w:color="auto"/>
        <w:left w:val="none" w:sz="0" w:space="0" w:color="auto"/>
        <w:bottom w:val="none" w:sz="0" w:space="0" w:color="auto"/>
        <w:right w:val="none" w:sz="0" w:space="0" w:color="auto"/>
      </w:divBdr>
    </w:div>
    <w:div w:id="1209992638">
      <w:bodyDiv w:val="1"/>
      <w:marLeft w:val="0"/>
      <w:marRight w:val="0"/>
      <w:marTop w:val="0"/>
      <w:marBottom w:val="0"/>
      <w:divBdr>
        <w:top w:val="none" w:sz="0" w:space="0" w:color="auto"/>
        <w:left w:val="none" w:sz="0" w:space="0" w:color="auto"/>
        <w:bottom w:val="none" w:sz="0" w:space="0" w:color="auto"/>
        <w:right w:val="none" w:sz="0" w:space="0" w:color="auto"/>
      </w:divBdr>
    </w:div>
    <w:div w:id="1216624585">
      <w:bodyDiv w:val="1"/>
      <w:marLeft w:val="0"/>
      <w:marRight w:val="0"/>
      <w:marTop w:val="0"/>
      <w:marBottom w:val="0"/>
      <w:divBdr>
        <w:top w:val="none" w:sz="0" w:space="0" w:color="auto"/>
        <w:left w:val="none" w:sz="0" w:space="0" w:color="auto"/>
        <w:bottom w:val="none" w:sz="0" w:space="0" w:color="auto"/>
        <w:right w:val="none" w:sz="0" w:space="0" w:color="auto"/>
      </w:divBdr>
    </w:div>
    <w:div w:id="1222709987">
      <w:bodyDiv w:val="1"/>
      <w:marLeft w:val="0"/>
      <w:marRight w:val="0"/>
      <w:marTop w:val="0"/>
      <w:marBottom w:val="0"/>
      <w:divBdr>
        <w:top w:val="none" w:sz="0" w:space="0" w:color="auto"/>
        <w:left w:val="none" w:sz="0" w:space="0" w:color="auto"/>
        <w:bottom w:val="none" w:sz="0" w:space="0" w:color="auto"/>
        <w:right w:val="none" w:sz="0" w:space="0" w:color="auto"/>
      </w:divBdr>
    </w:div>
    <w:div w:id="1260261129">
      <w:bodyDiv w:val="1"/>
      <w:marLeft w:val="0"/>
      <w:marRight w:val="0"/>
      <w:marTop w:val="0"/>
      <w:marBottom w:val="0"/>
      <w:divBdr>
        <w:top w:val="none" w:sz="0" w:space="0" w:color="auto"/>
        <w:left w:val="none" w:sz="0" w:space="0" w:color="auto"/>
        <w:bottom w:val="none" w:sz="0" w:space="0" w:color="auto"/>
        <w:right w:val="none" w:sz="0" w:space="0" w:color="auto"/>
      </w:divBdr>
    </w:div>
    <w:div w:id="1273585069">
      <w:bodyDiv w:val="1"/>
      <w:marLeft w:val="0"/>
      <w:marRight w:val="0"/>
      <w:marTop w:val="0"/>
      <w:marBottom w:val="0"/>
      <w:divBdr>
        <w:top w:val="none" w:sz="0" w:space="0" w:color="auto"/>
        <w:left w:val="none" w:sz="0" w:space="0" w:color="auto"/>
        <w:bottom w:val="none" w:sz="0" w:space="0" w:color="auto"/>
        <w:right w:val="none" w:sz="0" w:space="0" w:color="auto"/>
      </w:divBdr>
    </w:div>
    <w:div w:id="1274245209">
      <w:bodyDiv w:val="1"/>
      <w:marLeft w:val="0"/>
      <w:marRight w:val="0"/>
      <w:marTop w:val="0"/>
      <w:marBottom w:val="0"/>
      <w:divBdr>
        <w:top w:val="none" w:sz="0" w:space="0" w:color="auto"/>
        <w:left w:val="none" w:sz="0" w:space="0" w:color="auto"/>
        <w:bottom w:val="none" w:sz="0" w:space="0" w:color="auto"/>
        <w:right w:val="none" w:sz="0" w:space="0" w:color="auto"/>
      </w:divBdr>
    </w:div>
    <w:div w:id="1280138332">
      <w:bodyDiv w:val="1"/>
      <w:marLeft w:val="0"/>
      <w:marRight w:val="0"/>
      <w:marTop w:val="0"/>
      <w:marBottom w:val="0"/>
      <w:divBdr>
        <w:top w:val="none" w:sz="0" w:space="0" w:color="auto"/>
        <w:left w:val="none" w:sz="0" w:space="0" w:color="auto"/>
        <w:bottom w:val="none" w:sz="0" w:space="0" w:color="auto"/>
        <w:right w:val="none" w:sz="0" w:space="0" w:color="auto"/>
      </w:divBdr>
    </w:div>
    <w:div w:id="1282371809">
      <w:bodyDiv w:val="1"/>
      <w:marLeft w:val="0"/>
      <w:marRight w:val="0"/>
      <w:marTop w:val="0"/>
      <w:marBottom w:val="0"/>
      <w:divBdr>
        <w:top w:val="none" w:sz="0" w:space="0" w:color="auto"/>
        <w:left w:val="none" w:sz="0" w:space="0" w:color="auto"/>
        <w:bottom w:val="none" w:sz="0" w:space="0" w:color="auto"/>
        <w:right w:val="none" w:sz="0" w:space="0" w:color="auto"/>
      </w:divBdr>
    </w:div>
    <w:div w:id="1283727154">
      <w:bodyDiv w:val="1"/>
      <w:marLeft w:val="0"/>
      <w:marRight w:val="0"/>
      <w:marTop w:val="0"/>
      <w:marBottom w:val="0"/>
      <w:divBdr>
        <w:top w:val="none" w:sz="0" w:space="0" w:color="auto"/>
        <w:left w:val="none" w:sz="0" w:space="0" w:color="auto"/>
        <w:bottom w:val="none" w:sz="0" w:space="0" w:color="auto"/>
        <w:right w:val="none" w:sz="0" w:space="0" w:color="auto"/>
      </w:divBdr>
    </w:div>
    <w:div w:id="1286234088">
      <w:bodyDiv w:val="1"/>
      <w:marLeft w:val="0"/>
      <w:marRight w:val="0"/>
      <w:marTop w:val="0"/>
      <w:marBottom w:val="0"/>
      <w:divBdr>
        <w:top w:val="none" w:sz="0" w:space="0" w:color="auto"/>
        <w:left w:val="none" w:sz="0" w:space="0" w:color="auto"/>
        <w:bottom w:val="none" w:sz="0" w:space="0" w:color="auto"/>
        <w:right w:val="none" w:sz="0" w:space="0" w:color="auto"/>
      </w:divBdr>
    </w:div>
    <w:div w:id="1295721738">
      <w:bodyDiv w:val="1"/>
      <w:marLeft w:val="0"/>
      <w:marRight w:val="0"/>
      <w:marTop w:val="0"/>
      <w:marBottom w:val="0"/>
      <w:divBdr>
        <w:top w:val="none" w:sz="0" w:space="0" w:color="auto"/>
        <w:left w:val="none" w:sz="0" w:space="0" w:color="auto"/>
        <w:bottom w:val="none" w:sz="0" w:space="0" w:color="auto"/>
        <w:right w:val="none" w:sz="0" w:space="0" w:color="auto"/>
      </w:divBdr>
    </w:div>
    <w:div w:id="1300649455">
      <w:bodyDiv w:val="1"/>
      <w:marLeft w:val="0"/>
      <w:marRight w:val="0"/>
      <w:marTop w:val="0"/>
      <w:marBottom w:val="0"/>
      <w:divBdr>
        <w:top w:val="none" w:sz="0" w:space="0" w:color="auto"/>
        <w:left w:val="none" w:sz="0" w:space="0" w:color="auto"/>
        <w:bottom w:val="none" w:sz="0" w:space="0" w:color="auto"/>
        <w:right w:val="none" w:sz="0" w:space="0" w:color="auto"/>
      </w:divBdr>
    </w:div>
    <w:div w:id="1304117205">
      <w:bodyDiv w:val="1"/>
      <w:marLeft w:val="0"/>
      <w:marRight w:val="0"/>
      <w:marTop w:val="0"/>
      <w:marBottom w:val="0"/>
      <w:divBdr>
        <w:top w:val="none" w:sz="0" w:space="0" w:color="auto"/>
        <w:left w:val="none" w:sz="0" w:space="0" w:color="auto"/>
        <w:bottom w:val="none" w:sz="0" w:space="0" w:color="auto"/>
        <w:right w:val="none" w:sz="0" w:space="0" w:color="auto"/>
      </w:divBdr>
    </w:div>
    <w:div w:id="1305620787">
      <w:bodyDiv w:val="1"/>
      <w:marLeft w:val="0"/>
      <w:marRight w:val="0"/>
      <w:marTop w:val="0"/>
      <w:marBottom w:val="0"/>
      <w:divBdr>
        <w:top w:val="none" w:sz="0" w:space="0" w:color="auto"/>
        <w:left w:val="none" w:sz="0" w:space="0" w:color="auto"/>
        <w:bottom w:val="none" w:sz="0" w:space="0" w:color="auto"/>
        <w:right w:val="none" w:sz="0" w:space="0" w:color="auto"/>
      </w:divBdr>
    </w:div>
    <w:div w:id="1311323739">
      <w:bodyDiv w:val="1"/>
      <w:marLeft w:val="0"/>
      <w:marRight w:val="0"/>
      <w:marTop w:val="0"/>
      <w:marBottom w:val="0"/>
      <w:divBdr>
        <w:top w:val="none" w:sz="0" w:space="0" w:color="auto"/>
        <w:left w:val="none" w:sz="0" w:space="0" w:color="auto"/>
        <w:bottom w:val="none" w:sz="0" w:space="0" w:color="auto"/>
        <w:right w:val="none" w:sz="0" w:space="0" w:color="auto"/>
      </w:divBdr>
    </w:div>
    <w:div w:id="1317606659">
      <w:bodyDiv w:val="1"/>
      <w:marLeft w:val="0"/>
      <w:marRight w:val="0"/>
      <w:marTop w:val="0"/>
      <w:marBottom w:val="0"/>
      <w:divBdr>
        <w:top w:val="none" w:sz="0" w:space="0" w:color="auto"/>
        <w:left w:val="none" w:sz="0" w:space="0" w:color="auto"/>
        <w:bottom w:val="none" w:sz="0" w:space="0" w:color="auto"/>
        <w:right w:val="none" w:sz="0" w:space="0" w:color="auto"/>
      </w:divBdr>
    </w:div>
    <w:div w:id="1329284964">
      <w:bodyDiv w:val="1"/>
      <w:marLeft w:val="0"/>
      <w:marRight w:val="0"/>
      <w:marTop w:val="0"/>
      <w:marBottom w:val="0"/>
      <w:divBdr>
        <w:top w:val="none" w:sz="0" w:space="0" w:color="auto"/>
        <w:left w:val="none" w:sz="0" w:space="0" w:color="auto"/>
        <w:bottom w:val="none" w:sz="0" w:space="0" w:color="auto"/>
        <w:right w:val="none" w:sz="0" w:space="0" w:color="auto"/>
      </w:divBdr>
    </w:div>
    <w:div w:id="1332441784">
      <w:bodyDiv w:val="1"/>
      <w:marLeft w:val="0"/>
      <w:marRight w:val="0"/>
      <w:marTop w:val="0"/>
      <w:marBottom w:val="0"/>
      <w:divBdr>
        <w:top w:val="none" w:sz="0" w:space="0" w:color="auto"/>
        <w:left w:val="none" w:sz="0" w:space="0" w:color="auto"/>
        <w:bottom w:val="none" w:sz="0" w:space="0" w:color="auto"/>
        <w:right w:val="none" w:sz="0" w:space="0" w:color="auto"/>
      </w:divBdr>
    </w:div>
    <w:div w:id="1345402756">
      <w:bodyDiv w:val="1"/>
      <w:marLeft w:val="0"/>
      <w:marRight w:val="0"/>
      <w:marTop w:val="0"/>
      <w:marBottom w:val="0"/>
      <w:divBdr>
        <w:top w:val="none" w:sz="0" w:space="0" w:color="auto"/>
        <w:left w:val="none" w:sz="0" w:space="0" w:color="auto"/>
        <w:bottom w:val="none" w:sz="0" w:space="0" w:color="auto"/>
        <w:right w:val="none" w:sz="0" w:space="0" w:color="auto"/>
      </w:divBdr>
    </w:div>
    <w:div w:id="1346664955">
      <w:bodyDiv w:val="1"/>
      <w:marLeft w:val="0"/>
      <w:marRight w:val="0"/>
      <w:marTop w:val="0"/>
      <w:marBottom w:val="0"/>
      <w:divBdr>
        <w:top w:val="none" w:sz="0" w:space="0" w:color="auto"/>
        <w:left w:val="none" w:sz="0" w:space="0" w:color="auto"/>
        <w:bottom w:val="none" w:sz="0" w:space="0" w:color="auto"/>
        <w:right w:val="none" w:sz="0" w:space="0" w:color="auto"/>
      </w:divBdr>
    </w:div>
    <w:div w:id="1375618749">
      <w:bodyDiv w:val="1"/>
      <w:marLeft w:val="0"/>
      <w:marRight w:val="0"/>
      <w:marTop w:val="0"/>
      <w:marBottom w:val="0"/>
      <w:divBdr>
        <w:top w:val="none" w:sz="0" w:space="0" w:color="auto"/>
        <w:left w:val="none" w:sz="0" w:space="0" w:color="auto"/>
        <w:bottom w:val="none" w:sz="0" w:space="0" w:color="auto"/>
        <w:right w:val="none" w:sz="0" w:space="0" w:color="auto"/>
      </w:divBdr>
    </w:div>
    <w:div w:id="1388918565">
      <w:bodyDiv w:val="1"/>
      <w:marLeft w:val="0"/>
      <w:marRight w:val="0"/>
      <w:marTop w:val="0"/>
      <w:marBottom w:val="0"/>
      <w:divBdr>
        <w:top w:val="none" w:sz="0" w:space="0" w:color="auto"/>
        <w:left w:val="none" w:sz="0" w:space="0" w:color="auto"/>
        <w:bottom w:val="none" w:sz="0" w:space="0" w:color="auto"/>
        <w:right w:val="none" w:sz="0" w:space="0" w:color="auto"/>
      </w:divBdr>
    </w:div>
    <w:div w:id="1390227900">
      <w:bodyDiv w:val="1"/>
      <w:marLeft w:val="0"/>
      <w:marRight w:val="0"/>
      <w:marTop w:val="0"/>
      <w:marBottom w:val="0"/>
      <w:divBdr>
        <w:top w:val="none" w:sz="0" w:space="0" w:color="auto"/>
        <w:left w:val="none" w:sz="0" w:space="0" w:color="auto"/>
        <w:bottom w:val="none" w:sz="0" w:space="0" w:color="auto"/>
        <w:right w:val="none" w:sz="0" w:space="0" w:color="auto"/>
      </w:divBdr>
    </w:div>
    <w:div w:id="1398895342">
      <w:bodyDiv w:val="1"/>
      <w:marLeft w:val="0"/>
      <w:marRight w:val="0"/>
      <w:marTop w:val="0"/>
      <w:marBottom w:val="0"/>
      <w:divBdr>
        <w:top w:val="none" w:sz="0" w:space="0" w:color="auto"/>
        <w:left w:val="none" w:sz="0" w:space="0" w:color="auto"/>
        <w:bottom w:val="none" w:sz="0" w:space="0" w:color="auto"/>
        <w:right w:val="none" w:sz="0" w:space="0" w:color="auto"/>
      </w:divBdr>
    </w:div>
    <w:div w:id="1405369622">
      <w:bodyDiv w:val="1"/>
      <w:marLeft w:val="0"/>
      <w:marRight w:val="0"/>
      <w:marTop w:val="0"/>
      <w:marBottom w:val="0"/>
      <w:divBdr>
        <w:top w:val="none" w:sz="0" w:space="0" w:color="auto"/>
        <w:left w:val="none" w:sz="0" w:space="0" w:color="auto"/>
        <w:bottom w:val="none" w:sz="0" w:space="0" w:color="auto"/>
        <w:right w:val="none" w:sz="0" w:space="0" w:color="auto"/>
      </w:divBdr>
    </w:div>
    <w:div w:id="1410007154">
      <w:bodyDiv w:val="1"/>
      <w:marLeft w:val="0"/>
      <w:marRight w:val="0"/>
      <w:marTop w:val="0"/>
      <w:marBottom w:val="0"/>
      <w:divBdr>
        <w:top w:val="none" w:sz="0" w:space="0" w:color="auto"/>
        <w:left w:val="none" w:sz="0" w:space="0" w:color="auto"/>
        <w:bottom w:val="none" w:sz="0" w:space="0" w:color="auto"/>
        <w:right w:val="none" w:sz="0" w:space="0" w:color="auto"/>
      </w:divBdr>
    </w:div>
    <w:div w:id="1416902525">
      <w:bodyDiv w:val="1"/>
      <w:marLeft w:val="0"/>
      <w:marRight w:val="0"/>
      <w:marTop w:val="0"/>
      <w:marBottom w:val="0"/>
      <w:divBdr>
        <w:top w:val="none" w:sz="0" w:space="0" w:color="auto"/>
        <w:left w:val="none" w:sz="0" w:space="0" w:color="auto"/>
        <w:bottom w:val="none" w:sz="0" w:space="0" w:color="auto"/>
        <w:right w:val="none" w:sz="0" w:space="0" w:color="auto"/>
      </w:divBdr>
    </w:div>
    <w:div w:id="1420172211">
      <w:bodyDiv w:val="1"/>
      <w:marLeft w:val="0"/>
      <w:marRight w:val="0"/>
      <w:marTop w:val="0"/>
      <w:marBottom w:val="0"/>
      <w:divBdr>
        <w:top w:val="none" w:sz="0" w:space="0" w:color="auto"/>
        <w:left w:val="none" w:sz="0" w:space="0" w:color="auto"/>
        <w:bottom w:val="none" w:sz="0" w:space="0" w:color="auto"/>
        <w:right w:val="none" w:sz="0" w:space="0" w:color="auto"/>
      </w:divBdr>
    </w:div>
    <w:div w:id="1422721693">
      <w:bodyDiv w:val="1"/>
      <w:marLeft w:val="0"/>
      <w:marRight w:val="0"/>
      <w:marTop w:val="0"/>
      <w:marBottom w:val="0"/>
      <w:divBdr>
        <w:top w:val="none" w:sz="0" w:space="0" w:color="auto"/>
        <w:left w:val="none" w:sz="0" w:space="0" w:color="auto"/>
        <w:bottom w:val="none" w:sz="0" w:space="0" w:color="auto"/>
        <w:right w:val="none" w:sz="0" w:space="0" w:color="auto"/>
      </w:divBdr>
    </w:div>
    <w:div w:id="1426874938">
      <w:bodyDiv w:val="1"/>
      <w:marLeft w:val="0"/>
      <w:marRight w:val="0"/>
      <w:marTop w:val="0"/>
      <w:marBottom w:val="0"/>
      <w:divBdr>
        <w:top w:val="none" w:sz="0" w:space="0" w:color="auto"/>
        <w:left w:val="none" w:sz="0" w:space="0" w:color="auto"/>
        <w:bottom w:val="none" w:sz="0" w:space="0" w:color="auto"/>
        <w:right w:val="none" w:sz="0" w:space="0" w:color="auto"/>
      </w:divBdr>
    </w:div>
    <w:div w:id="1444765589">
      <w:bodyDiv w:val="1"/>
      <w:marLeft w:val="0"/>
      <w:marRight w:val="0"/>
      <w:marTop w:val="0"/>
      <w:marBottom w:val="0"/>
      <w:divBdr>
        <w:top w:val="none" w:sz="0" w:space="0" w:color="auto"/>
        <w:left w:val="none" w:sz="0" w:space="0" w:color="auto"/>
        <w:bottom w:val="none" w:sz="0" w:space="0" w:color="auto"/>
        <w:right w:val="none" w:sz="0" w:space="0" w:color="auto"/>
      </w:divBdr>
    </w:div>
    <w:div w:id="1454592585">
      <w:bodyDiv w:val="1"/>
      <w:marLeft w:val="0"/>
      <w:marRight w:val="0"/>
      <w:marTop w:val="0"/>
      <w:marBottom w:val="0"/>
      <w:divBdr>
        <w:top w:val="none" w:sz="0" w:space="0" w:color="auto"/>
        <w:left w:val="none" w:sz="0" w:space="0" w:color="auto"/>
        <w:bottom w:val="none" w:sz="0" w:space="0" w:color="auto"/>
        <w:right w:val="none" w:sz="0" w:space="0" w:color="auto"/>
      </w:divBdr>
    </w:div>
    <w:div w:id="1456681430">
      <w:bodyDiv w:val="1"/>
      <w:marLeft w:val="0"/>
      <w:marRight w:val="0"/>
      <w:marTop w:val="0"/>
      <w:marBottom w:val="0"/>
      <w:divBdr>
        <w:top w:val="none" w:sz="0" w:space="0" w:color="auto"/>
        <w:left w:val="none" w:sz="0" w:space="0" w:color="auto"/>
        <w:bottom w:val="none" w:sz="0" w:space="0" w:color="auto"/>
        <w:right w:val="none" w:sz="0" w:space="0" w:color="auto"/>
      </w:divBdr>
    </w:div>
    <w:div w:id="1458765974">
      <w:bodyDiv w:val="1"/>
      <w:marLeft w:val="0"/>
      <w:marRight w:val="0"/>
      <w:marTop w:val="0"/>
      <w:marBottom w:val="0"/>
      <w:divBdr>
        <w:top w:val="none" w:sz="0" w:space="0" w:color="auto"/>
        <w:left w:val="none" w:sz="0" w:space="0" w:color="auto"/>
        <w:bottom w:val="none" w:sz="0" w:space="0" w:color="auto"/>
        <w:right w:val="none" w:sz="0" w:space="0" w:color="auto"/>
      </w:divBdr>
    </w:div>
    <w:div w:id="1475875267">
      <w:bodyDiv w:val="1"/>
      <w:marLeft w:val="0"/>
      <w:marRight w:val="0"/>
      <w:marTop w:val="0"/>
      <w:marBottom w:val="0"/>
      <w:divBdr>
        <w:top w:val="none" w:sz="0" w:space="0" w:color="auto"/>
        <w:left w:val="none" w:sz="0" w:space="0" w:color="auto"/>
        <w:bottom w:val="none" w:sz="0" w:space="0" w:color="auto"/>
        <w:right w:val="none" w:sz="0" w:space="0" w:color="auto"/>
      </w:divBdr>
    </w:div>
    <w:div w:id="1484738984">
      <w:bodyDiv w:val="1"/>
      <w:marLeft w:val="0"/>
      <w:marRight w:val="0"/>
      <w:marTop w:val="0"/>
      <w:marBottom w:val="0"/>
      <w:divBdr>
        <w:top w:val="none" w:sz="0" w:space="0" w:color="auto"/>
        <w:left w:val="none" w:sz="0" w:space="0" w:color="auto"/>
        <w:bottom w:val="none" w:sz="0" w:space="0" w:color="auto"/>
        <w:right w:val="none" w:sz="0" w:space="0" w:color="auto"/>
      </w:divBdr>
    </w:div>
    <w:div w:id="1491211497">
      <w:bodyDiv w:val="1"/>
      <w:marLeft w:val="0"/>
      <w:marRight w:val="0"/>
      <w:marTop w:val="0"/>
      <w:marBottom w:val="0"/>
      <w:divBdr>
        <w:top w:val="none" w:sz="0" w:space="0" w:color="auto"/>
        <w:left w:val="none" w:sz="0" w:space="0" w:color="auto"/>
        <w:bottom w:val="none" w:sz="0" w:space="0" w:color="auto"/>
        <w:right w:val="none" w:sz="0" w:space="0" w:color="auto"/>
      </w:divBdr>
    </w:div>
    <w:div w:id="1514611717">
      <w:bodyDiv w:val="1"/>
      <w:marLeft w:val="0"/>
      <w:marRight w:val="0"/>
      <w:marTop w:val="0"/>
      <w:marBottom w:val="0"/>
      <w:divBdr>
        <w:top w:val="none" w:sz="0" w:space="0" w:color="auto"/>
        <w:left w:val="none" w:sz="0" w:space="0" w:color="auto"/>
        <w:bottom w:val="none" w:sz="0" w:space="0" w:color="auto"/>
        <w:right w:val="none" w:sz="0" w:space="0" w:color="auto"/>
      </w:divBdr>
    </w:div>
    <w:div w:id="1529684543">
      <w:bodyDiv w:val="1"/>
      <w:marLeft w:val="0"/>
      <w:marRight w:val="0"/>
      <w:marTop w:val="0"/>
      <w:marBottom w:val="0"/>
      <w:divBdr>
        <w:top w:val="none" w:sz="0" w:space="0" w:color="auto"/>
        <w:left w:val="none" w:sz="0" w:space="0" w:color="auto"/>
        <w:bottom w:val="none" w:sz="0" w:space="0" w:color="auto"/>
        <w:right w:val="none" w:sz="0" w:space="0" w:color="auto"/>
      </w:divBdr>
    </w:div>
    <w:div w:id="1534230207">
      <w:bodyDiv w:val="1"/>
      <w:marLeft w:val="0"/>
      <w:marRight w:val="0"/>
      <w:marTop w:val="0"/>
      <w:marBottom w:val="0"/>
      <w:divBdr>
        <w:top w:val="none" w:sz="0" w:space="0" w:color="auto"/>
        <w:left w:val="none" w:sz="0" w:space="0" w:color="auto"/>
        <w:bottom w:val="none" w:sz="0" w:space="0" w:color="auto"/>
        <w:right w:val="none" w:sz="0" w:space="0" w:color="auto"/>
      </w:divBdr>
    </w:div>
    <w:div w:id="1579434593">
      <w:bodyDiv w:val="1"/>
      <w:marLeft w:val="0"/>
      <w:marRight w:val="0"/>
      <w:marTop w:val="0"/>
      <w:marBottom w:val="0"/>
      <w:divBdr>
        <w:top w:val="none" w:sz="0" w:space="0" w:color="auto"/>
        <w:left w:val="none" w:sz="0" w:space="0" w:color="auto"/>
        <w:bottom w:val="none" w:sz="0" w:space="0" w:color="auto"/>
        <w:right w:val="none" w:sz="0" w:space="0" w:color="auto"/>
      </w:divBdr>
    </w:div>
    <w:div w:id="1606766889">
      <w:bodyDiv w:val="1"/>
      <w:marLeft w:val="0"/>
      <w:marRight w:val="0"/>
      <w:marTop w:val="0"/>
      <w:marBottom w:val="0"/>
      <w:divBdr>
        <w:top w:val="none" w:sz="0" w:space="0" w:color="auto"/>
        <w:left w:val="none" w:sz="0" w:space="0" w:color="auto"/>
        <w:bottom w:val="none" w:sz="0" w:space="0" w:color="auto"/>
        <w:right w:val="none" w:sz="0" w:space="0" w:color="auto"/>
      </w:divBdr>
    </w:div>
    <w:div w:id="1607731125">
      <w:bodyDiv w:val="1"/>
      <w:marLeft w:val="0"/>
      <w:marRight w:val="0"/>
      <w:marTop w:val="0"/>
      <w:marBottom w:val="0"/>
      <w:divBdr>
        <w:top w:val="none" w:sz="0" w:space="0" w:color="auto"/>
        <w:left w:val="none" w:sz="0" w:space="0" w:color="auto"/>
        <w:bottom w:val="none" w:sz="0" w:space="0" w:color="auto"/>
        <w:right w:val="none" w:sz="0" w:space="0" w:color="auto"/>
      </w:divBdr>
    </w:div>
    <w:div w:id="1614703142">
      <w:bodyDiv w:val="1"/>
      <w:marLeft w:val="0"/>
      <w:marRight w:val="0"/>
      <w:marTop w:val="0"/>
      <w:marBottom w:val="0"/>
      <w:divBdr>
        <w:top w:val="none" w:sz="0" w:space="0" w:color="auto"/>
        <w:left w:val="none" w:sz="0" w:space="0" w:color="auto"/>
        <w:bottom w:val="none" w:sz="0" w:space="0" w:color="auto"/>
        <w:right w:val="none" w:sz="0" w:space="0" w:color="auto"/>
      </w:divBdr>
    </w:div>
    <w:div w:id="1646274901">
      <w:bodyDiv w:val="1"/>
      <w:marLeft w:val="0"/>
      <w:marRight w:val="0"/>
      <w:marTop w:val="0"/>
      <w:marBottom w:val="0"/>
      <w:divBdr>
        <w:top w:val="none" w:sz="0" w:space="0" w:color="auto"/>
        <w:left w:val="none" w:sz="0" w:space="0" w:color="auto"/>
        <w:bottom w:val="none" w:sz="0" w:space="0" w:color="auto"/>
        <w:right w:val="none" w:sz="0" w:space="0" w:color="auto"/>
      </w:divBdr>
    </w:div>
    <w:div w:id="1647661957">
      <w:bodyDiv w:val="1"/>
      <w:marLeft w:val="0"/>
      <w:marRight w:val="0"/>
      <w:marTop w:val="0"/>
      <w:marBottom w:val="0"/>
      <w:divBdr>
        <w:top w:val="none" w:sz="0" w:space="0" w:color="auto"/>
        <w:left w:val="none" w:sz="0" w:space="0" w:color="auto"/>
        <w:bottom w:val="none" w:sz="0" w:space="0" w:color="auto"/>
        <w:right w:val="none" w:sz="0" w:space="0" w:color="auto"/>
      </w:divBdr>
    </w:div>
    <w:div w:id="1648318195">
      <w:bodyDiv w:val="1"/>
      <w:marLeft w:val="0"/>
      <w:marRight w:val="0"/>
      <w:marTop w:val="0"/>
      <w:marBottom w:val="0"/>
      <w:divBdr>
        <w:top w:val="none" w:sz="0" w:space="0" w:color="auto"/>
        <w:left w:val="none" w:sz="0" w:space="0" w:color="auto"/>
        <w:bottom w:val="none" w:sz="0" w:space="0" w:color="auto"/>
        <w:right w:val="none" w:sz="0" w:space="0" w:color="auto"/>
      </w:divBdr>
    </w:div>
    <w:div w:id="1660376689">
      <w:bodyDiv w:val="1"/>
      <w:marLeft w:val="0"/>
      <w:marRight w:val="0"/>
      <w:marTop w:val="0"/>
      <w:marBottom w:val="0"/>
      <w:divBdr>
        <w:top w:val="none" w:sz="0" w:space="0" w:color="auto"/>
        <w:left w:val="none" w:sz="0" w:space="0" w:color="auto"/>
        <w:bottom w:val="none" w:sz="0" w:space="0" w:color="auto"/>
        <w:right w:val="none" w:sz="0" w:space="0" w:color="auto"/>
      </w:divBdr>
    </w:div>
    <w:div w:id="1663854609">
      <w:bodyDiv w:val="1"/>
      <w:marLeft w:val="0"/>
      <w:marRight w:val="0"/>
      <w:marTop w:val="0"/>
      <w:marBottom w:val="0"/>
      <w:divBdr>
        <w:top w:val="none" w:sz="0" w:space="0" w:color="auto"/>
        <w:left w:val="none" w:sz="0" w:space="0" w:color="auto"/>
        <w:bottom w:val="none" w:sz="0" w:space="0" w:color="auto"/>
        <w:right w:val="none" w:sz="0" w:space="0" w:color="auto"/>
      </w:divBdr>
    </w:div>
    <w:div w:id="1669669238">
      <w:bodyDiv w:val="1"/>
      <w:marLeft w:val="0"/>
      <w:marRight w:val="0"/>
      <w:marTop w:val="0"/>
      <w:marBottom w:val="0"/>
      <w:divBdr>
        <w:top w:val="none" w:sz="0" w:space="0" w:color="auto"/>
        <w:left w:val="none" w:sz="0" w:space="0" w:color="auto"/>
        <w:bottom w:val="none" w:sz="0" w:space="0" w:color="auto"/>
        <w:right w:val="none" w:sz="0" w:space="0" w:color="auto"/>
      </w:divBdr>
    </w:div>
    <w:div w:id="1683050960">
      <w:bodyDiv w:val="1"/>
      <w:marLeft w:val="0"/>
      <w:marRight w:val="0"/>
      <w:marTop w:val="0"/>
      <w:marBottom w:val="0"/>
      <w:divBdr>
        <w:top w:val="none" w:sz="0" w:space="0" w:color="auto"/>
        <w:left w:val="none" w:sz="0" w:space="0" w:color="auto"/>
        <w:bottom w:val="none" w:sz="0" w:space="0" w:color="auto"/>
        <w:right w:val="none" w:sz="0" w:space="0" w:color="auto"/>
      </w:divBdr>
    </w:div>
    <w:div w:id="1696344209">
      <w:bodyDiv w:val="1"/>
      <w:marLeft w:val="0"/>
      <w:marRight w:val="0"/>
      <w:marTop w:val="0"/>
      <w:marBottom w:val="0"/>
      <w:divBdr>
        <w:top w:val="none" w:sz="0" w:space="0" w:color="auto"/>
        <w:left w:val="none" w:sz="0" w:space="0" w:color="auto"/>
        <w:bottom w:val="none" w:sz="0" w:space="0" w:color="auto"/>
        <w:right w:val="none" w:sz="0" w:space="0" w:color="auto"/>
      </w:divBdr>
    </w:div>
    <w:div w:id="1706563268">
      <w:bodyDiv w:val="1"/>
      <w:marLeft w:val="0"/>
      <w:marRight w:val="0"/>
      <w:marTop w:val="0"/>
      <w:marBottom w:val="0"/>
      <w:divBdr>
        <w:top w:val="none" w:sz="0" w:space="0" w:color="auto"/>
        <w:left w:val="none" w:sz="0" w:space="0" w:color="auto"/>
        <w:bottom w:val="none" w:sz="0" w:space="0" w:color="auto"/>
        <w:right w:val="none" w:sz="0" w:space="0" w:color="auto"/>
      </w:divBdr>
    </w:div>
    <w:div w:id="1732000872">
      <w:bodyDiv w:val="1"/>
      <w:marLeft w:val="0"/>
      <w:marRight w:val="0"/>
      <w:marTop w:val="0"/>
      <w:marBottom w:val="0"/>
      <w:divBdr>
        <w:top w:val="none" w:sz="0" w:space="0" w:color="auto"/>
        <w:left w:val="none" w:sz="0" w:space="0" w:color="auto"/>
        <w:bottom w:val="none" w:sz="0" w:space="0" w:color="auto"/>
        <w:right w:val="none" w:sz="0" w:space="0" w:color="auto"/>
      </w:divBdr>
    </w:div>
    <w:div w:id="1739788269">
      <w:bodyDiv w:val="1"/>
      <w:marLeft w:val="0"/>
      <w:marRight w:val="0"/>
      <w:marTop w:val="0"/>
      <w:marBottom w:val="0"/>
      <w:divBdr>
        <w:top w:val="none" w:sz="0" w:space="0" w:color="auto"/>
        <w:left w:val="none" w:sz="0" w:space="0" w:color="auto"/>
        <w:bottom w:val="none" w:sz="0" w:space="0" w:color="auto"/>
        <w:right w:val="none" w:sz="0" w:space="0" w:color="auto"/>
      </w:divBdr>
    </w:div>
    <w:div w:id="1746142646">
      <w:bodyDiv w:val="1"/>
      <w:marLeft w:val="0"/>
      <w:marRight w:val="0"/>
      <w:marTop w:val="0"/>
      <w:marBottom w:val="0"/>
      <w:divBdr>
        <w:top w:val="none" w:sz="0" w:space="0" w:color="auto"/>
        <w:left w:val="none" w:sz="0" w:space="0" w:color="auto"/>
        <w:bottom w:val="none" w:sz="0" w:space="0" w:color="auto"/>
        <w:right w:val="none" w:sz="0" w:space="0" w:color="auto"/>
      </w:divBdr>
    </w:div>
    <w:div w:id="1756783225">
      <w:bodyDiv w:val="1"/>
      <w:marLeft w:val="0"/>
      <w:marRight w:val="0"/>
      <w:marTop w:val="0"/>
      <w:marBottom w:val="0"/>
      <w:divBdr>
        <w:top w:val="none" w:sz="0" w:space="0" w:color="auto"/>
        <w:left w:val="none" w:sz="0" w:space="0" w:color="auto"/>
        <w:bottom w:val="none" w:sz="0" w:space="0" w:color="auto"/>
        <w:right w:val="none" w:sz="0" w:space="0" w:color="auto"/>
      </w:divBdr>
    </w:div>
    <w:div w:id="1767652410">
      <w:bodyDiv w:val="1"/>
      <w:marLeft w:val="0"/>
      <w:marRight w:val="0"/>
      <w:marTop w:val="0"/>
      <w:marBottom w:val="0"/>
      <w:divBdr>
        <w:top w:val="none" w:sz="0" w:space="0" w:color="auto"/>
        <w:left w:val="none" w:sz="0" w:space="0" w:color="auto"/>
        <w:bottom w:val="none" w:sz="0" w:space="0" w:color="auto"/>
        <w:right w:val="none" w:sz="0" w:space="0" w:color="auto"/>
      </w:divBdr>
    </w:div>
    <w:div w:id="1776943346">
      <w:bodyDiv w:val="1"/>
      <w:marLeft w:val="0"/>
      <w:marRight w:val="0"/>
      <w:marTop w:val="0"/>
      <w:marBottom w:val="0"/>
      <w:divBdr>
        <w:top w:val="none" w:sz="0" w:space="0" w:color="auto"/>
        <w:left w:val="none" w:sz="0" w:space="0" w:color="auto"/>
        <w:bottom w:val="none" w:sz="0" w:space="0" w:color="auto"/>
        <w:right w:val="none" w:sz="0" w:space="0" w:color="auto"/>
      </w:divBdr>
    </w:div>
    <w:div w:id="1779593571">
      <w:bodyDiv w:val="1"/>
      <w:marLeft w:val="0"/>
      <w:marRight w:val="0"/>
      <w:marTop w:val="0"/>
      <w:marBottom w:val="0"/>
      <w:divBdr>
        <w:top w:val="none" w:sz="0" w:space="0" w:color="auto"/>
        <w:left w:val="none" w:sz="0" w:space="0" w:color="auto"/>
        <w:bottom w:val="none" w:sz="0" w:space="0" w:color="auto"/>
        <w:right w:val="none" w:sz="0" w:space="0" w:color="auto"/>
      </w:divBdr>
    </w:div>
    <w:div w:id="1794908752">
      <w:bodyDiv w:val="1"/>
      <w:marLeft w:val="0"/>
      <w:marRight w:val="0"/>
      <w:marTop w:val="0"/>
      <w:marBottom w:val="0"/>
      <w:divBdr>
        <w:top w:val="none" w:sz="0" w:space="0" w:color="auto"/>
        <w:left w:val="none" w:sz="0" w:space="0" w:color="auto"/>
        <w:bottom w:val="none" w:sz="0" w:space="0" w:color="auto"/>
        <w:right w:val="none" w:sz="0" w:space="0" w:color="auto"/>
      </w:divBdr>
    </w:div>
    <w:div w:id="1798255693">
      <w:bodyDiv w:val="1"/>
      <w:marLeft w:val="0"/>
      <w:marRight w:val="0"/>
      <w:marTop w:val="0"/>
      <w:marBottom w:val="0"/>
      <w:divBdr>
        <w:top w:val="none" w:sz="0" w:space="0" w:color="auto"/>
        <w:left w:val="none" w:sz="0" w:space="0" w:color="auto"/>
        <w:bottom w:val="none" w:sz="0" w:space="0" w:color="auto"/>
        <w:right w:val="none" w:sz="0" w:space="0" w:color="auto"/>
      </w:divBdr>
    </w:div>
    <w:div w:id="1808891694">
      <w:bodyDiv w:val="1"/>
      <w:marLeft w:val="0"/>
      <w:marRight w:val="0"/>
      <w:marTop w:val="0"/>
      <w:marBottom w:val="0"/>
      <w:divBdr>
        <w:top w:val="none" w:sz="0" w:space="0" w:color="auto"/>
        <w:left w:val="none" w:sz="0" w:space="0" w:color="auto"/>
        <w:bottom w:val="none" w:sz="0" w:space="0" w:color="auto"/>
        <w:right w:val="none" w:sz="0" w:space="0" w:color="auto"/>
      </w:divBdr>
    </w:div>
    <w:div w:id="1810710736">
      <w:bodyDiv w:val="1"/>
      <w:marLeft w:val="0"/>
      <w:marRight w:val="0"/>
      <w:marTop w:val="0"/>
      <w:marBottom w:val="0"/>
      <w:divBdr>
        <w:top w:val="none" w:sz="0" w:space="0" w:color="auto"/>
        <w:left w:val="none" w:sz="0" w:space="0" w:color="auto"/>
        <w:bottom w:val="none" w:sz="0" w:space="0" w:color="auto"/>
        <w:right w:val="none" w:sz="0" w:space="0" w:color="auto"/>
      </w:divBdr>
    </w:div>
    <w:div w:id="1812088320">
      <w:bodyDiv w:val="1"/>
      <w:marLeft w:val="0"/>
      <w:marRight w:val="0"/>
      <w:marTop w:val="0"/>
      <w:marBottom w:val="0"/>
      <w:divBdr>
        <w:top w:val="none" w:sz="0" w:space="0" w:color="auto"/>
        <w:left w:val="none" w:sz="0" w:space="0" w:color="auto"/>
        <w:bottom w:val="none" w:sz="0" w:space="0" w:color="auto"/>
        <w:right w:val="none" w:sz="0" w:space="0" w:color="auto"/>
      </w:divBdr>
    </w:div>
    <w:div w:id="1813250827">
      <w:bodyDiv w:val="1"/>
      <w:marLeft w:val="0"/>
      <w:marRight w:val="0"/>
      <w:marTop w:val="0"/>
      <w:marBottom w:val="0"/>
      <w:divBdr>
        <w:top w:val="none" w:sz="0" w:space="0" w:color="auto"/>
        <w:left w:val="none" w:sz="0" w:space="0" w:color="auto"/>
        <w:bottom w:val="none" w:sz="0" w:space="0" w:color="auto"/>
        <w:right w:val="none" w:sz="0" w:space="0" w:color="auto"/>
      </w:divBdr>
    </w:div>
    <w:div w:id="1822111544">
      <w:bodyDiv w:val="1"/>
      <w:marLeft w:val="0"/>
      <w:marRight w:val="0"/>
      <w:marTop w:val="0"/>
      <w:marBottom w:val="0"/>
      <w:divBdr>
        <w:top w:val="none" w:sz="0" w:space="0" w:color="auto"/>
        <w:left w:val="none" w:sz="0" w:space="0" w:color="auto"/>
        <w:bottom w:val="none" w:sz="0" w:space="0" w:color="auto"/>
        <w:right w:val="none" w:sz="0" w:space="0" w:color="auto"/>
      </w:divBdr>
    </w:div>
    <w:div w:id="1827669833">
      <w:bodyDiv w:val="1"/>
      <w:marLeft w:val="0"/>
      <w:marRight w:val="0"/>
      <w:marTop w:val="0"/>
      <w:marBottom w:val="0"/>
      <w:divBdr>
        <w:top w:val="none" w:sz="0" w:space="0" w:color="auto"/>
        <w:left w:val="none" w:sz="0" w:space="0" w:color="auto"/>
        <w:bottom w:val="none" w:sz="0" w:space="0" w:color="auto"/>
        <w:right w:val="none" w:sz="0" w:space="0" w:color="auto"/>
      </w:divBdr>
    </w:div>
    <w:div w:id="1827748127">
      <w:bodyDiv w:val="1"/>
      <w:marLeft w:val="0"/>
      <w:marRight w:val="0"/>
      <w:marTop w:val="0"/>
      <w:marBottom w:val="0"/>
      <w:divBdr>
        <w:top w:val="none" w:sz="0" w:space="0" w:color="auto"/>
        <w:left w:val="none" w:sz="0" w:space="0" w:color="auto"/>
        <w:bottom w:val="none" w:sz="0" w:space="0" w:color="auto"/>
        <w:right w:val="none" w:sz="0" w:space="0" w:color="auto"/>
      </w:divBdr>
    </w:div>
    <w:div w:id="1832719435">
      <w:bodyDiv w:val="1"/>
      <w:marLeft w:val="0"/>
      <w:marRight w:val="0"/>
      <w:marTop w:val="0"/>
      <w:marBottom w:val="0"/>
      <w:divBdr>
        <w:top w:val="none" w:sz="0" w:space="0" w:color="auto"/>
        <w:left w:val="none" w:sz="0" w:space="0" w:color="auto"/>
        <w:bottom w:val="none" w:sz="0" w:space="0" w:color="auto"/>
        <w:right w:val="none" w:sz="0" w:space="0" w:color="auto"/>
      </w:divBdr>
    </w:div>
    <w:div w:id="1846164867">
      <w:bodyDiv w:val="1"/>
      <w:marLeft w:val="0"/>
      <w:marRight w:val="0"/>
      <w:marTop w:val="0"/>
      <w:marBottom w:val="0"/>
      <w:divBdr>
        <w:top w:val="none" w:sz="0" w:space="0" w:color="auto"/>
        <w:left w:val="none" w:sz="0" w:space="0" w:color="auto"/>
        <w:bottom w:val="none" w:sz="0" w:space="0" w:color="auto"/>
        <w:right w:val="none" w:sz="0" w:space="0" w:color="auto"/>
      </w:divBdr>
    </w:div>
    <w:div w:id="1851480876">
      <w:bodyDiv w:val="1"/>
      <w:marLeft w:val="0"/>
      <w:marRight w:val="0"/>
      <w:marTop w:val="0"/>
      <w:marBottom w:val="0"/>
      <w:divBdr>
        <w:top w:val="none" w:sz="0" w:space="0" w:color="auto"/>
        <w:left w:val="none" w:sz="0" w:space="0" w:color="auto"/>
        <w:bottom w:val="none" w:sz="0" w:space="0" w:color="auto"/>
        <w:right w:val="none" w:sz="0" w:space="0" w:color="auto"/>
      </w:divBdr>
    </w:div>
    <w:div w:id="1865165257">
      <w:bodyDiv w:val="1"/>
      <w:marLeft w:val="0"/>
      <w:marRight w:val="0"/>
      <w:marTop w:val="0"/>
      <w:marBottom w:val="0"/>
      <w:divBdr>
        <w:top w:val="none" w:sz="0" w:space="0" w:color="auto"/>
        <w:left w:val="none" w:sz="0" w:space="0" w:color="auto"/>
        <w:bottom w:val="none" w:sz="0" w:space="0" w:color="auto"/>
        <w:right w:val="none" w:sz="0" w:space="0" w:color="auto"/>
      </w:divBdr>
    </w:div>
    <w:div w:id="1865748486">
      <w:bodyDiv w:val="1"/>
      <w:marLeft w:val="0"/>
      <w:marRight w:val="0"/>
      <w:marTop w:val="0"/>
      <w:marBottom w:val="0"/>
      <w:divBdr>
        <w:top w:val="none" w:sz="0" w:space="0" w:color="auto"/>
        <w:left w:val="none" w:sz="0" w:space="0" w:color="auto"/>
        <w:bottom w:val="none" w:sz="0" w:space="0" w:color="auto"/>
        <w:right w:val="none" w:sz="0" w:space="0" w:color="auto"/>
      </w:divBdr>
    </w:div>
    <w:div w:id="1874881699">
      <w:bodyDiv w:val="1"/>
      <w:marLeft w:val="0"/>
      <w:marRight w:val="0"/>
      <w:marTop w:val="0"/>
      <w:marBottom w:val="0"/>
      <w:divBdr>
        <w:top w:val="none" w:sz="0" w:space="0" w:color="auto"/>
        <w:left w:val="none" w:sz="0" w:space="0" w:color="auto"/>
        <w:bottom w:val="none" w:sz="0" w:space="0" w:color="auto"/>
        <w:right w:val="none" w:sz="0" w:space="0" w:color="auto"/>
      </w:divBdr>
    </w:div>
    <w:div w:id="1884825331">
      <w:bodyDiv w:val="1"/>
      <w:marLeft w:val="0"/>
      <w:marRight w:val="0"/>
      <w:marTop w:val="0"/>
      <w:marBottom w:val="0"/>
      <w:divBdr>
        <w:top w:val="none" w:sz="0" w:space="0" w:color="auto"/>
        <w:left w:val="none" w:sz="0" w:space="0" w:color="auto"/>
        <w:bottom w:val="none" w:sz="0" w:space="0" w:color="auto"/>
        <w:right w:val="none" w:sz="0" w:space="0" w:color="auto"/>
      </w:divBdr>
    </w:div>
    <w:div w:id="1906716830">
      <w:bodyDiv w:val="1"/>
      <w:marLeft w:val="0"/>
      <w:marRight w:val="0"/>
      <w:marTop w:val="0"/>
      <w:marBottom w:val="0"/>
      <w:divBdr>
        <w:top w:val="none" w:sz="0" w:space="0" w:color="auto"/>
        <w:left w:val="none" w:sz="0" w:space="0" w:color="auto"/>
        <w:bottom w:val="none" w:sz="0" w:space="0" w:color="auto"/>
        <w:right w:val="none" w:sz="0" w:space="0" w:color="auto"/>
      </w:divBdr>
    </w:div>
    <w:div w:id="1909802311">
      <w:bodyDiv w:val="1"/>
      <w:marLeft w:val="0"/>
      <w:marRight w:val="0"/>
      <w:marTop w:val="0"/>
      <w:marBottom w:val="0"/>
      <w:divBdr>
        <w:top w:val="none" w:sz="0" w:space="0" w:color="auto"/>
        <w:left w:val="none" w:sz="0" w:space="0" w:color="auto"/>
        <w:bottom w:val="none" w:sz="0" w:space="0" w:color="auto"/>
        <w:right w:val="none" w:sz="0" w:space="0" w:color="auto"/>
      </w:divBdr>
    </w:div>
    <w:div w:id="1928230656">
      <w:bodyDiv w:val="1"/>
      <w:marLeft w:val="0"/>
      <w:marRight w:val="0"/>
      <w:marTop w:val="0"/>
      <w:marBottom w:val="0"/>
      <w:divBdr>
        <w:top w:val="none" w:sz="0" w:space="0" w:color="auto"/>
        <w:left w:val="none" w:sz="0" w:space="0" w:color="auto"/>
        <w:bottom w:val="none" w:sz="0" w:space="0" w:color="auto"/>
        <w:right w:val="none" w:sz="0" w:space="0" w:color="auto"/>
      </w:divBdr>
    </w:div>
    <w:div w:id="1935892400">
      <w:bodyDiv w:val="1"/>
      <w:marLeft w:val="0"/>
      <w:marRight w:val="0"/>
      <w:marTop w:val="0"/>
      <w:marBottom w:val="0"/>
      <w:divBdr>
        <w:top w:val="none" w:sz="0" w:space="0" w:color="auto"/>
        <w:left w:val="none" w:sz="0" w:space="0" w:color="auto"/>
        <w:bottom w:val="none" w:sz="0" w:space="0" w:color="auto"/>
        <w:right w:val="none" w:sz="0" w:space="0" w:color="auto"/>
      </w:divBdr>
    </w:div>
    <w:div w:id="1948463560">
      <w:bodyDiv w:val="1"/>
      <w:marLeft w:val="0"/>
      <w:marRight w:val="0"/>
      <w:marTop w:val="0"/>
      <w:marBottom w:val="0"/>
      <w:divBdr>
        <w:top w:val="none" w:sz="0" w:space="0" w:color="auto"/>
        <w:left w:val="none" w:sz="0" w:space="0" w:color="auto"/>
        <w:bottom w:val="none" w:sz="0" w:space="0" w:color="auto"/>
        <w:right w:val="none" w:sz="0" w:space="0" w:color="auto"/>
      </w:divBdr>
    </w:div>
    <w:div w:id="1955937936">
      <w:bodyDiv w:val="1"/>
      <w:marLeft w:val="0"/>
      <w:marRight w:val="0"/>
      <w:marTop w:val="0"/>
      <w:marBottom w:val="0"/>
      <w:divBdr>
        <w:top w:val="none" w:sz="0" w:space="0" w:color="auto"/>
        <w:left w:val="none" w:sz="0" w:space="0" w:color="auto"/>
        <w:bottom w:val="none" w:sz="0" w:space="0" w:color="auto"/>
        <w:right w:val="none" w:sz="0" w:space="0" w:color="auto"/>
      </w:divBdr>
    </w:div>
    <w:div w:id="1962760586">
      <w:bodyDiv w:val="1"/>
      <w:marLeft w:val="0"/>
      <w:marRight w:val="0"/>
      <w:marTop w:val="0"/>
      <w:marBottom w:val="0"/>
      <w:divBdr>
        <w:top w:val="none" w:sz="0" w:space="0" w:color="auto"/>
        <w:left w:val="none" w:sz="0" w:space="0" w:color="auto"/>
        <w:bottom w:val="none" w:sz="0" w:space="0" w:color="auto"/>
        <w:right w:val="none" w:sz="0" w:space="0" w:color="auto"/>
      </w:divBdr>
    </w:div>
    <w:div w:id="1991670004">
      <w:bodyDiv w:val="1"/>
      <w:marLeft w:val="0"/>
      <w:marRight w:val="0"/>
      <w:marTop w:val="0"/>
      <w:marBottom w:val="0"/>
      <w:divBdr>
        <w:top w:val="none" w:sz="0" w:space="0" w:color="auto"/>
        <w:left w:val="none" w:sz="0" w:space="0" w:color="auto"/>
        <w:bottom w:val="none" w:sz="0" w:space="0" w:color="auto"/>
        <w:right w:val="none" w:sz="0" w:space="0" w:color="auto"/>
      </w:divBdr>
    </w:div>
    <w:div w:id="1999334838">
      <w:bodyDiv w:val="1"/>
      <w:marLeft w:val="0"/>
      <w:marRight w:val="0"/>
      <w:marTop w:val="0"/>
      <w:marBottom w:val="0"/>
      <w:divBdr>
        <w:top w:val="none" w:sz="0" w:space="0" w:color="auto"/>
        <w:left w:val="none" w:sz="0" w:space="0" w:color="auto"/>
        <w:bottom w:val="none" w:sz="0" w:space="0" w:color="auto"/>
        <w:right w:val="none" w:sz="0" w:space="0" w:color="auto"/>
      </w:divBdr>
    </w:div>
    <w:div w:id="2000189247">
      <w:bodyDiv w:val="1"/>
      <w:marLeft w:val="0"/>
      <w:marRight w:val="0"/>
      <w:marTop w:val="0"/>
      <w:marBottom w:val="0"/>
      <w:divBdr>
        <w:top w:val="none" w:sz="0" w:space="0" w:color="auto"/>
        <w:left w:val="none" w:sz="0" w:space="0" w:color="auto"/>
        <w:bottom w:val="none" w:sz="0" w:space="0" w:color="auto"/>
        <w:right w:val="none" w:sz="0" w:space="0" w:color="auto"/>
      </w:divBdr>
    </w:div>
    <w:div w:id="2013949667">
      <w:bodyDiv w:val="1"/>
      <w:marLeft w:val="0"/>
      <w:marRight w:val="0"/>
      <w:marTop w:val="0"/>
      <w:marBottom w:val="0"/>
      <w:divBdr>
        <w:top w:val="none" w:sz="0" w:space="0" w:color="auto"/>
        <w:left w:val="none" w:sz="0" w:space="0" w:color="auto"/>
        <w:bottom w:val="none" w:sz="0" w:space="0" w:color="auto"/>
        <w:right w:val="none" w:sz="0" w:space="0" w:color="auto"/>
      </w:divBdr>
    </w:div>
    <w:div w:id="2013991451">
      <w:bodyDiv w:val="1"/>
      <w:marLeft w:val="0"/>
      <w:marRight w:val="0"/>
      <w:marTop w:val="0"/>
      <w:marBottom w:val="0"/>
      <w:divBdr>
        <w:top w:val="none" w:sz="0" w:space="0" w:color="auto"/>
        <w:left w:val="none" w:sz="0" w:space="0" w:color="auto"/>
        <w:bottom w:val="none" w:sz="0" w:space="0" w:color="auto"/>
        <w:right w:val="none" w:sz="0" w:space="0" w:color="auto"/>
      </w:divBdr>
    </w:div>
    <w:div w:id="2024823672">
      <w:bodyDiv w:val="1"/>
      <w:marLeft w:val="0"/>
      <w:marRight w:val="0"/>
      <w:marTop w:val="0"/>
      <w:marBottom w:val="0"/>
      <w:divBdr>
        <w:top w:val="none" w:sz="0" w:space="0" w:color="auto"/>
        <w:left w:val="none" w:sz="0" w:space="0" w:color="auto"/>
        <w:bottom w:val="none" w:sz="0" w:space="0" w:color="auto"/>
        <w:right w:val="none" w:sz="0" w:space="0" w:color="auto"/>
      </w:divBdr>
    </w:div>
    <w:div w:id="2038314440">
      <w:bodyDiv w:val="1"/>
      <w:marLeft w:val="0"/>
      <w:marRight w:val="0"/>
      <w:marTop w:val="0"/>
      <w:marBottom w:val="0"/>
      <w:divBdr>
        <w:top w:val="none" w:sz="0" w:space="0" w:color="auto"/>
        <w:left w:val="none" w:sz="0" w:space="0" w:color="auto"/>
        <w:bottom w:val="none" w:sz="0" w:space="0" w:color="auto"/>
        <w:right w:val="none" w:sz="0" w:space="0" w:color="auto"/>
      </w:divBdr>
    </w:div>
    <w:div w:id="2046634537">
      <w:bodyDiv w:val="1"/>
      <w:marLeft w:val="0"/>
      <w:marRight w:val="0"/>
      <w:marTop w:val="0"/>
      <w:marBottom w:val="0"/>
      <w:divBdr>
        <w:top w:val="none" w:sz="0" w:space="0" w:color="auto"/>
        <w:left w:val="none" w:sz="0" w:space="0" w:color="auto"/>
        <w:bottom w:val="none" w:sz="0" w:space="0" w:color="auto"/>
        <w:right w:val="none" w:sz="0" w:space="0" w:color="auto"/>
      </w:divBdr>
    </w:div>
    <w:div w:id="2055498895">
      <w:bodyDiv w:val="1"/>
      <w:marLeft w:val="0"/>
      <w:marRight w:val="0"/>
      <w:marTop w:val="0"/>
      <w:marBottom w:val="0"/>
      <w:divBdr>
        <w:top w:val="none" w:sz="0" w:space="0" w:color="auto"/>
        <w:left w:val="none" w:sz="0" w:space="0" w:color="auto"/>
        <w:bottom w:val="none" w:sz="0" w:space="0" w:color="auto"/>
        <w:right w:val="none" w:sz="0" w:space="0" w:color="auto"/>
      </w:divBdr>
    </w:div>
    <w:div w:id="2058579517">
      <w:bodyDiv w:val="1"/>
      <w:marLeft w:val="0"/>
      <w:marRight w:val="0"/>
      <w:marTop w:val="0"/>
      <w:marBottom w:val="0"/>
      <w:divBdr>
        <w:top w:val="none" w:sz="0" w:space="0" w:color="auto"/>
        <w:left w:val="none" w:sz="0" w:space="0" w:color="auto"/>
        <w:bottom w:val="none" w:sz="0" w:space="0" w:color="auto"/>
        <w:right w:val="none" w:sz="0" w:space="0" w:color="auto"/>
      </w:divBdr>
    </w:div>
    <w:div w:id="2061393034">
      <w:bodyDiv w:val="1"/>
      <w:marLeft w:val="0"/>
      <w:marRight w:val="0"/>
      <w:marTop w:val="0"/>
      <w:marBottom w:val="0"/>
      <w:divBdr>
        <w:top w:val="none" w:sz="0" w:space="0" w:color="auto"/>
        <w:left w:val="none" w:sz="0" w:space="0" w:color="auto"/>
        <w:bottom w:val="none" w:sz="0" w:space="0" w:color="auto"/>
        <w:right w:val="none" w:sz="0" w:space="0" w:color="auto"/>
      </w:divBdr>
    </w:div>
    <w:div w:id="2070957220">
      <w:bodyDiv w:val="1"/>
      <w:marLeft w:val="0"/>
      <w:marRight w:val="0"/>
      <w:marTop w:val="0"/>
      <w:marBottom w:val="0"/>
      <w:divBdr>
        <w:top w:val="none" w:sz="0" w:space="0" w:color="auto"/>
        <w:left w:val="none" w:sz="0" w:space="0" w:color="auto"/>
        <w:bottom w:val="none" w:sz="0" w:space="0" w:color="auto"/>
        <w:right w:val="none" w:sz="0" w:space="0" w:color="auto"/>
      </w:divBdr>
    </w:div>
    <w:div w:id="2071225761">
      <w:bodyDiv w:val="1"/>
      <w:marLeft w:val="0"/>
      <w:marRight w:val="0"/>
      <w:marTop w:val="0"/>
      <w:marBottom w:val="0"/>
      <w:divBdr>
        <w:top w:val="none" w:sz="0" w:space="0" w:color="auto"/>
        <w:left w:val="none" w:sz="0" w:space="0" w:color="auto"/>
        <w:bottom w:val="none" w:sz="0" w:space="0" w:color="auto"/>
        <w:right w:val="none" w:sz="0" w:space="0" w:color="auto"/>
      </w:divBdr>
    </w:div>
    <w:div w:id="2094162821">
      <w:bodyDiv w:val="1"/>
      <w:marLeft w:val="0"/>
      <w:marRight w:val="0"/>
      <w:marTop w:val="0"/>
      <w:marBottom w:val="0"/>
      <w:divBdr>
        <w:top w:val="none" w:sz="0" w:space="0" w:color="auto"/>
        <w:left w:val="none" w:sz="0" w:space="0" w:color="auto"/>
        <w:bottom w:val="none" w:sz="0" w:space="0" w:color="auto"/>
        <w:right w:val="none" w:sz="0" w:space="0" w:color="auto"/>
      </w:divBdr>
    </w:div>
    <w:div w:id="2132435305">
      <w:bodyDiv w:val="1"/>
      <w:marLeft w:val="0"/>
      <w:marRight w:val="0"/>
      <w:marTop w:val="0"/>
      <w:marBottom w:val="0"/>
      <w:divBdr>
        <w:top w:val="none" w:sz="0" w:space="0" w:color="auto"/>
        <w:left w:val="none" w:sz="0" w:space="0" w:color="auto"/>
        <w:bottom w:val="none" w:sz="0" w:space="0" w:color="auto"/>
        <w:right w:val="none" w:sz="0" w:space="0" w:color="auto"/>
      </w:divBdr>
    </w:div>
    <w:div w:id="2141455957">
      <w:bodyDiv w:val="1"/>
      <w:marLeft w:val="0"/>
      <w:marRight w:val="0"/>
      <w:marTop w:val="0"/>
      <w:marBottom w:val="0"/>
      <w:divBdr>
        <w:top w:val="none" w:sz="0" w:space="0" w:color="auto"/>
        <w:left w:val="none" w:sz="0" w:space="0" w:color="auto"/>
        <w:bottom w:val="none" w:sz="0" w:space="0" w:color="auto"/>
        <w:right w:val="none" w:sz="0" w:space="0" w:color="auto"/>
      </w:divBdr>
    </w:div>
    <w:div w:id="214665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economy.gov.ru" TargetMode="Externa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yperlink" Target="http://www.economy.gov.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39D0EFF-A0CC-46B9-A0BA-F2C2FC7C7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28</Pages>
  <Words>6477</Words>
  <Characters>36921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Manager>Е. Г. Жуль</Manager>
  <Company>ООО «КИЦ»</Company>
  <LinksUpToDate>false</LinksUpToDate>
  <CharactersWithSpaces>43312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Шипицина</dc:creator>
  <cp:lastModifiedBy>Пользователь Windows</cp:lastModifiedBy>
  <cp:revision>29</cp:revision>
  <cp:lastPrinted>2021-04-06T03:59:00Z</cp:lastPrinted>
  <dcterms:created xsi:type="dcterms:W3CDTF">2021-03-16T13:21:00Z</dcterms:created>
  <dcterms:modified xsi:type="dcterms:W3CDTF">2024-04-18T08:37:00Z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енование проекта">
    <vt:lpwstr>Схема теплоснабжения в административных границах муниципального образования городское поселение поселок Емельяново на период  с 2013 года до 2028 года</vt:lpwstr>
  </property>
  <property fmtid="{D5CDD505-2E9C-101B-9397-08002B2CF9AE}" pid="3" name="Стадия">
    <vt:lpwstr>Проектная</vt:lpwstr>
  </property>
  <property fmtid="{D5CDD505-2E9C-101B-9397-08002B2CF9AE}" pid="4" name="Номер тома">
    <vt:lpwstr>1</vt:lpwstr>
  </property>
  <property fmtid="{D5CDD505-2E9C-101B-9397-08002B2CF9AE}" pid="5" name="Наименование тома">
    <vt:lpwstr>Обосновывающие материалы к схеме теплоснабжения. Существующее положение в сфере производства, передачи и потребления тепловой энергии.</vt:lpwstr>
  </property>
  <property fmtid="{D5CDD505-2E9C-101B-9397-08002B2CF9AE}" pid="6" name="Номер раздела">
    <vt:lpwstr>2</vt:lpwstr>
  </property>
  <property fmtid="{D5CDD505-2E9C-101B-9397-08002B2CF9AE}" pid="7" name="Наименование раздела">
    <vt:lpwstr>Обосновывающие материалы к схеме теплоснабжения</vt:lpwstr>
  </property>
  <property fmtid="{D5CDD505-2E9C-101B-9397-08002B2CF9AE}" pid="8" name="ГИП">
    <vt:lpwstr>Шишлова</vt:lpwstr>
  </property>
  <property fmtid="{D5CDD505-2E9C-101B-9397-08002B2CF9AE}" pid="9" name="Базовое обозначение">
    <vt:lpwstr>ЕТС-11.ПП12-27</vt:lpwstr>
  </property>
  <property fmtid="{D5CDD505-2E9C-101B-9397-08002B2CF9AE}" pid="10" name="Доп. обозначение">
    <vt:lpwstr>.П.00.00-ОСТ</vt:lpwstr>
  </property>
  <property fmtid="{D5CDD505-2E9C-101B-9397-08002B2CF9AE}" pid="11" name="Дата">
    <vt:lpwstr>04.13</vt:lpwstr>
  </property>
</Properties>
</file>