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3E" w:rsidRPr="0048123E" w:rsidRDefault="0048123E" w:rsidP="0048123E">
      <w:pPr>
        <w:spacing w:after="12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8123E">
        <w:rPr>
          <w:rFonts w:ascii="Times New Roman" w:hAnsi="Times New Roman" w:cs="Times New Roman"/>
          <w:sz w:val="26"/>
          <w:szCs w:val="26"/>
        </w:rPr>
        <w:t>Уважаемые налогоплательщики!</w:t>
      </w:r>
    </w:p>
    <w:p w:rsidR="0048123E" w:rsidRPr="0048123E" w:rsidRDefault="0048123E" w:rsidP="0048123E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23E">
        <w:rPr>
          <w:rFonts w:ascii="Times New Roman" w:hAnsi="Times New Roman" w:cs="Times New Roman"/>
          <w:sz w:val="26"/>
          <w:szCs w:val="26"/>
        </w:rPr>
        <w:t>Фискальные накопители, которые поддерживают только форматы фискальных документов версии 1.05 и 1.1 (ФН-1.1), необходимо зарегистрировать до 6 августа 2021 года. В 2019 году вступили в силу</w:t>
      </w:r>
      <w:r w:rsidR="001031F3">
        <w:rPr>
          <w:rFonts w:ascii="Times New Roman" w:hAnsi="Times New Roman" w:cs="Times New Roman"/>
          <w:sz w:val="26"/>
          <w:szCs w:val="26"/>
        </w:rPr>
        <w:t xml:space="preserve"> </w:t>
      </w:r>
      <w:r w:rsidRPr="0048123E">
        <w:rPr>
          <w:rFonts w:ascii="Times New Roman" w:hAnsi="Times New Roman" w:cs="Times New Roman"/>
          <w:sz w:val="26"/>
          <w:szCs w:val="26"/>
        </w:rPr>
        <w:t>новые требования к фискальным накопителям. </w:t>
      </w:r>
      <w:bookmarkStart w:id="0" w:name="_GoBack"/>
      <w:bookmarkEnd w:id="0"/>
    </w:p>
    <w:p w:rsidR="0048123E" w:rsidRPr="0048123E" w:rsidRDefault="0048123E" w:rsidP="0048123E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23E">
        <w:rPr>
          <w:rFonts w:ascii="Times New Roman" w:hAnsi="Times New Roman" w:cs="Times New Roman"/>
          <w:sz w:val="26"/>
          <w:szCs w:val="26"/>
        </w:rPr>
        <w:t>Изготовителям ФН было предоставлено два года на приведение производимых ими моделей в соответствие с требованиями.</w:t>
      </w:r>
    </w:p>
    <w:p w:rsidR="0048123E" w:rsidRPr="0048123E" w:rsidRDefault="0048123E" w:rsidP="0048123E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23E">
        <w:rPr>
          <w:rFonts w:ascii="Times New Roman" w:hAnsi="Times New Roman" w:cs="Times New Roman"/>
          <w:sz w:val="26"/>
          <w:szCs w:val="26"/>
        </w:rPr>
        <w:t>В настоящее время в реестр ФН включены сведения о следующих моделях, которые поддерживают форматы фискальных документов версии 1.05, 1.1 и 1.2 и соответствуют новым требованиям:</w:t>
      </w:r>
    </w:p>
    <w:p w:rsidR="0048123E" w:rsidRPr="0048123E" w:rsidRDefault="0048123E" w:rsidP="0048123E">
      <w:pPr>
        <w:pStyle w:val="a3"/>
        <w:numPr>
          <w:ilvl w:val="0"/>
          <w:numId w:val="1"/>
        </w:numP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8123E">
        <w:rPr>
          <w:rFonts w:ascii="Times New Roman" w:hAnsi="Times New Roman" w:cs="Times New Roman"/>
          <w:sz w:val="26"/>
          <w:szCs w:val="26"/>
        </w:rPr>
        <w:t>шифровальное (криптографическое) средство защиты фискальных данных фискальный накопитель «ФН-1.1М исполнение Ин15-1М» с максимальным сроком действия ключей фискального признака 15 месяцев;</w:t>
      </w:r>
    </w:p>
    <w:p w:rsidR="0048123E" w:rsidRPr="0048123E" w:rsidRDefault="0048123E" w:rsidP="0048123E">
      <w:pPr>
        <w:pStyle w:val="a3"/>
        <w:numPr>
          <w:ilvl w:val="0"/>
          <w:numId w:val="1"/>
        </w:numP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8123E">
        <w:rPr>
          <w:rFonts w:ascii="Times New Roman" w:hAnsi="Times New Roman" w:cs="Times New Roman"/>
          <w:sz w:val="26"/>
          <w:szCs w:val="26"/>
        </w:rPr>
        <w:t>шифровальное (криптографическое) средство защиты фискальных данных фискальный накопитель «ФН-1.1М исполнение Ин36-1М» с максимальным сроком действия ключей фискального признака 36 месяцев.</w:t>
      </w:r>
    </w:p>
    <w:p w:rsidR="007B5245" w:rsidRPr="0048123E" w:rsidRDefault="0048123E" w:rsidP="0048123E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23E">
        <w:rPr>
          <w:rFonts w:ascii="Times New Roman" w:hAnsi="Times New Roman" w:cs="Times New Roman"/>
          <w:sz w:val="26"/>
          <w:szCs w:val="26"/>
        </w:rPr>
        <w:t>Пользователи контрольно-кассовой техники (ККТ), которые имеют в наличии экземпляры ФН-1.1, могут зарегистрировать их в составе ККТ в установленном порядке до 6 августа и использовать накопители до окончания срока действия ключей фискального признака. После 6 августа регистрация экземпляров ФН-1.1 в составе ККТ будет являться нарушением законодательства.</w:t>
      </w:r>
    </w:p>
    <w:sectPr w:rsidR="007B5245" w:rsidRPr="0048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7C2"/>
    <w:multiLevelType w:val="hybridMultilevel"/>
    <w:tmpl w:val="FDBCB6D0"/>
    <w:lvl w:ilvl="0" w:tplc="C90A207A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3E"/>
    <w:rsid w:val="001031F3"/>
    <w:rsid w:val="0048123E"/>
    <w:rsid w:val="007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Побойкина Алена Михайловна</dc:creator>
  <cp:lastModifiedBy>Побойкина Алена Михайловна</cp:lastModifiedBy>
  <cp:revision>2</cp:revision>
  <dcterms:created xsi:type="dcterms:W3CDTF">2021-07-22T04:17:00Z</dcterms:created>
  <dcterms:modified xsi:type="dcterms:W3CDTF">2021-07-26T04:17:00Z</dcterms:modified>
</cp:coreProperties>
</file>