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D3" w:rsidRPr="00B601E8" w:rsidRDefault="00BB6458" w:rsidP="00B60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развития торговли в Российской Федерации до 2025 года</w:t>
      </w:r>
    </w:p>
    <w:p w:rsidR="00B601E8" w:rsidRDefault="00B601E8" w:rsidP="00BB64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промышленности и торговли Российской Федерации в соответствии с поручением Заместителя Председателя Правительства Российской Федерации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14.06.2019 № ДК-П10-4850 разработан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атегии развития торговли в Российской Федерации до 2025 года.</w:t>
      </w:r>
    </w:p>
    <w:p w:rsidR="00B601E8" w:rsidRDefault="00B601E8" w:rsidP="00BB64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стратегия отражает результаты анализа состояния и развития торговли в Российской Федерации, основных проблем развития внутренней торговли в Российской Федерации, недостатков действующего нормативно-правового регулирования торговой деятельности, описывает направления совершенствования регулирования отдельных форматов торговли, определяет стратегические цели и задачи государства и бизнеса в отрасли торговли на долгосрочную перспективу.</w:t>
      </w:r>
    </w:p>
    <w:p w:rsidR="00B601E8" w:rsidRDefault="00B601E8" w:rsidP="00BB64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охватывает сегменты розничной и оптовой торговли товарами потребительского назначения, и направлена на формирование комфортной среды посредством обеспечения развития всех форматов торговли, обеспечивающей максимальный набор ассортимента товаров и торговых операторов </w:t>
      </w:r>
      <w:r w:rsidR="00BB6458">
        <w:rPr>
          <w:rFonts w:ascii="Times New Roman" w:hAnsi="Times New Roman" w:cs="Times New Roman"/>
          <w:sz w:val="28"/>
          <w:szCs w:val="28"/>
        </w:rPr>
        <w:t>на любой вкус потребителя.</w:t>
      </w:r>
    </w:p>
    <w:p w:rsidR="00BB6458" w:rsidRPr="00B601E8" w:rsidRDefault="00BB6458" w:rsidP="00B601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проектом Стратегии можно </w:t>
      </w:r>
      <w:r w:rsidRPr="00BB6458">
        <w:rPr>
          <w:rFonts w:ascii="Times New Roman" w:hAnsi="Times New Roman" w:cs="Times New Roman"/>
          <w:sz w:val="28"/>
          <w:szCs w:val="28"/>
          <w:u w:val="single"/>
        </w:rPr>
        <w:t>тут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B6458" w:rsidRPr="00B601E8" w:rsidSect="0002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E8"/>
    <w:rsid w:val="000249D3"/>
    <w:rsid w:val="002A3311"/>
    <w:rsid w:val="00B601E8"/>
    <w:rsid w:val="00BB6458"/>
    <w:rsid w:val="00E2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2019-11-08T04:25:00Z</dcterms:created>
  <dcterms:modified xsi:type="dcterms:W3CDTF">2019-11-08T04:37:00Z</dcterms:modified>
</cp:coreProperties>
</file>